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0"/>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pPr>
            <w:r>
              <w:t>10 March 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pPr>
            <w:r>
              <w:t>SWTID1741351150152139</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spacing w:lineRule="auto" w:line="259"/>
              <w:rPr/>
            </w:pPr>
            <w:r>
              <w:rPr>
                <w:b/>
                <w:sz w:val="28"/>
                <w:szCs w:val="28"/>
              </w:rPr>
              <w:t>CookBook</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lang w:val="en-US"/>
              </w:rPr>
              <w:t>ARTHI E</w:t>
            </w:r>
          </w:p>
        </w:tc>
        <w:tc>
          <w:tcPr>
            <w:tcW w:w="0" w:type="auto"/>
            <w:tcBorders/>
          </w:tcPr>
          <w:p>
            <w:pPr>
              <w:pStyle w:val="style0"/>
              <w:rPr/>
            </w:pPr>
            <w:r>
              <w:rPr>
                <w:lang w:val="en-US"/>
              </w:rPr>
              <w:t>arthi.cs2225@gmail.com</w:t>
            </w:r>
          </w:p>
        </w:tc>
      </w:tr>
      <w:tr>
        <w:tblPrEx/>
        <w:trPr>
          <w:cantSplit w:val="false"/>
          <w:tblHeader w:val="false"/>
          <w:jc w:val="left"/>
        </w:trPr>
        <w:tc>
          <w:tcPr>
            <w:tcW w:w="0" w:type="auto"/>
            <w:tcBorders/>
          </w:tcPr>
          <w:p>
            <w:pPr>
              <w:pStyle w:val="style0"/>
              <w:rPr/>
            </w:pPr>
            <w:r>
              <w:rPr>
                <w:lang w:val="en-US"/>
              </w:rPr>
              <w:t>DHARSHINI T</w:t>
            </w:r>
          </w:p>
        </w:tc>
        <w:tc>
          <w:tcPr>
            <w:tcW w:w="0" w:type="auto"/>
            <w:tcBorders/>
          </w:tcPr>
          <w:p>
            <w:pPr>
              <w:pStyle w:val="style0"/>
              <w:rPr/>
            </w:pPr>
            <w:r>
              <w:rPr>
                <w:lang w:val="en-US"/>
              </w:rPr>
              <w:t>dharshini.cs2225@gmail.com</w:t>
            </w:r>
          </w:p>
        </w:tc>
      </w:tr>
      <w:tr>
        <w:tblPrEx/>
        <w:trPr>
          <w:cantSplit w:val="false"/>
          <w:tblHeader w:val="false"/>
          <w:jc w:val="left"/>
        </w:trPr>
        <w:tc>
          <w:tcPr>
            <w:tcW w:w="0" w:type="auto"/>
            <w:tcBorders/>
          </w:tcPr>
          <w:p>
            <w:pPr>
              <w:pStyle w:val="style0"/>
              <w:rPr/>
            </w:pPr>
            <w:r>
              <w:rPr>
                <w:lang w:val="en-US"/>
              </w:rPr>
              <w:t>HARINI PRIYA R</w:t>
            </w:r>
          </w:p>
        </w:tc>
        <w:tc>
          <w:tcPr>
            <w:tcW w:w="0" w:type="auto"/>
            <w:tcBorders/>
          </w:tcPr>
          <w:p>
            <w:pPr>
              <w:pStyle w:val="style0"/>
              <w:spacing w:lineRule="auto" w:line="259"/>
              <w:rPr/>
            </w:pPr>
            <w:r>
              <w:rPr>
                <w:lang w:val="en-US"/>
              </w:rPr>
              <w:t>harinipriya.cs2225@gmail.com</w:t>
            </w:r>
          </w:p>
        </w:tc>
      </w:tr>
      <w:tr>
        <w:tblPrEx/>
        <w:trPr>
          <w:cantSplit w:val="false"/>
          <w:tblHeader w:val="false"/>
          <w:jc w:val="left"/>
        </w:trPr>
        <w:tc>
          <w:tcPr>
            <w:tcW w:w="0" w:type="auto"/>
            <w:tcBorders/>
          </w:tcPr>
          <w:p>
            <w:pPr>
              <w:pStyle w:val="style0"/>
              <w:rPr/>
            </w:pPr>
            <w:r>
              <w:rPr>
                <w:lang w:val="en-US"/>
              </w:rPr>
              <w:t>SANDHIYA S</w:t>
            </w:r>
          </w:p>
        </w:tc>
        <w:tc>
          <w:tcPr>
            <w:tcW w:w="0" w:type="auto"/>
            <w:tcBorders/>
          </w:tcPr>
          <w:p>
            <w:pPr>
              <w:pStyle w:val="style0"/>
              <w:rPr/>
            </w:pPr>
            <w:r>
              <w:rPr>
                <w:lang w:val="en-US"/>
              </w:rPr>
              <w:t>sandhiya01022005@gmai.com</w:t>
            </w:r>
          </w:p>
        </w:tc>
      </w:tr>
      <w:tr>
        <w:tblPrEx/>
        <w:trPr>
          <w:cantSplit w:val="false"/>
          <w:tblHeader w:val="false"/>
          <w:jc w:val="left"/>
        </w:trPr>
        <w:tc>
          <w:tcPr>
            <w:tcW w:w="0" w:type="auto"/>
            <w:tcBorders/>
          </w:tcPr>
          <w:p>
            <w:pPr>
              <w:pStyle w:val="style0"/>
              <w:rPr/>
            </w:pPr>
            <w:r>
              <w:rPr>
                <w:lang w:val="en-US"/>
              </w:rPr>
              <w:t>LAVANYA P</w:t>
            </w:r>
          </w:p>
        </w:tc>
        <w:tc>
          <w:tcPr>
            <w:tcW w:w="0" w:type="auto"/>
            <w:tcBorders/>
          </w:tcPr>
          <w:p>
            <w:pPr>
              <w:pStyle w:val="style0"/>
              <w:rPr/>
            </w:pPr>
            <w:r>
              <w:rPr>
                <w:lang w:val="en-US"/>
              </w:rPr>
              <w:t>lavanya.cs2225@gmail.com</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len="med" w="med" type="none"/>
                      <a:tailEnd len="med" w="med" type="none"/>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2"/>
        <w:tblW w:w="1264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pPr>
            <w:r>
              <w:t>As a user, I can search for recipes, view detailed recipe instructions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pPr>
            <w:r>
              <w:t>As a user, I can upload recipe images and manage my recipes</w:t>
            </w:r>
          </w:p>
          <w:p>
            <w:pPr>
              <w:pStyle w:val="style0"/>
              <w:rPr>
                <w:rFonts w:ascii="Arial" w:cs="Arial" w:eastAsia="Arial" w:hAnsi="Arial"/>
                <w:sz w:val="20"/>
                <w:szCs w:val="20"/>
              </w:rPr>
            </w:pPr>
          </w:p>
        </w:tc>
        <w:tc>
          <w:tcPr>
            <w:tcW w:w="0" w:type="auto"/>
            <w:tcBorders/>
          </w:tcPr>
          <w:p>
            <w:pPr>
              <w:pStyle w:val="style0"/>
              <w:rPr/>
            </w:pPr>
            <w:r>
              <w:t>I can view uploaded images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pPr>
            <w:r>
              <w:t>As a user, I can receive personalized recipe recommendations based on preferences</w:t>
            </w:r>
          </w:p>
          <w:p>
            <w:pPr>
              <w:pStyle w:val="style0"/>
              <w:rPr>
                <w:rFonts w:ascii="Arial" w:cs="Arial" w:eastAsia="Arial" w:hAnsi="Arial"/>
                <w:sz w:val="20"/>
                <w:szCs w:val="20"/>
              </w:rPr>
            </w:pPr>
          </w:p>
        </w:tc>
        <w:tc>
          <w:tcPr>
            <w:tcW w:w="0" w:type="auto"/>
            <w:tcBorders/>
          </w:tcPr>
          <w:p>
            <w:pPr>
              <w:pStyle w:val="style0"/>
              <w:rPr/>
            </w:pPr>
            <w:r>
              <w:t>I can register &amp; access the dashboard with Google Login</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0">
    <w:basedOn w:val="style105"/>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196</Words>
  <Characters>1075</Characters>
  <Application>WPS Office</Application>
  <Paragraphs>77</Paragraphs>
  <CharactersWithSpaces>1297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2312DRA50I</lastModifiedBy>
  <dcterms:modified xsi:type="dcterms:W3CDTF">2025-03-11T03:06:31Z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b5f9522893284ac3862c6fe68f15d660</vt:lpwstr>
  </property>
</Properties>
</file>