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10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SWTID1741351150152139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b/>
                <w:sz w:val="28"/>
                <w:szCs w:val="28"/>
              </w:rPr>
              <w:t>CookBook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 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 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HARINI PRIYA 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lang w:val="en-US"/>
              </w:rPr>
              <w:t>harinipriya.cs2225@gmail.com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 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sandhiya01022005@gmai.com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 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lavanya.cs2225@gmail.com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3"/>
        <w:tblW w:w="1419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Recipe listing, search, and user interactions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React.js, Bootstrap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Managing recipe data, user login, and registration forms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JavaScript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Fetching recipe information and nutrition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ThemealsDB API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UI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Responsive and interactive layout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Bootstrap, CSS Grid, Flexbox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4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</w:t>
            </w:r>
            <w:r>
              <w:t xml:space="preserve"> </w:t>
            </w:r>
            <w:r>
              <w:rPr>
                <w:rFonts w:ascii="Arial" w:cs="Arial" w:eastAsia="Arial" w:hAnsi="Arial"/>
              </w:rPr>
              <w:t>Frontend frameworks for UI development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Node.js, Axios</w:t>
            </w:r>
          </w:p>
        </w:tc>
      </w:tr>
      <w:tr>
        <w:tblPrEx/>
        <w:trPr>
          <w:cantSplit w:val="false"/>
          <w:trHeight w:val="54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left="644"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</Words>
  <Characters>1032</Characters>
  <Application>WPS Office</Application>
  <Paragraphs>83</Paragraphs>
  <CharactersWithSpaces>1127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2312DRA50I</lastModifiedBy>
  <dcterms:modified xsi:type="dcterms:W3CDTF">2025-03-11T03:05:59Z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80ab86ed22e444349c09e9ae65693e5e</vt:lpwstr>
  </property>
</Properties>
</file>