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Project Planning Phase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10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10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SWTID1741351150152139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59"/>
              <w:rPr/>
            </w:pPr>
            <w:r>
              <w:rPr>
                <w:b/>
                <w:sz w:val="28"/>
                <w:szCs w:val="28"/>
              </w:rPr>
              <w:t>CookBook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5 Marks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ARTHI 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arthi.cs2225@gmail.com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DHARSHINI 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dharshini.cs2225@gmail.com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HARINI PRIYA 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59"/>
              <w:rPr/>
            </w:pPr>
            <w:r>
              <w:rPr>
                <w:lang w:val="en-US"/>
              </w:rPr>
              <w:t>harinipriya.cs2225@gmail.com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SANDHIYA 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sandhiya01022005@gmai.com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LAVANYA 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lavanya.cs2225@gmail.com</w:t>
            </w:r>
          </w:p>
        </w:tc>
      </w:tr>
    </w:tbl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</w:p>
    <w:p>
      <w:pPr>
        <w:pStyle w:val="style0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Product Backlog, Sprint Schedule, and Estimation (4 Marks)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after="0" w:lineRule="auto" w:line="240"/>
        <w:rPr>
          <w:rFonts w:ascii="Arial" w:cs="Arial" w:eastAsia="Arial" w:hAnsi="Arial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after="0" w:lineRule="auto" w:line="24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b/>
          <w:color w:val="000000"/>
        </w:rPr>
        <w:t>Project Tracker, Velocity &amp; Burndown Chart</w:t>
      </w:r>
    </w:p>
    <w:p>
      <w:pPr>
        <w:pStyle w:val="style0"/>
        <w:rPr>
          <w:rFonts w:ascii="Arial" w:cs="Arial" w:eastAsia="Arial" w:hAnsi="Arial"/>
          <w:b/>
        </w:rPr>
      </w:pPr>
    </w:p>
    <w:tbl>
      <w:tblPr>
        <w:tblStyle w:val="style4103"/>
        <w:tblpPr w:leftFromText="180" w:rightFromText="180" w:topFromText="180" w:bottomFromText="180" w:vertAnchor="text" w:horzAnchor="text" w:tblpX="-360" w:tblpYSpec="inline"/>
        <w:tblW w:w="15060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>
        <w:trPr>
          <w:cantSplit w:val="false"/>
          <w:trHeight w:val="1103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>
        <w:tblPrEx/>
        <w:trPr>
          <w:cantSplit w:val="false"/>
          <w:trHeight w:val="819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06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41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7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90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834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759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804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76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>
        <w:tblPrEx/>
        <w:trPr>
          <w:cantSplit w:val="false"/>
          <w:trHeight w:val="1230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Arial" w:hAnsi="Arial"/>
          <w:b/>
          <w:color w:val="0d0d0d"/>
          <w:sz w:val="24"/>
          <w:szCs w:val="24"/>
        </w:rPr>
      </w:pPr>
    </w:p>
    <w:p>
      <w:pPr>
        <w:pStyle w:val="style0"/>
        <w:shd w:val="clear" w:color="auto" w:fill="ffffff"/>
        <w:rPr>
          <w:rFonts w:ascii="Arial" w:cs="Arial" w:eastAsia="Arial" w:hAnsi="Arial"/>
          <w:color w:val="0d0d0d"/>
          <w:sz w:val="33"/>
          <w:szCs w:val="33"/>
        </w:rPr>
      </w:pPr>
      <w:r>
        <w:rPr>
          <w:rFonts w:ascii="Arial" w:cs="Arial" w:eastAsia="Arial" w:hAnsi="Arial"/>
          <w:color w:val="0d0d0d"/>
          <w:sz w:val="33"/>
          <w:szCs w:val="33"/>
        </w:rPr>
        <w:t>Project Tracker, Velocity &amp; Burndown Chart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</w:p>
    <w:p>
      <w:pPr>
        <w:pStyle w:val="style0"/>
        <w:spacing w:lineRule="auto" w:line="240"/>
        <w:rPr/>
      </w:pPr>
    </w:p>
    <w:tbl>
      <w:tblPr>
        <w:tblStyle w:val="style4104"/>
        <w:tblpPr w:leftFromText="180" w:rightFromText="180" w:topFromText="180" w:bottomFromText="180" w:vertAnchor="text" w:horzAnchor="text" w:tblpX="270" w:tblpYSpec="inline"/>
        <w:tblW w:w="14445" w:type="dxa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0" w:type="auto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>
        <w:tblPrEx/>
        <w:trPr>
          <w:cantSplit w:val="false"/>
          <w:trHeight w:val="1055" w:hRule="atLeast"/>
          <w:tblHeader w:val="false"/>
          <w:jc w:val="left"/>
        </w:trPr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style0"/>
              <w:spacing w:lineRule="auto" w:line="240"/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</w:pPr>
            <w:r>
              <w:rPr>
                <w:rFonts w:ascii="Arial" w:cs="Arial" w:eastAsia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/>
      </w:pPr>
    </w:p>
    <w:sectPr>
      <w:pgSz w:w="16838" w:h="11906" w:orient="landscape"/>
      <w:pgMar w:top="1440" w:right="851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105"/>
    <w:next w:val="style4103"/>
    <w:pPr/>
    <w:rPr/>
    <w:tblPr>
      <w:tblStyleRowBandSize w:val="1"/>
      <w:tblStyleColBandSize w:val="1"/>
      <w:shd w:val="clear" w:color="auto" w:fill="ffffff"/>
      <w:tblCellMar>
        <w:top w:w="0" w:type="dxa"/>
        <w:left w:w="115" w:type="dxa"/>
        <w:bottom w:w="0" w:type="dxa"/>
        <w:right w:w="115" w:type="dxa"/>
      </w:tblCellMar>
    </w:tblPr>
    <w:tcPr>
      <w:tcBorders/>
      <w:shd w:val="clear" w:color="auto" w:fill="ffffff"/>
    </w:tcPr>
  </w:style>
  <w:style w:type="table" w:customStyle="1" w:styleId="style4104">
    <w:basedOn w:val="style105"/>
    <w:next w:val="style4104"/>
    <w:pPr/>
    <w:rPr/>
    <w:tblPr>
      <w:tblStyleRowBandSize w:val="1"/>
      <w:tblStyleColBandSize w:val="1"/>
      <w:shd w:val="clear" w:color="auto" w:fill="ffffff"/>
      <w:tblCellMar>
        <w:top w:w="0" w:type="dxa"/>
        <w:left w:w="115" w:type="dxa"/>
        <w:bottom w:w="0" w:type="dxa"/>
        <w:right w:w="115" w:type="dxa"/>
      </w:tblCellMar>
    </w:tblPr>
    <w:tcPr>
      <w:tcBorders/>
      <w:shd w:val="clear" w:color="auto" w:fill="ffffff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312</Words>
  <Characters>1746</Characters>
  <Application>WPS Office</Application>
  <Paragraphs>179</Paragraphs>
  <CharactersWithSpaces>1926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2025-03-07T13:10:00Z</dcterms:created>
  <dc:creator>Amarender Katkam</dc:creator>
  <lastModifiedBy>2312DRA50I</lastModifiedBy>
  <dcterms:modified xsi:type="dcterms:W3CDTF">2025-03-11T03:07:59Z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cae55c6a04e1405c966f57147d41cf04</vt:lpwstr>
  </property>
</Properties>
</file>