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39" w:rsidRDefault="00235A1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0D483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D483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A1A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SWTID1741279149154202</w:t>
            </w:r>
          </w:p>
        </w:tc>
      </w:tr>
      <w:tr w:rsidR="000D483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Coin Spark</w:t>
            </w:r>
          </w:p>
        </w:tc>
      </w:tr>
      <w:tr w:rsidR="000D483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839" w:rsidRDefault="000D48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4839" w:rsidRDefault="000D483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0D4839" w:rsidRDefault="000D483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0D4839" w:rsidRDefault="000D483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017007532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Home Page &amp; Navigation</w:t>
      </w:r>
      <w:r w:rsidR="00235A1A">
        <w:rPr>
          <w:rFonts w:ascii="Calibri" w:eastAsia="Calibri" w:hAnsi="Calibri" w:cs="Calibri"/>
        </w:rPr>
        <w:br/>
      </w:r>
      <w:sdt>
        <w:sdtPr>
          <w:tag w:val="goog_rdk_1"/>
          <w:id w:val="1017007533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Cryptocurrency Search &amp; Discovery</w:t>
      </w:r>
      <w:r w:rsidR="00235A1A">
        <w:rPr>
          <w:rFonts w:ascii="Calibri" w:eastAsia="Calibri" w:hAnsi="Calibri" w:cs="Calibri"/>
        </w:rPr>
        <w:br/>
      </w:r>
      <w:sdt>
        <w:sdtPr>
          <w:tag w:val="goog_rdk_2"/>
          <w:id w:val="1017007534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API Integration for Real-Time Data</w:t>
      </w:r>
      <w:r w:rsidR="00235A1A">
        <w:rPr>
          <w:rFonts w:ascii="Calibri" w:eastAsia="Calibri" w:hAnsi="Calibri" w:cs="Calibri"/>
        </w:rPr>
        <w:br/>
      </w:r>
      <w:sdt>
        <w:sdtPr>
          <w:tag w:val="goog_rdk_3"/>
          <w:id w:val="1017007535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Filtering Coins by Market Cap, Volume, and Price Changes</w:t>
      </w:r>
      <w:r w:rsidR="00235A1A">
        <w:rPr>
          <w:rFonts w:ascii="Calibri" w:eastAsia="Calibri" w:hAnsi="Calibri" w:cs="Calibri"/>
        </w:rPr>
        <w:br/>
      </w:r>
      <w:sdt>
        <w:sdtPr>
          <w:tag w:val="goog_rdk_4"/>
          <w:id w:val="1017007536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Viewing Coin Details with Charts &amp; Historical Data</w:t>
      </w:r>
      <w:r w:rsidR="00235A1A">
        <w:rPr>
          <w:rFonts w:ascii="Calibri" w:eastAsia="Calibri" w:hAnsi="Calibri" w:cs="Calibri"/>
        </w:rPr>
        <w:br/>
      </w:r>
      <w:sdt>
        <w:sdtPr>
          <w:tag w:val="goog_rdk_5"/>
          <w:id w:val="1017007537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UI/UX Testing (Responsiveness, Icons, Styling)</w:t>
      </w:r>
      <w:r w:rsidR="00235A1A">
        <w:rPr>
          <w:rFonts w:ascii="Calibri" w:eastAsia="Calibri" w:hAnsi="Calibri" w:cs="Calibri"/>
        </w:rPr>
        <w:br/>
      </w:r>
      <w:sdt>
        <w:sdtPr>
          <w:tag w:val="goog_rdk_6"/>
          <w:id w:val="1017007538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Error Handling &amp; Performance Testing</w:t>
      </w:r>
    </w:p>
    <w:p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0D4839" w:rsidRDefault="00235A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>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0D4839" w:rsidRDefault="000D483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0D4839">
        <w:tc>
          <w:tcPr>
            <w:tcW w:w="1215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D4839">
        <w:tc>
          <w:tcPr>
            <w:tcW w:w="1215" w:type="dxa"/>
          </w:tcPr>
          <w:p w:rsidR="000D4839" w:rsidRDefault="00235A1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0D4839" w:rsidRDefault="00235A1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0D4839" w:rsidRDefault="00235A1A">
            <w:pPr>
              <w:spacing w:after="160" w:line="259" w:lineRule="auto"/>
            </w:pPr>
            <w:r>
              <w:t>1. Open the application</w:t>
            </w:r>
          </w:p>
          <w:p w:rsidR="000D4839" w:rsidRDefault="00235A1A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0D4839" w:rsidRDefault="00235A1A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r>
              <w:lastRenderedPageBreak/>
              <w:t>cryptocurrencies.</w:t>
            </w:r>
          </w:p>
        </w:tc>
        <w:tc>
          <w:tcPr>
            <w:tcW w:w="960" w:type="dxa"/>
          </w:tcPr>
          <w:p w:rsidR="000D4839" w:rsidRDefault="00235A1A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  <w:tr w:rsidR="000D4839">
        <w:tc>
          <w:tcPr>
            <w:tcW w:w="1215" w:type="dxa"/>
          </w:tcPr>
          <w:p w:rsidR="000D4839" w:rsidRDefault="00235A1A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0D4839" w:rsidRDefault="00235A1A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0D4839" w:rsidRDefault="00235A1A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0D4839" w:rsidRDefault="00235A1A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0D4839" w:rsidRDefault="00235A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  <w:tr w:rsidR="000D4839">
        <w:tc>
          <w:tcPr>
            <w:tcW w:w="1215" w:type="dxa"/>
          </w:tcPr>
          <w:p w:rsidR="000D4839" w:rsidRDefault="00235A1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0D4839" w:rsidRDefault="00235A1A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0D4839" w:rsidRDefault="00235A1A">
            <w:pPr>
              <w:spacing w:after="160" w:line="259" w:lineRule="auto"/>
            </w:pPr>
            <w:r>
              <w:t xml:space="preserve">1. Click on a coin </w:t>
            </w:r>
          </w:p>
          <w:p w:rsidR="000D4839" w:rsidRDefault="00235A1A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0D4839" w:rsidRDefault="00235A1A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0D4839" w:rsidRDefault="00235A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  <w:tr w:rsidR="000D4839">
        <w:tc>
          <w:tcPr>
            <w:tcW w:w="1215" w:type="dxa"/>
          </w:tcPr>
          <w:p w:rsidR="000D4839" w:rsidRDefault="00235A1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0D4839" w:rsidRDefault="00235A1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0D4839" w:rsidRDefault="00235A1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0D4839" w:rsidRDefault="00235A1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D4839" w:rsidRDefault="00235A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</w:tbl>
    <w:p w:rsidR="000D4839" w:rsidRDefault="000D4839">
      <w:pPr>
        <w:spacing w:after="160" w:line="259" w:lineRule="auto"/>
        <w:rPr>
          <w:rFonts w:ascii="Calibri" w:eastAsia="Calibri" w:hAnsi="Calibri" w:cs="Calibri"/>
        </w:rPr>
      </w:pPr>
    </w:p>
    <w:p w:rsidR="000D4839" w:rsidRDefault="000D483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0D4839" w:rsidRDefault="000D4839">
      <w:pPr>
        <w:spacing w:after="160" w:line="259" w:lineRule="auto"/>
        <w:rPr>
          <w:rFonts w:ascii="Calibri" w:eastAsia="Calibri" w:hAnsi="Calibri" w:cs="Calibri"/>
          <w:b/>
        </w:rPr>
      </w:pPr>
    </w:p>
    <w:p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0D4839">
        <w:tc>
          <w:tcPr>
            <w:tcW w:w="690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D4839">
        <w:tc>
          <w:tcPr>
            <w:tcW w:w="690" w:type="dxa"/>
          </w:tcPr>
          <w:p w:rsidR="000D4839" w:rsidRDefault="00235A1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D4839" w:rsidRDefault="00235A1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0D4839" w:rsidRDefault="00235A1A">
            <w:pPr>
              <w:spacing w:after="160" w:line="259" w:lineRule="auto"/>
            </w:pPr>
            <w:r>
              <w:t xml:space="preserve">1. Search for a cryptocurrency </w:t>
            </w:r>
          </w:p>
          <w:p w:rsidR="000D4839" w:rsidRDefault="00235A1A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0D4839" w:rsidRDefault="00235A1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0D4839" w:rsidRDefault="00235A1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D4839" w:rsidRDefault="00235A1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D4839">
        <w:tc>
          <w:tcPr>
            <w:tcW w:w="690" w:type="dxa"/>
          </w:tcPr>
          <w:p w:rsidR="000D4839" w:rsidRDefault="00235A1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D4839" w:rsidRDefault="00235A1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0D4839" w:rsidRDefault="00235A1A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0D4839" w:rsidRDefault="00235A1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D4839" w:rsidRDefault="00235A1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D4839" w:rsidRDefault="00235A1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D4839">
        <w:tc>
          <w:tcPr>
            <w:tcW w:w="690" w:type="dxa"/>
          </w:tcPr>
          <w:p w:rsidR="000D4839" w:rsidRDefault="00235A1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0D4839" w:rsidRDefault="00235A1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0D4839" w:rsidRDefault="00235A1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0D4839" w:rsidRDefault="00235A1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D4839" w:rsidRDefault="00235A1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D4839" w:rsidRDefault="00235A1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0D4839" w:rsidRDefault="000D483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0D4839" w:rsidRDefault="00235A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0D4839" w:rsidRDefault="000D483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0D4839" w:rsidRDefault="00235A1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0D4839" w:rsidRDefault="00235A1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0D4839" w:rsidRDefault="00235A1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0D4839" w:rsidRDefault="000D4839">
      <w:pPr>
        <w:spacing w:after="160" w:line="259" w:lineRule="auto"/>
        <w:rPr>
          <w:rFonts w:ascii="Calibri" w:eastAsia="Calibri" w:hAnsi="Calibri" w:cs="Calibri"/>
        </w:rPr>
      </w:pPr>
    </w:p>
    <w:p w:rsidR="000D4839" w:rsidRDefault="000D4839"/>
    <w:sectPr w:rsidR="000D4839" w:rsidSect="000D48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ADE"/>
    <w:multiLevelType w:val="multilevel"/>
    <w:tmpl w:val="3934E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D4839"/>
    <w:rsid w:val="000D4839"/>
    <w:rsid w:val="00235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839"/>
  </w:style>
  <w:style w:type="paragraph" w:styleId="Heading1">
    <w:name w:val="heading 1"/>
    <w:basedOn w:val="Normal"/>
    <w:next w:val="Normal"/>
    <w:uiPriority w:val="9"/>
    <w:qFormat/>
    <w:rsid w:val="000D483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D483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D483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D483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D483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D483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4839"/>
  </w:style>
  <w:style w:type="paragraph" w:styleId="Title">
    <w:name w:val="Title"/>
    <w:basedOn w:val="Normal"/>
    <w:next w:val="Normal"/>
    <w:uiPriority w:val="10"/>
    <w:qFormat/>
    <w:rsid w:val="000D483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D483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483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D483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Nesh</cp:lastModifiedBy>
  <cp:revision>2</cp:revision>
  <dcterms:created xsi:type="dcterms:W3CDTF">2025-03-06T20:30:00Z</dcterms:created>
  <dcterms:modified xsi:type="dcterms:W3CDTF">2025-03-09T08:11:00Z</dcterms:modified>
</cp:coreProperties>
</file>