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5093ea66cfd6908cfb11fcc613910d2fe3235f9"/>
    <w:p>
      <w:pPr>
        <w:pStyle w:val="Heading1"/>
      </w:pPr>
      <w:r>
        <w:t xml:space="preserve">GitHub Actions CI/CD Workflow — Spring Boot on AWS EKS</w:t>
      </w:r>
    </w:p>
    <w:p>
      <w:pPr>
        <w:pStyle w:val="FirstParagraph"/>
      </w:pPr>
      <w:r>
        <w:rPr>
          <w:b/>
          <w:bCs/>
        </w:rPr>
        <w:t xml:space="preserve">Triggered workflow files</w:t>
      </w:r>
      <w:r>
        <w:t xml:space="preserve"> </w:t>
      </w:r>
      <w:r>
        <w:t xml:space="preserve">(deploy these in your repo):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.github/workflows/ci-cd-pipeline.yml</w:t>
      </w:r>
      <w:r>
        <w:t xml:space="preserve"> </w:t>
      </w:r>
      <w:r>
        <w:t xml:space="preserve">— main push/PR pipeline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.github/workflows/pr-validation.yml</w:t>
      </w:r>
      <w:r>
        <w:t xml:space="preserve"> </w:t>
      </w:r>
      <w:r>
        <w:t xml:space="preserve">— PR validation</w:t>
      </w:r>
    </w:p>
    <w:p>
      <w:pPr>
        <w:pStyle w:val="BodyText"/>
      </w:pPr>
      <w:r>
        <w:rPr>
          <w:b/>
          <w:bCs/>
        </w:rPr>
        <w:t xml:space="preserve">Supporting files</w:t>
      </w:r>
      <w:r>
        <w:t xml:space="preserve"> </w:t>
      </w:r>
      <w:r>
        <w:t xml:space="preserve">(called by the workflows above):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.github/workflows/_reusable-build.yml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.github/workflows/_reusable-unit-tests.yml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.github/workflows/_reusable-integration-tests.yml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.github/workflows/_reusable-sonarqube.yml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.github/workflows/_reusable-dependency-scan.yml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.github/workflows/_reusable-push-ecr.yml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.github/workflows/_reusable-deploy.yml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.github/workflows/_reusable-rollback.yml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.github/actions/slack-notify/action.yml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calling workflows</w:t>
      </w:r>
      <w:r>
        <w:t xml:space="preserve"> </w:t>
      </w:r>
      <w:r>
        <w:t xml:space="preserve">are thin — each job is a single</w:t>
      </w:r>
      <w:r>
        <w:t xml:space="preserve"> </w:t>
      </w:r>
      <w:r>
        <w:rPr>
          <w:rStyle w:val="VerbatimChar"/>
        </w:rPr>
        <w:t xml:space="preserve">uses:</w:t>
      </w:r>
      <w:r>
        <w:t xml:space="preserve"> </w:t>
      </w:r>
      <w:r>
        <w:t xml:space="preserve">line that delegates to a reusable workflow. The reusable workflows contain all the actual step-by-step logic. This makes each piece testable, shareable across repos, and easy to evolve independently.</w:t>
      </w:r>
    </w:p>
    <w:p>
      <w:r>
        <w:pict>
          <v:rect style="width:0;height:1.5pt" o:hralign="center" o:hrstd="t" o:hr="t"/>
        </w:pict>
      </w:r>
    </w:p>
    <w:bookmarkStart w:id="11" w:name="triggered-workflows"/>
    <w:p>
      <w:pPr>
        <w:pStyle w:val="Heading2"/>
      </w:pPr>
      <w:r>
        <w:t xml:space="preserve">Triggered Workflows</w:t>
      </w:r>
    </w:p>
    <w:bookmarkStart w:id="9" w:name="X1e0c84f48c267cbc78ea6e7d030fdc360247eb4"/>
    <w:p>
      <w:pPr>
        <w:pStyle w:val="Heading3"/>
      </w:pPr>
      <w:r>
        <w:rPr>
          <w:rStyle w:val="VerbatimChar"/>
        </w:rPr>
        <w:t xml:space="preserve">.github/workflows/ci-cd-pipeline.yml</w:t>
      </w:r>
      <w:r>
        <w:t xml:space="preserve"> </w:t>
      </w:r>
      <w:r>
        <w:t xml:space="preserve">(thin caller)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Enterprise CI/CD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JAVA_VERSION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MAVEN_OPTS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'-Xmx2g -XX:MaxMetaspaceSize=512m'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AWS_REGION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'us-east-1'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ECR_REPOSITORY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'spring-boot-app'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IMAGE_TAG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github.sha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HELM_CHART_PATH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'./charts/spring-boot-app'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github.ref != 'refs/heads/main' }}</w:t>
      </w:r>
      <w:r>
        <w:br/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./.github/workflows/_reusable-build.yml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}}.dkr.ecr.${{ env.AWS_REGION }}.amazonaws.com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env.ECR_REPOSITORY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image-tag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env.IMAGE_TAG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env.AWS_REGION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aws-account-id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./.github/workflows/_reusable-unit-tests.yml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integration-tests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./.github/workflows/_reusable-integration-tests.yml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sonarqube-scan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./.github/workflows/_reusable-sonarqube.yml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dependency-scan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./.github/workflows/_reusable-dependency-scan.yml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push-to-ecr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build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unit-tests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integration-tests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sonarqube-scan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dependency-scan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'push' &amp;&amp; (github.ref == 'refs/heads/main' || github.ref == 'refs/heads/develop')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./.github/workflows/_reusable-push-ecr.yml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}}.dkr.ecr.${{ env.AWS_REGION }}.amazonaws.com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env.ECR_REPOSITORY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image-tag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env.IMAGE_TAG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env.AWS_REGION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aws-account-id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deploy-dev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push-to-ecr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'refs/heads/develop' || github.ref == 'refs/heads/main'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./.github/workflows/_reusable-deploy.yml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}}.dkr.ecr.${{ env.AWS_REGION }}.amazonaws.com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env.ECR_REPOSITORY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image-tag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env.IMAGE_TAG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env.AWS_REGION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aws-account-id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cluster-name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vars.DEPLOY_DEV_CLUSTER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spring-boot-app-dev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env.HELM_CHART_PATH }}/values-dev.yaml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smoke-test-scheme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deploy-prod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./.github/workflows/_reusable-deploy.yml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}}.dkr.ecr.${{ env.AWS_REGION }}.amazonaws.com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ecr-repository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env.ECR_REPOSITORY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image-tag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env.IMAGE_TAG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env.AWS_REGION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aws-account-id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cluster-name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vars.DEPLOY_PROD_CLUSTER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spring-boot-app-prod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env.HELM_CHART_PATH }}/values-prod.yaml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smoke-test-scheme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smoke-test-host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app.example.com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blue-green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https://app.example.com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rollback-validation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 &amp;&amp; needs.deploy-prod.result == 'success'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./.github/workflows/_reusable-rollback.yml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env.AWS_REGION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aws-account-id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vars.AWS_ACCOUNT_ID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cluster-name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vars.DEPLOY_PROD_CLUSTER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spring-boot-app-prod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app.example.com</w:t>
      </w:r>
    </w:p>
    <w:bookmarkEnd w:id="9"/>
    <w:bookmarkStart w:id="10" w:name="X64cfce08e4b7c3c391264dbc4a37bcb85931129"/>
    <w:p>
      <w:pPr>
        <w:pStyle w:val="Heading3"/>
      </w:pPr>
      <w:r>
        <w:rPr>
          <w:rStyle w:val="VerbatimChar"/>
        </w:rPr>
        <w:t xml:space="preserve">.github/workflows/pr-validation.yml</w:t>
      </w:r>
      <w:r>
        <w:t xml:space="preserve"> </w:t>
      </w:r>
      <w:r>
        <w:t xml:space="preserve">(thin caller)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 Validation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pr-validation-${{ github.event.pull_request.number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JAVA_VERSION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🧪 Unit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./.github/workflows/_reusable-unit-tests.yml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integration-tests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🔗 Integration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./.github/workflows/_reusable-integration-tests.yml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dependency-scan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📚 Dependency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./.github/workflows/_reusable-dependency-scan.yml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env.JAVA_VERSION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 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reusable-workflows-summary"/>
    <w:p>
      <w:pPr>
        <w:pStyle w:val="Heading2"/>
      </w:pPr>
      <w:r>
        <w:t xml:space="preserve">Reusable Workflows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_reusable-build.yml</w:t>
            </w:r>
          </w:p>
        </w:tc>
        <w:tc>
          <w:tcPr/>
          <w:p>
            <w:pPr>
              <w:pStyle w:val="Compact"/>
            </w:pPr>
            <w:r>
              <w:t xml:space="preserve">Maven package + Docker build (no push)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_reusable-unit-tests.yml</w:t>
            </w:r>
          </w:p>
        </w:tc>
        <w:tc>
          <w:tcPr/>
          <w:p>
            <w:pPr>
              <w:pStyle w:val="Compact"/>
            </w:pPr>
            <w:r>
              <w:t xml:space="preserve">Surefire (</w:t>
            </w:r>
            <w:r>
              <w:rPr>
                <w:rStyle w:val="VerbatimChar"/>
              </w:rPr>
              <w:t xml:space="preserve">*Test, !*IT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_reusable-integration-tests.yml</w:t>
            </w:r>
          </w:p>
        </w:tc>
        <w:tc>
          <w:tcPr/>
          <w:p>
            <w:pPr>
              <w:pStyle w:val="Compact"/>
            </w:pPr>
            <w:r>
              <w:t xml:space="preserve">Failsafe (</w:t>
            </w:r>
            <w:r>
              <w:rPr>
                <w:rStyle w:val="VerbatimChar"/>
              </w:rPr>
              <w:t xml:space="preserve">*IT</w:t>
            </w:r>
            <w:r>
              <w:t xml:space="preserve">) + Postgres + Redis service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_reusable-sonarqube.yml</w:t>
            </w:r>
          </w:p>
        </w:tc>
        <w:tc>
          <w:tcPr/>
          <w:p>
            <w:pPr>
              <w:pStyle w:val="Compact"/>
            </w:pPr>
            <w:r>
              <w:t xml:space="preserve">SonarQube scan + quality gate (requires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_reusable-dependency-scan.yml</w:t>
            </w:r>
          </w:p>
        </w:tc>
        <w:tc>
          <w:tcPr/>
          <w:p>
            <w:pPr>
              <w:pStyle w:val="Compact"/>
            </w:pPr>
            <w:r>
              <w:t xml:space="preserve">OWASP dependency-check (fails on CVSS ≥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_reusable-push-ecr.yml</w:t>
            </w:r>
          </w:p>
        </w:tc>
        <w:tc>
          <w:tcPr/>
          <w:p>
            <w:pPr>
              <w:pStyle w:val="Compact"/>
            </w:pPr>
            <w:r>
              <w:t xml:space="preserve">Downloads JAR, builds &amp; pushes image, ECR scan +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_reusable-deploy.yml</w:t>
            </w:r>
          </w:p>
        </w:tc>
        <w:tc>
          <w:tcPr/>
          <w:p>
            <w:pPr>
              <w:pStyle w:val="Compact"/>
            </w:pPr>
            <w:r>
              <w:t xml:space="preserve">Parameterized Helm deploy (dev OR prod via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input)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_reusable-rollback.yml</w:t>
            </w:r>
          </w:p>
        </w:tc>
        <w:tc>
          <w:tcPr/>
          <w:p>
            <w:pPr>
              <w:pStyle w:val="Compact"/>
            </w:pPr>
            <w:r>
              <w:t xml:space="preserve">Validates rollback strategy, generates</w:t>
            </w:r>
            <w:r>
              <w:t xml:space="preserve"> </w:t>
            </w:r>
            <w:r>
              <w:rPr>
                <w:rStyle w:val="VerbatimChar"/>
              </w:rPr>
              <w:t xml:space="preserve">ROLLBACK.md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composite-action"/>
    <w:p>
      <w:pPr>
        <w:pStyle w:val="Heading2"/>
      </w:pPr>
      <w:r>
        <w:t xml:space="preserve">Composite Action</w:t>
      </w:r>
    </w:p>
    <w:bookmarkStart w:id="13" w:name="githubactionsslack-notify"/>
    <w:p>
      <w:pPr>
        <w:pStyle w:val="Heading3"/>
      </w:pPr>
      <w:r>
        <w:rPr>
          <w:rStyle w:val="VerbatimChar"/>
        </w:rPr>
        <w:t xml:space="preserve">.github/actions/slack-notify</w:t>
      </w:r>
    </w:p>
    <w:p>
      <w:pPr>
        <w:pStyle w:val="FirstParagraph"/>
      </w:pPr>
      <w:r>
        <w:t xml:space="preserve">Posts deployment status to Slack. Takes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image-tag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run-url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app-url</w:t>
      </w:r>
      <w:r>
        <w:t xml:space="preserve">. Picks the right header text + emoji from the</w:t>
      </w:r>
      <w:r>
        <w:t xml:space="preserve"> </w:t>
      </w:r>
      <w:r>
        <w:rPr>
          <w:rStyle w:val="VerbatimChar"/>
        </w:rPr>
        <w:t xml:space="preserve">(status, environment)</w:t>
      </w:r>
      <w:r>
        <w:t xml:space="preserve"> </w:t>
      </w:r>
      <w:r>
        <w:t xml:space="preserve">pair, so callers don’t carry around three copy-pasted JSON payloads.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required-github-secrets"/>
    <w:p>
      <w:pPr>
        <w:pStyle w:val="Heading2"/>
      </w:pPr>
      <w:r>
        <w:t xml:space="preserve">Required GitHub Secrets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_reusable-sonarqube.yml</w:t>
            </w:r>
            <w:r>
              <w:t xml:space="preserve"> </w:t>
            </w:r>
            <w:r>
              <w:t xml:space="preserve">(passed via</w:t>
            </w:r>
            <w:r>
              <w:t xml:space="preserve"> </w:t>
            </w:r>
            <w:r>
              <w:rPr>
                <w:rStyle w:val="VerbatimChar"/>
              </w:rPr>
              <w:t xml:space="preserve">secrets: inherit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SLACK_WEBHOOK_URL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_reusable-deploy.yml</w:t>
            </w:r>
            <w:r>
              <w:t xml:space="preserve"> </w:t>
            </w:r>
            <w:r>
              <w:t xml:space="preserve">(passed via</w:t>
            </w:r>
            <w:r>
              <w:t xml:space="preserve"> </w:t>
            </w:r>
            <w:r>
              <w:rPr>
                <w:rStyle w:val="VerbatimChar"/>
              </w:rPr>
              <w:t xml:space="preserve">secrets: inherit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GPG_PUBLIC_KEY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_reusable-build.yml</w:t>
            </w:r>
            <w:r>
              <w:t xml:space="preserve"> </w:t>
            </w:r>
            <w:r>
              <w:t xml:space="preserve">(optional)</w:t>
            </w:r>
          </w:p>
        </w:tc>
      </w:tr>
    </w:tbl>
    <w:bookmarkEnd w:id="15"/>
    <w:bookmarkStart w:id="16" w:name="required-github-variables"/>
    <w:p>
      <w:pPr>
        <w:pStyle w:val="Heading2"/>
      </w:pPr>
      <w:r>
        <w:t xml:space="preserve">Required GitHub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AWS_ACCOUNT_ID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&lt;your-aws-account-id&gt;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DEPLOY_DEV_CLUSTER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dev-eks-cluster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DEPLOY_PROD_CLUSTER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prod-eks-cluster</w:t>
            </w:r>
          </w:p>
        </w:tc>
      </w:tr>
    </w:tbl>
    <w:bookmarkEnd w:id="16"/>
    <w:bookmarkStart w:id="17" w:name="required-github-environments"/>
    <w:p>
      <w:pPr>
        <w:pStyle w:val="Heading2"/>
      </w:pPr>
      <w:r>
        <w:t xml:space="preserve">Required GitHub Environments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dev</w:t>
      </w:r>
      <w:r>
        <w:t xml:space="preserve"> </w:t>
      </w:r>
      <w:r>
        <w:t xml:space="preserve">— no protection (auto-deploys on merge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prod</w:t>
      </w:r>
      <w:r>
        <w:t xml:space="preserve"> </w:t>
      </w:r>
      <w:r>
        <w:t xml:space="preserve">— 2 required reviewers, 5-min wait timer, 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</w:t>
      </w:r>
    </w:p>
    <w:bookmarkEnd w:id="17"/>
    <w:bookmarkStart w:id="18" w:name="pipeline-stages-summary"/>
    <w:p>
      <w:pPr>
        <w:pStyle w:val="Heading2"/>
      </w:pPr>
      <w:r>
        <w:t xml:space="preserve">Pipeline Stages Summary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Checkout, Java 17, Maven package, Docker image build with cache (via</w:t>
      </w:r>
      <w:r>
        <w:t xml:space="preserve"> </w:t>
      </w:r>
      <w:r>
        <w:rPr>
          <w:rStyle w:val="VerbatimChar"/>
        </w:rPr>
        <w:t xml:space="preserve">_reusable-build.yml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(parallel)</w:t>
      </w:r>
      <w:r>
        <w:t xml:space="preserve"> </w:t>
      </w:r>
      <w:r>
        <w:t xml:space="preserve">— Unit, Integration, SonarQube, OWASP dependency scan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to ECR</w:t>
      </w:r>
      <w:r>
        <w:t xml:space="preserve"> </w:t>
      </w:r>
      <w:r>
        <w:t xml:space="preserve">— ECR push, ECR native scan, Trivy final scan (fails on CRITICAL)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Dev</w:t>
      </w:r>
      <w:r>
        <w:t xml:space="preserve"> </w:t>
      </w:r>
      <w:r>
        <w:t xml:space="preserve">— Helm install/upgrade, verify, smoke tests, Slack notify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Prod</w:t>
      </w:r>
      <w:r>
        <w:t xml:space="preserve"> </w:t>
      </w:r>
      <w:r>
        <w:t xml:space="preserve">— Manual approval gate, blue-green Helm deploy, prod smoke 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Rollback Validation</w:t>
      </w:r>
      <w:r>
        <w:t xml:space="preserve"> </w:t>
      </w:r>
      <w:r>
        <w:t xml:space="preserve">— Verify Helm history, dry-run rollback, generate runbook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2026-06-22T05:22:16Z</dcterms:created>
  <dcterms:modified xsi:type="dcterms:W3CDTF">2026-06-22T05:22:16Z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