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E657" w14:textId="0DC84D2D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----------------------------------------------------------------------------------------------------------------</w:t>
      </w:r>
    </w:p>
    <w:p w14:paraId="7F5875DD" w14:textId="7F8995BD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NAME: VISHAL.V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REG.NO: 192419033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CODE: </w:t>
      </w:r>
      <w:r w:rsidRPr="00A87B50">
        <w:rPr>
          <w:rFonts w:ascii="Times New Roman" w:hAnsi="Times New Roman" w:cs="Times New Roman"/>
          <w:b/>
          <w:bCs/>
        </w:rPr>
        <w:t>ECA0404</w:t>
      </w:r>
      <w:r w:rsidRPr="00A87B5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NAME: </w:t>
      </w:r>
      <w:r w:rsidRPr="00A87B50">
        <w:rPr>
          <w:rFonts w:ascii="Times New Roman" w:hAnsi="Times New Roman" w:cs="Times New Roman"/>
          <w:b/>
          <w:bCs/>
        </w:rPr>
        <w:t>ANALOG CIRCUITS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PRACTICAL LAB RESULTS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----------------------------------------------------------------------------------------------------------------</w:t>
      </w:r>
    </w:p>
    <w:p w14:paraId="1E97C53C" w14:textId="5D6ED690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EXP-</w:t>
      </w:r>
      <w:r w:rsidR="007534B9">
        <w:rPr>
          <w:rFonts w:ascii="Times New Roman" w:hAnsi="Times New Roman" w:cs="Times New Roman"/>
          <w:b/>
          <w:bCs/>
          <w:lang w:val="en-US"/>
        </w:rPr>
        <w:t>7</w:t>
      </w:r>
      <w:r w:rsidRPr="00A87B50">
        <w:rPr>
          <w:rFonts w:ascii="Times New Roman" w:hAnsi="Times New Roman" w:cs="Times New Roman"/>
          <w:b/>
          <w:bCs/>
          <w:lang w:val="en-US"/>
        </w:rPr>
        <w:t xml:space="preserve"> (LT spice experiment)</w:t>
      </w:r>
      <w:r w:rsidRPr="00A87B50">
        <w:rPr>
          <w:rFonts w:ascii="Times New Roman" w:hAnsi="Times New Roman" w:cs="Times New Roman"/>
          <w:b/>
          <w:bCs/>
          <w:lang w:val="en-US"/>
        </w:rPr>
        <w:br/>
      </w:r>
    </w:p>
    <w:p w14:paraId="27D82DA7" w14:textId="2062D0A4" w:rsid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CIRCIUT DIAGRAM: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5B7DCF65" w14:textId="5B125C0D" w:rsidR="00A87B50" w:rsidRPr="00A87B50" w:rsidRDefault="007534B9" w:rsidP="00A87B5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6234AA" wp14:editId="54A0A405">
            <wp:extent cx="5731510" cy="3569335"/>
            <wp:effectExtent l="0" t="0" r="2540" b="0"/>
            <wp:docPr id="2095018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8126" name="Picture 20950181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E1AD" w14:textId="77777777" w:rsidR="00A87B50" w:rsidRPr="00A87B50" w:rsidRDefault="00A87B50" w:rsidP="00A87B50">
      <w:pPr>
        <w:rPr>
          <w:b/>
          <w:bCs/>
          <w:lang w:val="en-US"/>
        </w:rPr>
      </w:pPr>
    </w:p>
    <w:p w14:paraId="2F9EF40D" w14:textId="77777777" w:rsidR="007534B9" w:rsidRPr="007534B9" w:rsidRDefault="007534B9" w:rsidP="007534B9">
      <w:pPr>
        <w:rPr>
          <w:rFonts w:ascii="Times New Roman" w:hAnsi="Times New Roman" w:cs="Times New Roman"/>
          <w:b/>
          <w:bCs/>
          <w:lang w:val="en-US"/>
        </w:rPr>
      </w:pPr>
      <w:r w:rsidRPr="007534B9">
        <w:rPr>
          <w:rFonts w:ascii="Times New Roman" w:hAnsi="Times New Roman" w:cs="Times New Roman"/>
          <w:b/>
          <w:bCs/>
          <w:lang w:val="en-US"/>
        </w:rPr>
        <w:t>EXPERIMENTAL PROCEDURE</w:t>
      </w:r>
    </w:p>
    <w:p w14:paraId="000562C7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>1. Apply constant input voltage.</w:t>
      </w:r>
    </w:p>
    <w:p w14:paraId="69AB2DC7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>2. Start at 20 Hz.</w:t>
      </w:r>
    </w:p>
    <w:p w14:paraId="6708220E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>3. Record output voltage.</w:t>
      </w:r>
    </w:p>
    <w:p w14:paraId="3E0F56F7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>4. Increase frequency gradually.</w:t>
      </w:r>
    </w:p>
    <w:p w14:paraId="6D882070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 xml:space="preserve">5. Continue measurements up to 1 </w:t>
      </w:r>
      <w:proofErr w:type="spellStart"/>
      <w:r w:rsidRPr="007534B9">
        <w:rPr>
          <w:rFonts w:ascii="Times New Roman" w:hAnsi="Times New Roman" w:cs="Times New Roman"/>
          <w:lang w:val="en-US"/>
        </w:rPr>
        <w:t>MHz.</w:t>
      </w:r>
      <w:proofErr w:type="spellEnd"/>
    </w:p>
    <w:p w14:paraId="1A51594F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>6. Calculate gain.</w:t>
      </w:r>
    </w:p>
    <w:p w14:paraId="3DDBDF7A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lastRenderedPageBreak/>
        <w:t xml:space="preserve">7. Convert gain into </w:t>
      </w:r>
      <w:proofErr w:type="spellStart"/>
      <w:r w:rsidRPr="007534B9">
        <w:rPr>
          <w:rFonts w:ascii="Times New Roman" w:hAnsi="Times New Roman" w:cs="Times New Roman"/>
          <w:lang w:val="en-US"/>
        </w:rPr>
        <w:t>dB.</w:t>
      </w:r>
      <w:proofErr w:type="spellEnd"/>
    </w:p>
    <w:p w14:paraId="37191281" w14:textId="77777777" w:rsidR="007534B9" w:rsidRPr="007534B9" w:rsidRDefault="007534B9" w:rsidP="007534B9">
      <w:pPr>
        <w:rPr>
          <w:rFonts w:ascii="Times New Roman" w:hAnsi="Times New Roman" w:cs="Times New Roman"/>
          <w:lang w:val="en-US"/>
        </w:rPr>
      </w:pPr>
      <w:r w:rsidRPr="007534B9">
        <w:rPr>
          <w:rFonts w:ascii="Times New Roman" w:hAnsi="Times New Roman" w:cs="Times New Roman"/>
          <w:lang w:val="en-US"/>
        </w:rPr>
        <w:t>8. Plot Bode magnitude response.</w:t>
      </w:r>
    </w:p>
    <w:p w14:paraId="60A6EC91" w14:textId="57E7A7C4" w:rsidR="003071FF" w:rsidRPr="007534B9" w:rsidRDefault="007534B9" w:rsidP="007534B9">
      <w:r w:rsidRPr="007534B9">
        <w:rPr>
          <w:rFonts w:ascii="Times New Roman" w:hAnsi="Times New Roman" w:cs="Times New Roman"/>
          <w:lang w:val="en-US"/>
        </w:rPr>
        <w:t>9. Determine bandwidth.</w:t>
      </w:r>
    </w:p>
    <w:p w14:paraId="4404D53D" w14:textId="77777777" w:rsidR="00A87B50" w:rsidRDefault="00A87B50"/>
    <w:p w14:paraId="27E8FD1D" w14:textId="77777777" w:rsidR="007534B9" w:rsidRDefault="007534B9" w:rsidP="007534B9">
      <w:r>
        <w:t>EXPERIMENTAL PROCEDURE</w:t>
      </w:r>
    </w:p>
    <w:p w14:paraId="3043172E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1. Set input voltage constant.</w:t>
      </w:r>
    </w:p>
    <w:p w14:paraId="18DD0ACB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2. Start at 20 Hz.</w:t>
      </w:r>
    </w:p>
    <w:p w14:paraId="72F3C15E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3. Measure output voltage.</w:t>
      </w:r>
    </w:p>
    <w:p w14:paraId="0C4E3920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4. Increase frequency gradually.</w:t>
      </w:r>
    </w:p>
    <w:p w14:paraId="2FF22B69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5. Determine gain at each frequency.</w:t>
      </w:r>
    </w:p>
    <w:p w14:paraId="78782A1E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6. Find frequencies corresponding to -3 dB points.</w:t>
      </w:r>
    </w:p>
    <w:p w14:paraId="11FC612D" w14:textId="34F4ABF9" w:rsidR="00A87B50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7. Calculate bandwidth.</w:t>
      </w:r>
    </w:p>
    <w:p w14:paraId="376896FE" w14:textId="77777777" w:rsidR="007534B9" w:rsidRDefault="007534B9" w:rsidP="007534B9">
      <w:pPr>
        <w:rPr>
          <w:rFonts w:ascii="Times New Roman" w:hAnsi="Times New Roman" w:cs="Times New Roman"/>
        </w:rPr>
      </w:pPr>
    </w:p>
    <w:p w14:paraId="4A28A0BB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Design Procedure</w:t>
      </w:r>
    </w:p>
    <w:p w14:paraId="13AAF1EA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1. Select the FET device (e.g., 2N5457 or 2N7000).</w:t>
      </w:r>
    </w:p>
    <w:p w14:paraId="200F5887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2. Choose the supply voltage (typically 12 V).</w:t>
      </w:r>
    </w:p>
    <w:p w14:paraId="07C40791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3. Select RD and RS to obtain a suitable operating point.</w:t>
      </w:r>
    </w:p>
    <w:p w14:paraId="0662F4F6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4. Choose RG to provide proper gate bias.</w:t>
      </w:r>
    </w:p>
    <w:p w14:paraId="1D5C2616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5. Connect coupling and bypass capacitors.</w:t>
      </w:r>
    </w:p>
    <w:p w14:paraId="732DCD9D" w14:textId="77777777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6. Draw the circuit in LTspice.</w:t>
      </w:r>
    </w:p>
    <w:p w14:paraId="2C367D12" w14:textId="3F360602" w:rsidR="007534B9" w:rsidRPr="007534B9" w:rsidRDefault="007534B9" w:rsidP="007534B9">
      <w:pPr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t>7. Verify all component values.</w:t>
      </w:r>
    </w:p>
    <w:p w14:paraId="295F7CF1" w14:textId="77777777" w:rsidR="00A87B50" w:rsidRDefault="00A87B50"/>
    <w:p w14:paraId="436D09E1" w14:textId="77777777" w:rsidR="00A87B50" w:rsidRDefault="00A87B50" w:rsidP="00AA15FF">
      <w:pPr>
        <w:rPr>
          <w:rFonts w:ascii="Times New Roman" w:hAnsi="Times New Roman" w:cs="Times New Roman"/>
        </w:rPr>
      </w:pPr>
    </w:p>
    <w:p w14:paraId="5F189F59" w14:textId="77777777" w:rsidR="007534B9" w:rsidRDefault="007534B9" w:rsidP="00AA15FF">
      <w:pPr>
        <w:rPr>
          <w:rFonts w:ascii="Times New Roman" w:hAnsi="Times New Roman" w:cs="Times New Roman"/>
        </w:rPr>
      </w:pPr>
    </w:p>
    <w:p w14:paraId="5203D2E9" w14:textId="77777777" w:rsidR="007534B9" w:rsidRDefault="007534B9" w:rsidP="00AA15FF">
      <w:pPr>
        <w:rPr>
          <w:rFonts w:ascii="Times New Roman" w:hAnsi="Times New Roman" w:cs="Times New Roman"/>
        </w:rPr>
      </w:pPr>
    </w:p>
    <w:p w14:paraId="79396A18" w14:textId="77777777" w:rsidR="007534B9" w:rsidRDefault="007534B9" w:rsidP="00AA15FF">
      <w:pPr>
        <w:rPr>
          <w:rFonts w:ascii="Times New Roman" w:hAnsi="Times New Roman" w:cs="Times New Roman"/>
        </w:rPr>
      </w:pPr>
    </w:p>
    <w:p w14:paraId="0B60410A" w14:textId="77777777" w:rsidR="007534B9" w:rsidRDefault="007534B9" w:rsidP="00AA15FF">
      <w:pPr>
        <w:rPr>
          <w:rFonts w:ascii="Times New Roman" w:hAnsi="Times New Roman" w:cs="Times New Roman"/>
        </w:rPr>
      </w:pPr>
    </w:p>
    <w:p w14:paraId="0A8C1AA1" w14:textId="77777777" w:rsidR="007534B9" w:rsidRDefault="007534B9" w:rsidP="00AA15FF">
      <w:pPr>
        <w:rPr>
          <w:rFonts w:ascii="Times New Roman" w:hAnsi="Times New Roman" w:cs="Times New Roman"/>
        </w:rPr>
      </w:pPr>
    </w:p>
    <w:p w14:paraId="0C5343B1" w14:textId="77777777" w:rsidR="007534B9" w:rsidRDefault="007534B9" w:rsidP="00AA15FF">
      <w:pPr>
        <w:rPr>
          <w:rFonts w:ascii="Times New Roman" w:hAnsi="Times New Roman" w:cs="Times New Roman"/>
        </w:rPr>
      </w:pPr>
    </w:p>
    <w:p w14:paraId="3EC6CE0A" w14:textId="3F0E1B01" w:rsidR="00A87B50" w:rsidRDefault="00A87B50" w:rsidP="00AA15F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OUTPUT(GRAPH</w:t>
      </w:r>
      <w:r w:rsidR="00AA15FF">
        <w:rPr>
          <w:rFonts w:ascii="Times New Roman" w:hAnsi="Times New Roman" w:cs="Times New Roman"/>
        </w:rPr>
        <w:t>): -</w:t>
      </w:r>
    </w:p>
    <w:p w14:paraId="10E2EFDE" w14:textId="2B310193" w:rsidR="00AA15FF" w:rsidRPr="00A87B50" w:rsidRDefault="007534B9" w:rsidP="00AA15FF">
      <w:pPr>
        <w:ind w:left="360"/>
        <w:rPr>
          <w:rFonts w:ascii="Times New Roman" w:hAnsi="Times New Roman" w:cs="Times New Roman"/>
        </w:rPr>
      </w:pPr>
      <w:r w:rsidRPr="007534B9">
        <w:rPr>
          <w:rFonts w:ascii="Times New Roman" w:hAnsi="Times New Roman" w:cs="Times New Roman"/>
        </w:rPr>
        <w:drawing>
          <wp:inline distT="0" distB="0" distL="0" distR="0" wp14:anchorId="121622BF" wp14:editId="0FC00586">
            <wp:extent cx="5731510" cy="3580765"/>
            <wp:effectExtent l="0" t="0" r="2540" b="635"/>
            <wp:docPr id="5007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67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5FF" w:rsidRPr="00A8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8C4"/>
    <w:multiLevelType w:val="multilevel"/>
    <w:tmpl w:val="0108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B6EA5"/>
    <w:multiLevelType w:val="multilevel"/>
    <w:tmpl w:val="FE8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E7500"/>
    <w:multiLevelType w:val="multilevel"/>
    <w:tmpl w:val="9EACCC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A01BE"/>
    <w:multiLevelType w:val="multilevel"/>
    <w:tmpl w:val="ECE8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49852">
    <w:abstractNumId w:val="3"/>
  </w:num>
  <w:num w:numId="2" w16cid:durableId="126706327">
    <w:abstractNumId w:val="2"/>
  </w:num>
  <w:num w:numId="3" w16cid:durableId="1681003445">
    <w:abstractNumId w:val="0"/>
  </w:num>
  <w:num w:numId="4" w16cid:durableId="146750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0"/>
    <w:rsid w:val="001252C0"/>
    <w:rsid w:val="003071FF"/>
    <w:rsid w:val="004B1A1B"/>
    <w:rsid w:val="007534B9"/>
    <w:rsid w:val="00A04EA9"/>
    <w:rsid w:val="00A87B50"/>
    <w:rsid w:val="00AA15FF"/>
    <w:rsid w:val="00E16489"/>
    <w:rsid w:val="00F1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FBB5"/>
  <w15:chartTrackingRefBased/>
  <w15:docId w15:val="{99F51702-9501-419A-8437-718A54F8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vishal v</cp:lastModifiedBy>
  <cp:revision>2</cp:revision>
  <dcterms:created xsi:type="dcterms:W3CDTF">2026-08-13T09:08:00Z</dcterms:created>
  <dcterms:modified xsi:type="dcterms:W3CDTF">2026-08-13T09:08:00Z</dcterms:modified>
</cp:coreProperties>
</file>