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4F5A4" w14:textId="39DB1A2A" w:rsidR="009D29DF" w:rsidRDefault="009D29DF" w:rsidP="009D29DF">
      <w:pPr>
        <w:rPr>
          <w:b/>
          <w:bCs/>
        </w:rPr>
      </w:pPr>
      <w:r w:rsidRPr="009D29DF">
        <w:rPr>
          <w:rFonts w:ascii="Times New Roman" w:hAnsi="Times New Roman" w:cs="Times New Roman"/>
          <w:sz w:val="44"/>
          <w:szCs w:val="44"/>
        </w:rPr>
        <w:t xml:space="preserve"> </w:t>
      </w:r>
    </w:p>
    <w:p w14:paraId="39D847F0" w14:textId="77777777" w:rsidR="009D29DF" w:rsidRDefault="009D29DF" w:rsidP="009D29DF">
      <w:pPr>
        <w:rPr>
          <w:b/>
          <w:bCs/>
        </w:rPr>
      </w:pPr>
    </w:p>
    <w:p w14:paraId="6A316813" w14:textId="77777777" w:rsidR="009D29DF" w:rsidRPr="004E1E8E" w:rsidRDefault="009D29DF" w:rsidP="009D29DF">
      <w:pPr>
        <w:rPr>
          <w:rFonts w:ascii="Times New Roman" w:hAnsi="Times New Roman" w:cs="Times New Roman"/>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E1E8E">
        <w:rPr>
          <w:rFonts w:ascii="Times New Roman" w:hAnsi="Times New Roman" w:cs="Times New Roman"/>
          <w:bCs/>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Case Analysis Report</w:t>
      </w:r>
      <w:r w:rsidRPr="004E1E8E">
        <w:rPr>
          <w:rFonts w:ascii="Times New Roman" w:hAnsi="Times New Roman" w:cs="Times New Roman"/>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62CEA97A" w14:textId="77777777" w:rsidR="009D29DF" w:rsidRPr="009D29DF" w:rsidRDefault="009D29DF" w:rsidP="009D29DF">
      <w:pPr>
        <w:rPr>
          <w:rFonts w:ascii="Times New Roman" w:hAnsi="Times New Roman" w:cs="Times New Roman"/>
          <w:b/>
          <w:bCs/>
          <w:sz w:val="28"/>
          <w:szCs w:val="28"/>
        </w:rPr>
      </w:pPr>
      <w:r w:rsidRPr="009D29DF">
        <w:rPr>
          <w:rFonts w:ascii="Times New Roman" w:hAnsi="Times New Roman" w:cs="Times New Roman"/>
          <w:b/>
          <w:bCs/>
          <w:sz w:val="28"/>
          <w:szCs w:val="28"/>
        </w:rPr>
        <w:t>TITTLE:  Can a Minor Enter a Contract? (</w:t>
      </w:r>
      <w:proofErr w:type="spellStart"/>
      <w:r w:rsidRPr="009D29DF">
        <w:rPr>
          <w:rFonts w:ascii="Times New Roman" w:hAnsi="Times New Roman" w:cs="Times New Roman"/>
          <w:b/>
          <w:bCs/>
          <w:sz w:val="28"/>
          <w:szCs w:val="28"/>
        </w:rPr>
        <w:t>Mohori</w:t>
      </w:r>
      <w:proofErr w:type="spellEnd"/>
      <w:r w:rsidRPr="009D29DF">
        <w:rPr>
          <w:rFonts w:ascii="Times New Roman" w:hAnsi="Times New Roman" w:cs="Times New Roman"/>
          <w:b/>
          <w:bCs/>
          <w:sz w:val="28"/>
          <w:szCs w:val="28"/>
        </w:rPr>
        <w:t xml:space="preserve"> Bibee vs. </w:t>
      </w:r>
      <w:proofErr w:type="spellStart"/>
      <w:r w:rsidRPr="009D29DF">
        <w:rPr>
          <w:rFonts w:ascii="Times New Roman" w:hAnsi="Times New Roman" w:cs="Times New Roman"/>
          <w:b/>
          <w:bCs/>
          <w:sz w:val="28"/>
          <w:szCs w:val="28"/>
        </w:rPr>
        <w:t>Dharmodas</w:t>
      </w:r>
      <w:proofErr w:type="spellEnd"/>
      <w:r w:rsidRPr="009D29DF">
        <w:rPr>
          <w:rFonts w:ascii="Times New Roman" w:hAnsi="Times New Roman" w:cs="Times New Roman"/>
          <w:b/>
          <w:bCs/>
          <w:sz w:val="28"/>
          <w:szCs w:val="28"/>
        </w:rPr>
        <w:t xml:space="preserve"> Ghose, 1903)</w:t>
      </w:r>
    </w:p>
    <w:p w14:paraId="10470511" w14:textId="77777777" w:rsidR="009D29DF" w:rsidRPr="009D29DF" w:rsidRDefault="009D29DF" w:rsidP="009D29DF">
      <w:pPr>
        <w:rPr>
          <w:rFonts w:ascii="Times New Roman" w:hAnsi="Times New Roman" w:cs="Times New Roman"/>
          <w:b/>
          <w:bCs/>
        </w:rPr>
      </w:pPr>
    </w:p>
    <w:p w14:paraId="246C691E" w14:textId="77777777" w:rsidR="009D29DF" w:rsidRPr="009D29DF" w:rsidRDefault="009D29DF" w:rsidP="009D29DF">
      <w:pPr>
        <w:rPr>
          <w:rFonts w:ascii="Times New Roman" w:hAnsi="Times New Roman" w:cs="Times New Roman"/>
          <w:b/>
          <w:bCs/>
        </w:rPr>
      </w:pPr>
    </w:p>
    <w:p w14:paraId="7B0D25A4" w14:textId="77777777" w:rsidR="009D29DF" w:rsidRPr="009D29DF" w:rsidRDefault="009D29DF" w:rsidP="009D29DF">
      <w:pPr>
        <w:rPr>
          <w:rFonts w:ascii="Times New Roman" w:hAnsi="Times New Roman" w:cs="Times New Roman"/>
          <w:b/>
          <w:bCs/>
        </w:rPr>
      </w:pPr>
    </w:p>
    <w:p w14:paraId="795A31FC" w14:textId="77777777" w:rsidR="009D29DF" w:rsidRPr="009D29DF" w:rsidRDefault="009D29DF" w:rsidP="009D29DF">
      <w:pPr>
        <w:rPr>
          <w:rFonts w:ascii="Times New Roman" w:hAnsi="Times New Roman" w:cs="Times New Roman"/>
          <w:b/>
          <w:bCs/>
        </w:rPr>
      </w:pPr>
    </w:p>
    <w:p w14:paraId="71B81103" w14:textId="77777777" w:rsidR="009D29DF" w:rsidRPr="009D29DF" w:rsidRDefault="009D29DF" w:rsidP="009D29DF">
      <w:pPr>
        <w:rPr>
          <w:rFonts w:ascii="Times New Roman" w:hAnsi="Times New Roman" w:cs="Times New Roman"/>
          <w:b/>
          <w:bCs/>
        </w:rPr>
      </w:pPr>
    </w:p>
    <w:p w14:paraId="467C047B" w14:textId="77777777" w:rsidR="009D29DF" w:rsidRPr="009D29DF" w:rsidRDefault="009D29DF" w:rsidP="009D29DF">
      <w:pPr>
        <w:rPr>
          <w:rFonts w:ascii="Times New Roman" w:hAnsi="Times New Roman" w:cs="Times New Roman"/>
          <w:b/>
          <w:bCs/>
        </w:rPr>
      </w:pPr>
    </w:p>
    <w:p w14:paraId="7AE0651A" w14:textId="77777777" w:rsidR="009D29DF" w:rsidRPr="009D29DF" w:rsidRDefault="009D29DF" w:rsidP="009D29DF">
      <w:pPr>
        <w:rPr>
          <w:rFonts w:ascii="Times New Roman" w:hAnsi="Times New Roman" w:cs="Times New Roman"/>
          <w:b/>
          <w:bCs/>
        </w:rPr>
      </w:pPr>
    </w:p>
    <w:p w14:paraId="6F862CD0" w14:textId="77777777" w:rsidR="009D29DF" w:rsidRPr="009D29DF" w:rsidRDefault="009D29DF" w:rsidP="009D29DF">
      <w:pPr>
        <w:rPr>
          <w:rFonts w:ascii="Times New Roman" w:hAnsi="Times New Roman" w:cs="Times New Roman"/>
          <w:b/>
          <w:bCs/>
        </w:rPr>
      </w:pPr>
    </w:p>
    <w:p w14:paraId="7B18FFC6" w14:textId="77777777" w:rsidR="009D29DF" w:rsidRPr="009D29DF" w:rsidRDefault="009D29DF" w:rsidP="009D29DF">
      <w:pPr>
        <w:rPr>
          <w:rFonts w:ascii="Times New Roman" w:hAnsi="Times New Roman" w:cs="Times New Roman"/>
          <w:b/>
          <w:bCs/>
        </w:rPr>
      </w:pPr>
    </w:p>
    <w:p w14:paraId="27ECE07B" w14:textId="77777777" w:rsidR="009D29DF" w:rsidRPr="009D29DF" w:rsidRDefault="009D29DF" w:rsidP="009D29DF">
      <w:pPr>
        <w:rPr>
          <w:rFonts w:ascii="Times New Roman" w:hAnsi="Times New Roman" w:cs="Times New Roman"/>
          <w:b/>
          <w:bCs/>
        </w:rPr>
      </w:pPr>
    </w:p>
    <w:p w14:paraId="72AFA3B0" w14:textId="77777777" w:rsidR="009D29DF" w:rsidRPr="009D29DF" w:rsidRDefault="009D29DF" w:rsidP="009D29DF">
      <w:pPr>
        <w:rPr>
          <w:rFonts w:ascii="Times New Roman" w:hAnsi="Times New Roman" w:cs="Times New Roman"/>
          <w:b/>
          <w:bCs/>
        </w:rPr>
      </w:pPr>
    </w:p>
    <w:p w14:paraId="233784C3" w14:textId="77777777" w:rsidR="009D29DF" w:rsidRPr="009D29DF" w:rsidRDefault="009D29DF" w:rsidP="009D29DF">
      <w:pPr>
        <w:rPr>
          <w:rFonts w:ascii="Times New Roman" w:hAnsi="Times New Roman" w:cs="Times New Roman"/>
          <w:b/>
          <w:bCs/>
        </w:rPr>
      </w:pPr>
    </w:p>
    <w:p w14:paraId="55E1417F" w14:textId="77777777" w:rsidR="009D29DF" w:rsidRPr="009D29DF" w:rsidRDefault="009D29DF" w:rsidP="009D29DF">
      <w:pPr>
        <w:rPr>
          <w:rFonts w:ascii="Times New Roman" w:hAnsi="Times New Roman" w:cs="Times New Roman"/>
          <w:b/>
          <w:bCs/>
        </w:rPr>
      </w:pPr>
    </w:p>
    <w:p w14:paraId="6BC0E615" w14:textId="77777777" w:rsidR="009D29DF" w:rsidRPr="009D29DF" w:rsidRDefault="009D29DF" w:rsidP="009D29DF">
      <w:pPr>
        <w:rPr>
          <w:rFonts w:ascii="Times New Roman" w:hAnsi="Times New Roman" w:cs="Times New Roman"/>
          <w:b/>
          <w:bCs/>
        </w:rPr>
      </w:pPr>
    </w:p>
    <w:p w14:paraId="73D363CF" w14:textId="77777777" w:rsidR="009D29DF" w:rsidRPr="009D29DF" w:rsidRDefault="009D29DF" w:rsidP="009D29DF">
      <w:pPr>
        <w:rPr>
          <w:rFonts w:ascii="Times New Roman" w:hAnsi="Times New Roman" w:cs="Times New Roman"/>
          <w:b/>
          <w:bCs/>
        </w:rPr>
      </w:pPr>
    </w:p>
    <w:p w14:paraId="6112EB4C" w14:textId="77777777" w:rsidR="009D29DF" w:rsidRPr="009D29DF" w:rsidRDefault="009D29DF" w:rsidP="009D29DF">
      <w:pPr>
        <w:rPr>
          <w:rFonts w:ascii="Times New Roman" w:hAnsi="Times New Roman" w:cs="Times New Roman"/>
          <w:b/>
          <w:bCs/>
        </w:rPr>
      </w:pPr>
    </w:p>
    <w:p w14:paraId="14952870" w14:textId="77777777" w:rsidR="009D29DF" w:rsidRPr="009D29DF" w:rsidRDefault="009D29DF" w:rsidP="009D29DF">
      <w:pPr>
        <w:rPr>
          <w:rFonts w:ascii="Times New Roman" w:hAnsi="Times New Roman" w:cs="Times New Roman"/>
          <w:b/>
          <w:bCs/>
        </w:rPr>
      </w:pPr>
    </w:p>
    <w:p w14:paraId="766ADEB1" w14:textId="77777777" w:rsidR="009D29DF" w:rsidRPr="009D29DF" w:rsidRDefault="009D29DF" w:rsidP="009D29DF">
      <w:pPr>
        <w:rPr>
          <w:rFonts w:ascii="Times New Roman" w:hAnsi="Times New Roman" w:cs="Times New Roman"/>
          <w:b/>
          <w:bCs/>
        </w:rPr>
      </w:pPr>
    </w:p>
    <w:p w14:paraId="57454D29" w14:textId="77777777" w:rsidR="009D29DF" w:rsidRPr="009D29DF" w:rsidRDefault="009D29DF" w:rsidP="009D29DF">
      <w:pPr>
        <w:rPr>
          <w:rFonts w:ascii="Times New Roman" w:hAnsi="Times New Roman" w:cs="Times New Roman"/>
          <w:b/>
          <w:bCs/>
        </w:rPr>
      </w:pPr>
    </w:p>
    <w:p w14:paraId="65563558" w14:textId="77777777" w:rsidR="009D29DF" w:rsidRPr="009D29DF" w:rsidRDefault="009D29DF" w:rsidP="009D29DF">
      <w:pPr>
        <w:rPr>
          <w:rFonts w:ascii="Times New Roman" w:hAnsi="Times New Roman" w:cs="Times New Roman"/>
          <w:b/>
          <w:bCs/>
        </w:rPr>
      </w:pPr>
    </w:p>
    <w:p w14:paraId="2D4DDBDF" w14:textId="77777777" w:rsidR="00717CDB" w:rsidRPr="009D29DF" w:rsidRDefault="00717CDB" w:rsidP="009D29DF">
      <w:pPr>
        <w:rPr>
          <w:rFonts w:ascii="Times New Roman" w:hAnsi="Times New Roman" w:cs="Times New Roman"/>
          <w:b/>
          <w:bCs/>
        </w:rPr>
      </w:pPr>
    </w:p>
    <w:p w14:paraId="1CE6BFAA" w14:textId="40E1BA80" w:rsidR="00717CDB" w:rsidRDefault="00717CDB" w:rsidP="009D29DF">
      <w:pPr>
        <w:rPr>
          <w:rFonts w:ascii="Times New Roman" w:hAnsi="Times New Roman" w:cs="Times New Roman"/>
          <w:b/>
          <w:bCs/>
        </w:rPr>
      </w:pPr>
    </w:p>
    <w:p w14:paraId="14B90A6F" w14:textId="68B78EF6" w:rsidR="00717CDB" w:rsidRDefault="00717CDB" w:rsidP="009D29DF">
      <w:pPr>
        <w:rPr>
          <w:rFonts w:ascii="Times New Roman" w:hAnsi="Times New Roman" w:cs="Times New Roman"/>
          <w:b/>
          <w:bCs/>
        </w:rPr>
      </w:pPr>
      <w:r>
        <w:rPr>
          <w:rFonts w:ascii="Times New Roman" w:hAnsi="Times New Roman" w:cs="Times New Roman"/>
          <w:b/>
          <w:bCs/>
        </w:rPr>
        <w:t xml:space="preserve">                                                                                        NAME: HARIPRASATH K</w:t>
      </w:r>
    </w:p>
    <w:p w14:paraId="2F66C441" w14:textId="10B1D023" w:rsidR="00717CDB" w:rsidRDefault="00717CDB" w:rsidP="009D29DF">
      <w:pPr>
        <w:rPr>
          <w:rFonts w:ascii="Times New Roman" w:hAnsi="Times New Roman" w:cs="Times New Roman"/>
          <w:b/>
          <w:bCs/>
        </w:rPr>
      </w:pPr>
      <w:r>
        <w:rPr>
          <w:rFonts w:ascii="Times New Roman" w:hAnsi="Times New Roman" w:cs="Times New Roman"/>
          <w:b/>
          <w:bCs/>
        </w:rPr>
        <w:t xml:space="preserve">                                                                                         B.COM FINTECH WITH AI</w:t>
      </w:r>
    </w:p>
    <w:p w14:paraId="1EEA5546" w14:textId="77777777" w:rsidR="00717CDB" w:rsidRDefault="00717CDB" w:rsidP="009D29DF">
      <w:pPr>
        <w:rPr>
          <w:rFonts w:ascii="Times New Roman" w:hAnsi="Times New Roman" w:cs="Times New Roman"/>
          <w:b/>
          <w:bCs/>
        </w:rPr>
      </w:pPr>
    </w:p>
    <w:p w14:paraId="15A4E104" w14:textId="77777777" w:rsidR="00717CDB" w:rsidRPr="009D29DF" w:rsidRDefault="00717CDB" w:rsidP="009D29DF">
      <w:pPr>
        <w:rPr>
          <w:rFonts w:ascii="Times New Roman" w:hAnsi="Times New Roman" w:cs="Times New Roman"/>
          <w:b/>
          <w:bCs/>
        </w:rPr>
      </w:pPr>
    </w:p>
    <w:p w14:paraId="2D5D74FE" w14:textId="77777777" w:rsidR="004E1E8E" w:rsidRPr="004E1E8E" w:rsidRDefault="004E1E8E" w:rsidP="004E1E8E">
      <w:pPr>
        <w:rPr>
          <w:rFonts w:ascii="Times New Roman" w:hAnsi="Times New Roman" w:cs="Times New Roman"/>
          <w:b/>
          <w:bCs/>
        </w:rPr>
      </w:pPr>
      <w:r w:rsidRPr="004E1E8E">
        <w:rPr>
          <w:rFonts w:ascii="Times New Roman" w:hAnsi="Times New Roman" w:cs="Times New Roman"/>
          <w:b/>
          <w:bCs/>
        </w:rPr>
        <w:lastRenderedPageBreak/>
        <w:t>Table of Content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3"/>
        <w:gridCol w:w="7927"/>
      </w:tblGrid>
      <w:tr w:rsidR="004E1E8E" w:rsidRPr="004E1E8E" w14:paraId="62A635D2" w14:textId="77777777">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D9D9D9"/>
            <w:hideMark/>
          </w:tcPr>
          <w:p w14:paraId="755DFFA6" w14:textId="77777777" w:rsidR="004E1E8E" w:rsidRPr="004E1E8E" w:rsidRDefault="004E1E8E" w:rsidP="004E1E8E">
            <w:pPr>
              <w:rPr>
                <w:rFonts w:ascii="Times New Roman" w:hAnsi="Times New Roman" w:cs="Times New Roman"/>
                <w:b/>
                <w:bCs/>
              </w:rPr>
            </w:pPr>
            <w:r w:rsidRPr="004E1E8E">
              <w:rPr>
                <w:rFonts w:ascii="Times New Roman" w:hAnsi="Times New Roman" w:cs="Times New Roman"/>
                <w:b/>
                <w:bCs/>
              </w:rPr>
              <w:t>S.no </w:t>
            </w:r>
          </w:p>
        </w:tc>
        <w:tc>
          <w:tcPr>
            <w:tcW w:w="8220" w:type="dxa"/>
            <w:tcBorders>
              <w:top w:val="single" w:sz="6" w:space="0" w:color="auto"/>
              <w:left w:val="single" w:sz="6" w:space="0" w:color="auto"/>
              <w:bottom w:val="single" w:sz="6" w:space="0" w:color="auto"/>
              <w:right w:val="single" w:sz="6" w:space="0" w:color="auto"/>
            </w:tcBorders>
            <w:shd w:val="clear" w:color="auto" w:fill="D9D9D9"/>
            <w:hideMark/>
          </w:tcPr>
          <w:p w14:paraId="3225792B" w14:textId="77777777" w:rsidR="004E1E8E" w:rsidRPr="004E1E8E" w:rsidRDefault="004E1E8E" w:rsidP="004E1E8E">
            <w:pPr>
              <w:rPr>
                <w:rFonts w:ascii="Times New Roman" w:hAnsi="Times New Roman" w:cs="Times New Roman"/>
                <w:b/>
                <w:bCs/>
              </w:rPr>
            </w:pPr>
            <w:r w:rsidRPr="004E1E8E">
              <w:rPr>
                <w:rFonts w:ascii="Times New Roman" w:hAnsi="Times New Roman" w:cs="Times New Roman"/>
                <w:b/>
                <w:bCs/>
              </w:rPr>
              <w:t>Topics </w:t>
            </w:r>
          </w:p>
        </w:tc>
      </w:tr>
      <w:tr w:rsidR="004E1E8E" w:rsidRPr="004E1E8E" w14:paraId="7AB6311C" w14:textId="77777777">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262626"/>
            <w:hideMark/>
          </w:tcPr>
          <w:p w14:paraId="1D6B92E8" w14:textId="77777777" w:rsidR="004E1E8E" w:rsidRPr="004E1E8E" w:rsidRDefault="004E1E8E" w:rsidP="004E1E8E">
            <w:pPr>
              <w:rPr>
                <w:rFonts w:ascii="Times New Roman" w:hAnsi="Times New Roman" w:cs="Times New Roman"/>
                <w:b/>
                <w:bCs/>
              </w:rPr>
            </w:pPr>
            <w:r w:rsidRPr="004E1E8E">
              <w:rPr>
                <w:rFonts w:ascii="Times New Roman" w:hAnsi="Times New Roman" w:cs="Times New Roman"/>
                <w:b/>
                <w:bCs/>
              </w:rPr>
              <w:t>1 </w:t>
            </w:r>
          </w:p>
        </w:tc>
        <w:tc>
          <w:tcPr>
            <w:tcW w:w="8220" w:type="dxa"/>
            <w:tcBorders>
              <w:top w:val="single" w:sz="6" w:space="0" w:color="auto"/>
              <w:left w:val="single" w:sz="6" w:space="0" w:color="auto"/>
              <w:bottom w:val="single" w:sz="6" w:space="0" w:color="auto"/>
              <w:right w:val="single" w:sz="6" w:space="0" w:color="auto"/>
            </w:tcBorders>
            <w:shd w:val="clear" w:color="auto" w:fill="262626"/>
            <w:hideMark/>
          </w:tcPr>
          <w:p w14:paraId="42EF8B0C" w14:textId="77777777" w:rsidR="004E1E8E" w:rsidRPr="004E1E8E" w:rsidRDefault="004E1E8E" w:rsidP="004E1E8E">
            <w:pPr>
              <w:rPr>
                <w:rFonts w:ascii="Times New Roman" w:hAnsi="Times New Roman" w:cs="Times New Roman"/>
                <w:b/>
                <w:bCs/>
              </w:rPr>
            </w:pPr>
            <w:r w:rsidRPr="004E1E8E">
              <w:rPr>
                <w:rFonts w:ascii="Times New Roman" w:hAnsi="Times New Roman" w:cs="Times New Roman"/>
                <w:b/>
                <w:bCs/>
              </w:rPr>
              <w:t>Introduction </w:t>
            </w:r>
          </w:p>
        </w:tc>
      </w:tr>
      <w:tr w:rsidR="004E1E8E" w:rsidRPr="004E1E8E" w14:paraId="223D7DB5" w14:textId="77777777">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262626"/>
            <w:hideMark/>
          </w:tcPr>
          <w:p w14:paraId="3A86F2A3" w14:textId="77777777" w:rsidR="004E1E8E" w:rsidRPr="004E1E8E" w:rsidRDefault="004E1E8E" w:rsidP="004E1E8E">
            <w:pPr>
              <w:rPr>
                <w:rFonts w:ascii="Times New Roman" w:hAnsi="Times New Roman" w:cs="Times New Roman"/>
                <w:b/>
                <w:bCs/>
              </w:rPr>
            </w:pPr>
            <w:r w:rsidRPr="004E1E8E">
              <w:rPr>
                <w:rFonts w:ascii="Times New Roman" w:hAnsi="Times New Roman" w:cs="Times New Roman"/>
                <w:b/>
                <w:bCs/>
              </w:rPr>
              <w:t>2 </w:t>
            </w:r>
          </w:p>
        </w:tc>
        <w:tc>
          <w:tcPr>
            <w:tcW w:w="8220" w:type="dxa"/>
            <w:tcBorders>
              <w:top w:val="single" w:sz="6" w:space="0" w:color="auto"/>
              <w:left w:val="single" w:sz="6" w:space="0" w:color="auto"/>
              <w:bottom w:val="single" w:sz="6" w:space="0" w:color="auto"/>
              <w:right w:val="single" w:sz="6" w:space="0" w:color="auto"/>
            </w:tcBorders>
            <w:shd w:val="clear" w:color="auto" w:fill="262626"/>
            <w:hideMark/>
          </w:tcPr>
          <w:p w14:paraId="66172D9B" w14:textId="77777777" w:rsidR="004E1E8E" w:rsidRPr="004E1E8E" w:rsidRDefault="004E1E8E" w:rsidP="004E1E8E">
            <w:pPr>
              <w:rPr>
                <w:rFonts w:ascii="Times New Roman" w:hAnsi="Times New Roman" w:cs="Times New Roman"/>
                <w:b/>
                <w:bCs/>
              </w:rPr>
            </w:pPr>
            <w:r w:rsidRPr="004E1E8E">
              <w:rPr>
                <w:rFonts w:ascii="Times New Roman" w:hAnsi="Times New Roman" w:cs="Times New Roman"/>
                <w:b/>
                <w:bCs/>
              </w:rPr>
              <w:t>Facts of the Case </w:t>
            </w:r>
          </w:p>
        </w:tc>
      </w:tr>
      <w:tr w:rsidR="004E1E8E" w:rsidRPr="004E1E8E" w14:paraId="15D94A28" w14:textId="77777777">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262626"/>
            <w:hideMark/>
          </w:tcPr>
          <w:p w14:paraId="2C0C5FE6" w14:textId="77777777" w:rsidR="004E1E8E" w:rsidRPr="004E1E8E" w:rsidRDefault="004E1E8E" w:rsidP="004E1E8E">
            <w:pPr>
              <w:rPr>
                <w:rFonts w:ascii="Times New Roman" w:hAnsi="Times New Roman" w:cs="Times New Roman"/>
                <w:b/>
                <w:bCs/>
              </w:rPr>
            </w:pPr>
            <w:r w:rsidRPr="004E1E8E">
              <w:rPr>
                <w:rFonts w:ascii="Times New Roman" w:hAnsi="Times New Roman" w:cs="Times New Roman"/>
                <w:b/>
                <w:bCs/>
              </w:rPr>
              <w:t>3 </w:t>
            </w:r>
          </w:p>
        </w:tc>
        <w:tc>
          <w:tcPr>
            <w:tcW w:w="8220" w:type="dxa"/>
            <w:tcBorders>
              <w:top w:val="single" w:sz="6" w:space="0" w:color="auto"/>
              <w:left w:val="single" w:sz="6" w:space="0" w:color="auto"/>
              <w:bottom w:val="single" w:sz="6" w:space="0" w:color="auto"/>
              <w:right w:val="single" w:sz="6" w:space="0" w:color="auto"/>
            </w:tcBorders>
            <w:shd w:val="clear" w:color="auto" w:fill="262626"/>
            <w:hideMark/>
          </w:tcPr>
          <w:p w14:paraId="71C7B78B" w14:textId="77777777" w:rsidR="004E1E8E" w:rsidRPr="004E1E8E" w:rsidRDefault="004E1E8E" w:rsidP="004E1E8E">
            <w:pPr>
              <w:rPr>
                <w:rFonts w:ascii="Times New Roman" w:hAnsi="Times New Roman" w:cs="Times New Roman"/>
                <w:b/>
                <w:bCs/>
              </w:rPr>
            </w:pPr>
            <w:r w:rsidRPr="004E1E8E">
              <w:rPr>
                <w:rFonts w:ascii="Times New Roman" w:hAnsi="Times New Roman" w:cs="Times New Roman"/>
                <w:b/>
                <w:bCs/>
              </w:rPr>
              <w:t>Legal Issue </w:t>
            </w:r>
          </w:p>
        </w:tc>
      </w:tr>
      <w:tr w:rsidR="004E1E8E" w:rsidRPr="004E1E8E" w14:paraId="186FDCFC" w14:textId="77777777">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262626"/>
            <w:hideMark/>
          </w:tcPr>
          <w:p w14:paraId="4BFEA158" w14:textId="77777777" w:rsidR="004E1E8E" w:rsidRPr="004E1E8E" w:rsidRDefault="004E1E8E" w:rsidP="004E1E8E">
            <w:pPr>
              <w:rPr>
                <w:rFonts w:ascii="Times New Roman" w:hAnsi="Times New Roman" w:cs="Times New Roman"/>
                <w:b/>
                <w:bCs/>
              </w:rPr>
            </w:pPr>
            <w:r w:rsidRPr="004E1E8E">
              <w:rPr>
                <w:rFonts w:ascii="Times New Roman" w:hAnsi="Times New Roman" w:cs="Times New Roman"/>
                <w:b/>
                <w:bCs/>
              </w:rPr>
              <w:t>4 </w:t>
            </w:r>
          </w:p>
        </w:tc>
        <w:tc>
          <w:tcPr>
            <w:tcW w:w="8220" w:type="dxa"/>
            <w:tcBorders>
              <w:top w:val="single" w:sz="6" w:space="0" w:color="auto"/>
              <w:left w:val="single" w:sz="6" w:space="0" w:color="auto"/>
              <w:bottom w:val="single" w:sz="6" w:space="0" w:color="auto"/>
              <w:right w:val="single" w:sz="6" w:space="0" w:color="auto"/>
            </w:tcBorders>
            <w:shd w:val="clear" w:color="auto" w:fill="262626"/>
            <w:hideMark/>
          </w:tcPr>
          <w:p w14:paraId="02808B62" w14:textId="77777777" w:rsidR="004E1E8E" w:rsidRPr="004E1E8E" w:rsidRDefault="004E1E8E" w:rsidP="004E1E8E">
            <w:pPr>
              <w:rPr>
                <w:rFonts w:ascii="Times New Roman" w:hAnsi="Times New Roman" w:cs="Times New Roman"/>
                <w:b/>
                <w:bCs/>
              </w:rPr>
            </w:pPr>
            <w:r w:rsidRPr="004E1E8E">
              <w:rPr>
                <w:rFonts w:ascii="Times New Roman" w:hAnsi="Times New Roman" w:cs="Times New Roman"/>
                <w:b/>
                <w:bCs/>
              </w:rPr>
              <w:t>Judgment </w:t>
            </w:r>
          </w:p>
        </w:tc>
      </w:tr>
      <w:tr w:rsidR="004E1E8E" w:rsidRPr="004E1E8E" w14:paraId="22A57080" w14:textId="77777777">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262626"/>
            <w:hideMark/>
          </w:tcPr>
          <w:p w14:paraId="167D73BD" w14:textId="77777777" w:rsidR="004E1E8E" w:rsidRPr="004E1E8E" w:rsidRDefault="004E1E8E" w:rsidP="004E1E8E">
            <w:pPr>
              <w:rPr>
                <w:rFonts w:ascii="Times New Roman" w:hAnsi="Times New Roman" w:cs="Times New Roman"/>
                <w:b/>
                <w:bCs/>
              </w:rPr>
            </w:pPr>
            <w:r w:rsidRPr="004E1E8E">
              <w:rPr>
                <w:rFonts w:ascii="Times New Roman" w:hAnsi="Times New Roman" w:cs="Times New Roman"/>
                <w:b/>
                <w:bCs/>
              </w:rPr>
              <w:t>5 </w:t>
            </w:r>
          </w:p>
        </w:tc>
        <w:tc>
          <w:tcPr>
            <w:tcW w:w="8220" w:type="dxa"/>
            <w:tcBorders>
              <w:top w:val="single" w:sz="6" w:space="0" w:color="auto"/>
              <w:left w:val="single" w:sz="6" w:space="0" w:color="auto"/>
              <w:bottom w:val="single" w:sz="6" w:space="0" w:color="auto"/>
              <w:right w:val="single" w:sz="6" w:space="0" w:color="auto"/>
            </w:tcBorders>
            <w:shd w:val="clear" w:color="auto" w:fill="262626"/>
            <w:hideMark/>
          </w:tcPr>
          <w:p w14:paraId="65CDC903" w14:textId="77777777" w:rsidR="004E1E8E" w:rsidRPr="004E1E8E" w:rsidRDefault="004E1E8E" w:rsidP="004E1E8E">
            <w:pPr>
              <w:rPr>
                <w:rFonts w:ascii="Times New Roman" w:hAnsi="Times New Roman" w:cs="Times New Roman"/>
                <w:b/>
                <w:bCs/>
              </w:rPr>
            </w:pPr>
            <w:r w:rsidRPr="004E1E8E">
              <w:rPr>
                <w:rFonts w:ascii="Times New Roman" w:hAnsi="Times New Roman" w:cs="Times New Roman"/>
                <w:b/>
                <w:bCs/>
              </w:rPr>
              <w:t>Legal Principle: Contract Capacity Analysis </w:t>
            </w:r>
          </w:p>
        </w:tc>
      </w:tr>
      <w:tr w:rsidR="004E1E8E" w:rsidRPr="004E1E8E" w14:paraId="1C3397FB" w14:textId="77777777">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262626"/>
            <w:hideMark/>
          </w:tcPr>
          <w:p w14:paraId="3FD9B45E" w14:textId="77777777" w:rsidR="004E1E8E" w:rsidRPr="004E1E8E" w:rsidRDefault="004E1E8E" w:rsidP="004E1E8E">
            <w:pPr>
              <w:rPr>
                <w:rFonts w:ascii="Times New Roman" w:hAnsi="Times New Roman" w:cs="Times New Roman"/>
                <w:b/>
                <w:bCs/>
              </w:rPr>
            </w:pPr>
            <w:r w:rsidRPr="004E1E8E">
              <w:rPr>
                <w:rFonts w:ascii="Times New Roman" w:hAnsi="Times New Roman" w:cs="Times New Roman"/>
                <w:b/>
                <w:bCs/>
              </w:rPr>
              <w:t>6 </w:t>
            </w:r>
          </w:p>
        </w:tc>
        <w:tc>
          <w:tcPr>
            <w:tcW w:w="8220" w:type="dxa"/>
            <w:tcBorders>
              <w:top w:val="single" w:sz="6" w:space="0" w:color="auto"/>
              <w:left w:val="single" w:sz="6" w:space="0" w:color="auto"/>
              <w:bottom w:val="single" w:sz="6" w:space="0" w:color="auto"/>
              <w:right w:val="single" w:sz="6" w:space="0" w:color="auto"/>
            </w:tcBorders>
            <w:shd w:val="clear" w:color="auto" w:fill="262626"/>
            <w:hideMark/>
          </w:tcPr>
          <w:p w14:paraId="1DE95A22" w14:textId="77777777" w:rsidR="004E1E8E" w:rsidRPr="004E1E8E" w:rsidRDefault="004E1E8E" w:rsidP="004E1E8E">
            <w:pPr>
              <w:rPr>
                <w:rFonts w:ascii="Times New Roman" w:hAnsi="Times New Roman" w:cs="Times New Roman"/>
                <w:b/>
                <w:bCs/>
              </w:rPr>
            </w:pPr>
            <w:r w:rsidRPr="004E1E8E">
              <w:rPr>
                <w:rFonts w:ascii="Times New Roman" w:hAnsi="Times New Roman" w:cs="Times New Roman"/>
                <w:b/>
                <w:bCs/>
              </w:rPr>
              <w:t>Business Relevance </w:t>
            </w:r>
          </w:p>
        </w:tc>
      </w:tr>
      <w:tr w:rsidR="004E1E8E" w:rsidRPr="004E1E8E" w14:paraId="4241A782" w14:textId="77777777">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262626"/>
            <w:hideMark/>
          </w:tcPr>
          <w:p w14:paraId="025A328F" w14:textId="77777777" w:rsidR="004E1E8E" w:rsidRPr="004E1E8E" w:rsidRDefault="004E1E8E" w:rsidP="004E1E8E">
            <w:pPr>
              <w:rPr>
                <w:rFonts w:ascii="Times New Roman" w:hAnsi="Times New Roman" w:cs="Times New Roman"/>
                <w:b/>
                <w:bCs/>
              </w:rPr>
            </w:pPr>
            <w:r w:rsidRPr="004E1E8E">
              <w:rPr>
                <w:rFonts w:ascii="Times New Roman" w:hAnsi="Times New Roman" w:cs="Times New Roman"/>
                <w:b/>
                <w:bCs/>
              </w:rPr>
              <w:t>7 </w:t>
            </w:r>
          </w:p>
        </w:tc>
        <w:tc>
          <w:tcPr>
            <w:tcW w:w="8220" w:type="dxa"/>
            <w:tcBorders>
              <w:top w:val="single" w:sz="6" w:space="0" w:color="auto"/>
              <w:left w:val="single" w:sz="6" w:space="0" w:color="auto"/>
              <w:bottom w:val="single" w:sz="6" w:space="0" w:color="auto"/>
              <w:right w:val="single" w:sz="6" w:space="0" w:color="auto"/>
            </w:tcBorders>
            <w:shd w:val="clear" w:color="auto" w:fill="262626"/>
            <w:hideMark/>
          </w:tcPr>
          <w:p w14:paraId="5952382B" w14:textId="77777777" w:rsidR="004E1E8E" w:rsidRPr="004E1E8E" w:rsidRDefault="004E1E8E" w:rsidP="004E1E8E">
            <w:pPr>
              <w:rPr>
                <w:rFonts w:ascii="Times New Roman" w:hAnsi="Times New Roman" w:cs="Times New Roman"/>
                <w:b/>
                <w:bCs/>
              </w:rPr>
            </w:pPr>
            <w:r w:rsidRPr="004E1E8E">
              <w:rPr>
                <w:rFonts w:ascii="Times New Roman" w:hAnsi="Times New Roman" w:cs="Times New Roman"/>
                <w:b/>
                <w:bCs/>
              </w:rPr>
              <w:t>Conclusion </w:t>
            </w:r>
          </w:p>
        </w:tc>
      </w:tr>
    </w:tbl>
    <w:p w14:paraId="6BC4078E" w14:textId="77777777" w:rsidR="004E1E8E" w:rsidRPr="004E1E8E" w:rsidRDefault="004E1E8E" w:rsidP="004E1E8E">
      <w:pPr>
        <w:rPr>
          <w:rFonts w:ascii="Times New Roman" w:hAnsi="Times New Roman" w:cs="Times New Roman"/>
          <w:b/>
          <w:bCs/>
          <w:lang w:val="en-US"/>
        </w:rPr>
      </w:pPr>
      <w:r w:rsidRPr="004E1E8E">
        <w:rPr>
          <w:rFonts w:ascii="Times New Roman" w:hAnsi="Times New Roman" w:cs="Times New Roman"/>
          <w:b/>
          <w:bCs/>
          <w:lang w:val="en-US"/>
        </w:rPr>
        <w:t> </w:t>
      </w:r>
    </w:p>
    <w:p w14:paraId="0680F833" w14:textId="26FCCA9E" w:rsidR="009D29DF" w:rsidRPr="009D29DF" w:rsidRDefault="009D29DF" w:rsidP="009D29DF">
      <w:pPr>
        <w:rPr>
          <w:rFonts w:ascii="Times New Roman" w:hAnsi="Times New Roman" w:cs="Times New Roman"/>
          <w:b/>
          <w:bCs/>
        </w:rPr>
      </w:pPr>
    </w:p>
    <w:p w14:paraId="4E54E522" w14:textId="77777777" w:rsidR="009D29DF" w:rsidRPr="009D29DF" w:rsidRDefault="009D29DF" w:rsidP="009D29DF">
      <w:pPr>
        <w:rPr>
          <w:rFonts w:ascii="Times New Roman" w:hAnsi="Times New Roman" w:cs="Times New Roman"/>
          <w:b/>
          <w:bCs/>
        </w:rPr>
      </w:pPr>
    </w:p>
    <w:p w14:paraId="2426B600" w14:textId="77777777" w:rsidR="009D29DF" w:rsidRPr="009D29DF" w:rsidRDefault="009D29DF" w:rsidP="009D29DF">
      <w:pPr>
        <w:rPr>
          <w:rFonts w:ascii="Times New Roman" w:hAnsi="Times New Roman" w:cs="Times New Roman"/>
          <w:b/>
          <w:bCs/>
        </w:rPr>
      </w:pPr>
    </w:p>
    <w:p w14:paraId="13B793FC" w14:textId="77777777" w:rsidR="009D29DF" w:rsidRPr="009D29DF" w:rsidRDefault="009D29DF" w:rsidP="009D29DF">
      <w:pPr>
        <w:rPr>
          <w:rFonts w:ascii="Times New Roman" w:hAnsi="Times New Roman" w:cs="Times New Roman"/>
          <w:b/>
          <w:bCs/>
        </w:rPr>
      </w:pPr>
    </w:p>
    <w:p w14:paraId="2ADB90A9" w14:textId="77777777" w:rsidR="009D29DF" w:rsidRPr="009D29DF" w:rsidRDefault="009D29DF" w:rsidP="009D29DF">
      <w:pPr>
        <w:rPr>
          <w:rFonts w:ascii="Times New Roman" w:hAnsi="Times New Roman" w:cs="Times New Roman"/>
          <w:b/>
          <w:bCs/>
        </w:rPr>
      </w:pPr>
    </w:p>
    <w:p w14:paraId="52843666" w14:textId="77777777" w:rsidR="009D29DF" w:rsidRPr="009D29DF" w:rsidRDefault="009D29DF" w:rsidP="009D29DF">
      <w:pPr>
        <w:rPr>
          <w:rFonts w:ascii="Times New Roman" w:hAnsi="Times New Roman" w:cs="Times New Roman"/>
          <w:b/>
          <w:bCs/>
        </w:rPr>
      </w:pPr>
    </w:p>
    <w:p w14:paraId="52AC9104" w14:textId="77777777" w:rsidR="009D29DF" w:rsidRPr="009D29DF" w:rsidRDefault="009D29DF" w:rsidP="009D29DF">
      <w:pPr>
        <w:rPr>
          <w:rFonts w:ascii="Times New Roman" w:hAnsi="Times New Roman" w:cs="Times New Roman"/>
          <w:b/>
          <w:bCs/>
        </w:rPr>
      </w:pPr>
    </w:p>
    <w:p w14:paraId="6E89240D" w14:textId="77777777" w:rsidR="009D29DF" w:rsidRPr="009D29DF" w:rsidRDefault="009D29DF" w:rsidP="009D29DF">
      <w:pPr>
        <w:rPr>
          <w:rFonts w:ascii="Times New Roman" w:hAnsi="Times New Roman" w:cs="Times New Roman"/>
          <w:b/>
          <w:bCs/>
        </w:rPr>
      </w:pPr>
    </w:p>
    <w:p w14:paraId="0C97C62D" w14:textId="77777777" w:rsidR="009D29DF" w:rsidRPr="009D29DF" w:rsidRDefault="009D29DF" w:rsidP="009D29DF">
      <w:pPr>
        <w:rPr>
          <w:rFonts w:ascii="Times New Roman" w:hAnsi="Times New Roman" w:cs="Times New Roman"/>
          <w:b/>
          <w:bCs/>
        </w:rPr>
      </w:pPr>
    </w:p>
    <w:p w14:paraId="7EF34C77" w14:textId="77777777" w:rsidR="009D29DF" w:rsidRPr="009D29DF" w:rsidRDefault="009D29DF" w:rsidP="009D29DF">
      <w:pPr>
        <w:rPr>
          <w:rFonts w:ascii="Times New Roman" w:hAnsi="Times New Roman" w:cs="Times New Roman"/>
          <w:b/>
          <w:bCs/>
        </w:rPr>
      </w:pPr>
    </w:p>
    <w:p w14:paraId="0AC38D9F" w14:textId="77777777" w:rsidR="009D29DF" w:rsidRPr="009D29DF" w:rsidRDefault="009D29DF" w:rsidP="009D29DF">
      <w:pPr>
        <w:rPr>
          <w:rFonts w:ascii="Times New Roman" w:hAnsi="Times New Roman" w:cs="Times New Roman"/>
          <w:b/>
          <w:bCs/>
        </w:rPr>
      </w:pPr>
    </w:p>
    <w:p w14:paraId="0A14F826" w14:textId="77777777" w:rsidR="009D29DF" w:rsidRPr="009D29DF" w:rsidRDefault="009D29DF" w:rsidP="009D29DF">
      <w:pPr>
        <w:rPr>
          <w:rFonts w:ascii="Times New Roman" w:hAnsi="Times New Roman" w:cs="Times New Roman"/>
          <w:b/>
          <w:bCs/>
        </w:rPr>
      </w:pPr>
    </w:p>
    <w:p w14:paraId="1A6CB828" w14:textId="77777777" w:rsidR="009D29DF" w:rsidRPr="009D29DF" w:rsidRDefault="009D29DF" w:rsidP="009D29DF">
      <w:pPr>
        <w:rPr>
          <w:rFonts w:ascii="Times New Roman" w:hAnsi="Times New Roman" w:cs="Times New Roman"/>
          <w:b/>
          <w:bCs/>
        </w:rPr>
      </w:pPr>
    </w:p>
    <w:p w14:paraId="051EA1E2" w14:textId="77777777" w:rsidR="009D29DF" w:rsidRPr="009D29DF" w:rsidRDefault="009D29DF" w:rsidP="009D29DF">
      <w:pPr>
        <w:rPr>
          <w:rFonts w:ascii="Times New Roman" w:hAnsi="Times New Roman" w:cs="Times New Roman"/>
          <w:b/>
          <w:bCs/>
        </w:rPr>
      </w:pPr>
    </w:p>
    <w:p w14:paraId="23666D7F" w14:textId="77777777" w:rsidR="009D29DF" w:rsidRPr="009D29DF" w:rsidRDefault="009D29DF" w:rsidP="009D29DF">
      <w:pPr>
        <w:rPr>
          <w:rFonts w:ascii="Times New Roman" w:hAnsi="Times New Roman" w:cs="Times New Roman"/>
          <w:b/>
          <w:bCs/>
        </w:rPr>
      </w:pPr>
    </w:p>
    <w:p w14:paraId="6823F5C7" w14:textId="77777777" w:rsidR="009D29DF" w:rsidRPr="009D29DF" w:rsidRDefault="009D29DF" w:rsidP="009D29DF">
      <w:pPr>
        <w:rPr>
          <w:rFonts w:ascii="Times New Roman" w:hAnsi="Times New Roman" w:cs="Times New Roman"/>
          <w:b/>
          <w:bCs/>
        </w:rPr>
      </w:pPr>
    </w:p>
    <w:p w14:paraId="6CEB83DA" w14:textId="77777777" w:rsidR="009D29DF" w:rsidRPr="009D29DF" w:rsidRDefault="009D29DF" w:rsidP="009D29DF">
      <w:pPr>
        <w:rPr>
          <w:rFonts w:ascii="Times New Roman" w:hAnsi="Times New Roman" w:cs="Times New Roman"/>
          <w:b/>
          <w:bCs/>
        </w:rPr>
      </w:pPr>
    </w:p>
    <w:p w14:paraId="6448AE47" w14:textId="77777777" w:rsidR="009D29DF" w:rsidRPr="009D29DF" w:rsidRDefault="009D29DF" w:rsidP="009D29DF">
      <w:pPr>
        <w:rPr>
          <w:rFonts w:ascii="Times New Roman" w:hAnsi="Times New Roman" w:cs="Times New Roman"/>
          <w:b/>
          <w:bCs/>
        </w:rPr>
      </w:pPr>
    </w:p>
    <w:p w14:paraId="2BC705B7" w14:textId="77777777" w:rsidR="009D29DF" w:rsidRPr="009D29DF" w:rsidRDefault="009D29DF" w:rsidP="009D29DF">
      <w:pPr>
        <w:rPr>
          <w:rFonts w:ascii="Times New Roman" w:hAnsi="Times New Roman" w:cs="Times New Roman"/>
          <w:b/>
          <w:bCs/>
        </w:rPr>
      </w:pPr>
    </w:p>
    <w:p w14:paraId="7BE75866" w14:textId="77777777" w:rsidR="009D29DF" w:rsidRPr="009D29DF" w:rsidRDefault="009D29DF" w:rsidP="009D29DF">
      <w:pPr>
        <w:rPr>
          <w:rFonts w:ascii="Times New Roman" w:hAnsi="Times New Roman" w:cs="Times New Roman"/>
          <w:b/>
          <w:bCs/>
        </w:rPr>
      </w:pPr>
    </w:p>
    <w:p w14:paraId="2EC7CFFF" w14:textId="77777777" w:rsidR="009D29DF" w:rsidRPr="009D29DF" w:rsidRDefault="009D29DF" w:rsidP="009D29DF">
      <w:pPr>
        <w:rPr>
          <w:rFonts w:ascii="Times New Roman" w:hAnsi="Times New Roman" w:cs="Times New Roman"/>
          <w:b/>
          <w:bCs/>
        </w:rPr>
      </w:pPr>
    </w:p>
    <w:p w14:paraId="3F2B233A" w14:textId="77777777" w:rsidR="009D29DF" w:rsidRPr="009D29DF" w:rsidRDefault="009D29DF" w:rsidP="009D29DF">
      <w:pPr>
        <w:rPr>
          <w:rFonts w:ascii="Times New Roman" w:hAnsi="Times New Roman" w:cs="Times New Roman"/>
          <w:b/>
          <w:bCs/>
        </w:rPr>
      </w:pPr>
    </w:p>
    <w:p w14:paraId="471A8334" w14:textId="428338E9" w:rsidR="009D29DF" w:rsidRPr="004E1E8E" w:rsidRDefault="009D29DF" w:rsidP="009D29DF">
      <w:pPr>
        <w:rPr>
          <w:rFonts w:ascii="Times New Roman" w:hAnsi="Times New Roman" w:cs="Times New Roman"/>
          <w:b/>
          <w:bCs/>
          <w:sz w:val="28"/>
          <w:szCs w:val="28"/>
        </w:rPr>
      </w:pPr>
      <w:r w:rsidRPr="004E1E8E">
        <w:rPr>
          <w:rFonts w:ascii="Times New Roman" w:hAnsi="Times New Roman" w:cs="Times New Roman"/>
          <w:b/>
          <w:bCs/>
          <w:sz w:val="28"/>
          <w:szCs w:val="28"/>
        </w:rPr>
        <w:lastRenderedPageBreak/>
        <w:t>1. Introduction</w:t>
      </w:r>
    </w:p>
    <w:p w14:paraId="5F282BFE" w14:textId="77777777" w:rsidR="009D29DF" w:rsidRPr="004E1E8E" w:rsidRDefault="009D29DF" w:rsidP="009D29DF">
      <w:pPr>
        <w:rPr>
          <w:rFonts w:ascii="Times New Roman" w:hAnsi="Times New Roman" w:cs="Times New Roman"/>
        </w:rPr>
      </w:pPr>
      <w:r w:rsidRPr="004E1E8E">
        <w:rPr>
          <w:rFonts w:ascii="Times New Roman" w:hAnsi="Times New Roman" w:cs="Times New Roman"/>
        </w:rPr>
        <w:t>1.1 Case Citation &amp; Jurisdiction</w:t>
      </w:r>
    </w:p>
    <w:p w14:paraId="232CA1C4" w14:textId="77777777" w:rsidR="009D29DF" w:rsidRPr="004E1E8E" w:rsidRDefault="009D29DF" w:rsidP="009D29DF">
      <w:pPr>
        <w:rPr>
          <w:rFonts w:ascii="Times New Roman" w:hAnsi="Times New Roman" w:cs="Times New Roman"/>
        </w:rPr>
      </w:pPr>
      <w:r w:rsidRPr="004E1E8E">
        <w:rPr>
          <w:rFonts w:ascii="Times New Roman" w:hAnsi="Times New Roman" w:cs="Times New Roman"/>
        </w:rPr>
        <w:t xml:space="preserve">Case Name: </w:t>
      </w:r>
      <w:proofErr w:type="spellStart"/>
      <w:r w:rsidRPr="004E1E8E">
        <w:rPr>
          <w:rFonts w:ascii="Times New Roman" w:hAnsi="Times New Roman" w:cs="Times New Roman"/>
          <w:i/>
          <w:iCs/>
        </w:rPr>
        <w:t>Mohori</w:t>
      </w:r>
      <w:proofErr w:type="spellEnd"/>
      <w:r w:rsidRPr="004E1E8E">
        <w:rPr>
          <w:rFonts w:ascii="Times New Roman" w:hAnsi="Times New Roman" w:cs="Times New Roman"/>
          <w:i/>
          <w:iCs/>
        </w:rPr>
        <w:t xml:space="preserve"> Bibee vs. </w:t>
      </w:r>
      <w:proofErr w:type="spellStart"/>
      <w:r w:rsidRPr="004E1E8E">
        <w:rPr>
          <w:rFonts w:ascii="Times New Roman" w:hAnsi="Times New Roman" w:cs="Times New Roman"/>
          <w:i/>
          <w:iCs/>
        </w:rPr>
        <w:t>Dharmodas</w:t>
      </w:r>
      <w:proofErr w:type="spellEnd"/>
      <w:r w:rsidRPr="004E1E8E">
        <w:rPr>
          <w:rFonts w:ascii="Times New Roman" w:hAnsi="Times New Roman" w:cs="Times New Roman"/>
          <w:i/>
          <w:iCs/>
        </w:rPr>
        <w:t xml:space="preserve"> Ghose</w:t>
      </w:r>
      <w:r w:rsidRPr="004E1E8E">
        <w:rPr>
          <w:rFonts w:ascii="Times New Roman" w:hAnsi="Times New Roman" w:cs="Times New Roman"/>
        </w:rPr>
        <w:br/>
        <w:t>Court: Judicial Committee of the Privy Council, London (Appeal from Calcutta High Court, India)</w:t>
      </w:r>
      <w:r w:rsidRPr="004E1E8E">
        <w:rPr>
          <w:rFonts w:ascii="Times New Roman" w:hAnsi="Times New Roman" w:cs="Times New Roman"/>
        </w:rPr>
        <w:br/>
        <w:t>Year: 1903</w:t>
      </w:r>
    </w:p>
    <w:p w14:paraId="0246A4AA" w14:textId="77777777" w:rsidR="009D29DF" w:rsidRPr="004E1E8E" w:rsidRDefault="009D29DF" w:rsidP="009D29DF">
      <w:pPr>
        <w:rPr>
          <w:rFonts w:ascii="Times New Roman" w:hAnsi="Times New Roman" w:cs="Times New Roman"/>
        </w:rPr>
      </w:pPr>
      <w:r w:rsidRPr="004E1E8E">
        <w:rPr>
          <w:rFonts w:ascii="Times New Roman" w:hAnsi="Times New Roman" w:cs="Times New Roman"/>
        </w:rPr>
        <w:t>This is one of the most important landmark cases under the Indian Contract Act, 1872, particularly relating to the contractual capacity of minors under Section 11.</w:t>
      </w:r>
    </w:p>
    <w:p w14:paraId="6B27B3AB" w14:textId="77777777" w:rsidR="009D29DF" w:rsidRPr="004E1E8E" w:rsidRDefault="009D29DF" w:rsidP="009D29DF">
      <w:pPr>
        <w:rPr>
          <w:rFonts w:ascii="Times New Roman" w:hAnsi="Times New Roman" w:cs="Times New Roman"/>
        </w:rPr>
      </w:pPr>
      <w:r w:rsidRPr="004E1E8E">
        <w:rPr>
          <w:rFonts w:ascii="Times New Roman" w:hAnsi="Times New Roman" w:cs="Times New Roman"/>
        </w:rPr>
        <w:t>1.2 Brief Introduction to the Case</w:t>
      </w:r>
    </w:p>
    <w:p w14:paraId="6D24A3E0" w14:textId="77777777" w:rsidR="009D29DF" w:rsidRPr="009D29DF" w:rsidRDefault="009D29DF" w:rsidP="009D29DF">
      <w:pPr>
        <w:rPr>
          <w:rFonts w:ascii="Times New Roman" w:hAnsi="Times New Roman" w:cs="Times New Roman"/>
        </w:rPr>
      </w:pPr>
      <w:r w:rsidRPr="004E1E8E">
        <w:rPr>
          <w:rFonts w:ascii="Times New Roman" w:hAnsi="Times New Roman" w:cs="Times New Roman"/>
        </w:rPr>
        <w:t xml:space="preserve">The dispute arose when </w:t>
      </w:r>
      <w:proofErr w:type="spellStart"/>
      <w:r w:rsidRPr="004E1E8E">
        <w:rPr>
          <w:rFonts w:ascii="Times New Roman" w:hAnsi="Times New Roman" w:cs="Times New Roman"/>
        </w:rPr>
        <w:t>Dharmodas</w:t>
      </w:r>
      <w:proofErr w:type="spellEnd"/>
      <w:r w:rsidRPr="004E1E8E">
        <w:rPr>
          <w:rFonts w:ascii="Times New Roman" w:hAnsi="Times New Roman" w:cs="Times New Roman"/>
        </w:rPr>
        <w:t xml:space="preserve"> Ghose, a minor, mortgaged his property to a moneylender, Brahmo Dutt, through his agent. </w:t>
      </w:r>
      <w:proofErr w:type="spellStart"/>
      <w:r w:rsidRPr="004E1E8E">
        <w:rPr>
          <w:rFonts w:ascii="Times New Roman" w:hAnsi="Times New Roman" w:cs="Times New Roman"/>
        </w:rPr>
        <w:t>Dharmodas</w:t>
      </w:r>
      <w:proofErr w:type="spellEnd"/>
      <w:r w:rsidRPr="004E1E8E">
        <w:rPr>
          <w:rFonts w:ascii="Times New Roman" w:hAnsi="Times New Roman" w:cs="Times New Roman"/>
        </w:rPr>
        <w:t xml:space="preserve"> later claimed that the agreement was invalid because he was a minor when the contract was signed. The case raised the important legal question of whether a minor can enter into a legally enforceable contract</w:t>
      </w:r>
      <w:r w:rsidRPr="009D29DF">
        <w:rPr>
          <w:rFonts w:ascii="Times New Roman" w:hAnsi="Times New Roman" w:cs="Times New Roman"/>
        </w:rPr>
        <w:t>.</w:t>
      </w:r>
    </w:p>
    <w:p w14:paraId="31AFC9C7" w14:textId="1E9FA500" w:rsidR="009D29DF" w:rsidRPr="009D29DF" w:rsidRDefault="009D29DF" w:rsidP="009D29DF">
      <w:pPr>
        <w:rPr>
          <w:rFonts w:ascii="Times New Roman" w:hAnsi="Times New Roman" w:cs="Times New Roman"/>
        </w:rPr>
      </w:pPr>
    </w:p>
    <w:p w14:paraId="3FDCA572" w14:textId="77777777" w:rsidR="009D29DF" w:rsidRPr="004E1E8E" w:rsidRDefault="009D29DF" w:rsidP="009D29DF">
      <w:pPr>
        <w:rPr>
          <w:rFonts w:ascii="Times New Roman" w:hAnsi="Times New Roman" w:cs="Times New Roman"/>
          <w:b/>
          <w:bCs/>
          <w:sz w:val="28"/>
          <w:szCs w:val="28"/>
        </w:rPr>
      </w:pPr>
      <w:r w:rsidRPr="004E1E8E">
        <w:rPr>
          <w:rFonts w:ascii="Times New Roman" w:hAnsi="Times New Roman" w:cs="Times New Roman"/>
          <w:b/>
          <w:bCs/>
          <w:sz w:val="28"/>
          <w:szCs w:val="28"/>
        </w:rPr>
        <w:t>2. Facts of the Case</w:t>
      </w:r>
    </w:p>
    <w:p w14:paraId="0EC3CB34" w14:textId="77777777" w:rsidR="009D29DF" w:rsidRPr="004E1E8E" w:rsidRDefault="009D29DF" w:rsidP="009D29DF">
      <w:pPr>
        <w:rPr>
          <w:rFonts w:ascii="Times New Roman" w:hAnsi="Times New Roman" w:cs="Times New Roman"/>
        </w:rPr>
      </w:pPr>
      <w:r w:rsidRPr="004E1E8E">
        <w:rPr>
          <w:rFonts w:ascii="Times New Roman" w:hAnsi="Times New Roman" w:cs="Times New Roman"/>
        </w:rPr>
        <w:t>2.1 Chronological Summary of Events</w:t>
      </w:r>
    </w:p>
    <w:p w14:paraId="085733A1" w14:textId="77777777" w:rsidR="009D29DF" w:rsidRPr="004E1E8E" w:rsidRDefault="009D29DF" w:rsidP="009D29DF">
      <w:pPr>
        <w:numPr>
          <w:ilvl w:val="0"/>
          <w:numId w:val="1"/>
        </w:numPr>
        <w:rPr>
          <w:rFonts w:ascii="Times New Roman" w:hAnsi="Times New Roman" w:cs="Times New Roman"/>
        </w:rPr>
      </w:pPr>
      <w:proofErr w:type="spellStart"/>
      <w:r w:rsidRPr="004E1E8E">
        <w:rPr>
          <w:rFonts w:ascii="Times New Roman" w:hAnsi="Times New Roman" w:cs="Times New Roman"/>
        </w:rPr>
        <w:t>Dharmodas</w:t>
      </w:r>
      <w:proofErr w:type="spellEnd"/>
      <w:r w:rsidRPr="004E1E8E">
        <w:rPr>
          <w:rFonts w:ascii="Times New Roman" w:hAnsi="Times New Roman" w:cs="Times New Roman"/>
        </w:rPr>
        <w:t xml:space="preserve"> Ghose was below 18 years of age.</w:t>
      </w:r>
    </w:p>
    <w:p w14:paraId="146461A3" w14:textId="77777777" w:rsidR="009D29DF" w:rsidRPr="004E1E8E" w:rsidRDefault="009D29DF" w:rsidP="009D29DF">
      <w:pPr>
        <w:numPr>
          <w:ilvl w:val="0"/>
          <w:numId w:val="1"/>
        </w:numPr>
        <w:rPr>
          <w:rFonts w:ascii="Times New Roman" w:hAnsi="Times New Roman" w:cs="Times New Roman"/>
        </w:rPr>
      </w:pPr>
      <w:r w:rsidRPr="004E1E8E">
        <w:rPr>
          <w:rFonts w:ascii="Times New Roman" w:hAnsi="Times New Roman" w:cs="Times New Roman"/>
        </w:rPr>
        <w:t>He mortgaged his property to Brahmo Dutt for a loan of ₹20,000.</w:t>
      </w:r>
    </w:p>
    <w:p w14:paraId="6A025BE4" w14:textId="77777777" w:rsidR="009D29DF" w:rsidRPr="004E1E8E" w:rsidRDefault="009D29DF" w:rsidP="009D29DF">
      <w:pPr>
        <w:numPr>
          <w:ilvl w:val="0"/>
          <w:numId w:val="1"/>
        </w:numPr>
        <w:rPr>
          <w:rFonts w:ascii="Times New Roman" w:hAnsi="Times New Roman" w:cs="Times New Roman"/>
        </w:rPr>
      </w:pPr>
      <w:r w:rsidRPr="004E1E8E">
        <w:rPr>
          <w:rFonts w:ascii="Times New Roman" w:hAnsi="Times New Roman" w:cs="Times New Roman"/>
        </w:rPr>
        <w:t xml:space="preserve">Brahmo Dutt's agent knew that </w:t>
      </w:r>
      <w:proofErr w:type="spellStart"/>
      <w:r w:rsidRPr="004E1E8E">
        <w:rPr>
          <w:rFonts w:ascii="Times New Roman" w:hAnsi="Times New Roman" w:cs="Times New Roman"/>
        </w:rPr>
        <w:t>Dharmodas</w:t>
      </w:r>
      <w:proofErr w:type="spellEnd"/>
      <w:r w:rsidRPr="004E1E8E">
        <w:rPr>
          <w:rFonts w:ascii="Times New Roman" w:hAnsi="Times New Roman" w:cs="Times New Roman"/>
        </w:rPr>
        <w:t xml:space="preserve"> was a minor before the agreement.</w:t>
      </w:r>
    </w:p>
    <w:p w14:paraId="778C2413" w14:textId="77777777" w:rsidR="009D29DF" w:rsidRPr="004E1E8E" w:rsidRDefault="009D29DF" w:rsidP="009D29DF">
      <w:pPr>
        <w:numPr>
          <w:ilvl w:val="0"/>
          <w:numId w:val="1"/>
        </w:numPr>
        <w:rPr>
          <w:rFonts w:ascii="Times New Roman" w:hAnsi="Times New Roman" w:cs="Times New Roman"/>
        </w:rPr>
      </w:pPr>
      <w:r w:rsidRPr="004E1E8E">
        <w:rPr>
          <w:rFonts w:ascii="Times New Roman" w:hAnsi="Times New Roman" w:cs="Times New Roman"/>
        </w:rPr>
        <w:t>Only part of the loan amount was actually paid.</w:t>
      </w:r>
    </w:p>
    <w:p w14:paraId="5650DC78" w14:textId="77777777" w:rsidR="009D29DF" w:rsidRPr="004E1E8E" w:rsidRDefault="009D29DF" w:rsidP="009D29DF">
      <w:pPr>
        <w:numPr>
          <w:ilvl w:val="0"/>
          <w:numId w:val="1"/>
        </w:numPr>
        <w:rPr>
          <w:rFonts w:ascii="Times New Roman" w:hAnsi="Times New Roman" w:cs="Times New Roman"/>
        </w:rPr>
      </w:pPr>
      <w:proofErr w:type="spellStart"/>
      <w:r w:rsidRPr="004E1E8E">
        <w:rPr>
          <w:rFonts w:ascii="Times New Roman" w:hAnsi="Times New Roman" w:cs="Times New Roman"/>
        </w:rPr>
        <w:t>Dharmodas</w:t>
      </w:r>
      <w:proofErr w:type="spellEnd"/>
      <w:r w:rsidRPr="004E1E8E">
        <w:rPr>
          <w:rFonts w:ascii="Times New Roman" w:hAnsi="Times New Roman" w:cs="Times New Roman"/>
        </w:rPr>
        <w:t xml:space="preserve"> filed a case seeking cancellation of the mortgage.</w:t>
      </w:r>
    </w:p>
    <w:p w14:paraId="7726D343" w14:textId="77777777" w:rsidR="009D29DF" w:rsidRPr="004E1E8E" w:rsidRDefault="009D29DF" w:rsidP="009D29DF">
      <w:pPr>
        <w:numPr>
          <w:ilvl w:val="0"/>
          <w:numId w:val="1"/>
        </w:numPr>
        <w:rPr>
          <w:rFonts w:ascii="Times New Roman" w:hAnsi="Times New Roman" w:cs="Times New Roman"/>
        </w:rPr>
      </w:pPr>
      <w:r w:rsidRPr="004E1E8E">
        <w:rPr>
          <w:rFonts w:ascii="Times New Roman" w:hAnsi="Times New Roman" w:cs="Times New Roman"/>
        </w:rPr>
        <w:t>The Calcutta High Court declared the mortgage void.</w:t>
      </w:r>
    </w:p>
    <w:p w14:paraId="2783B238" w14:textId="77777777" w:rsidR="009D29DF" w:rsidRPr="004E1E8E" w:rsidRDefault="009D29DF" w:rsidP="009D29DF">
      <w:pPr>
        <w:numPr>
          <w:ilvl w:val="0"/>
          <w:numId w:val="1"/>
        </w:numPr>
        <w:rPr>
          <w:rFonts w:ascii="Times New Roman" w:hAnsi="Times New Roman" w:cs="Times New Roman"/>
        </w:rPr>
      </w:pPr>
      <w:r w:rsidRPr="004E1E8E">
        <w:rPr>
          <w:rFonts w:ascii="Times New Roman" w:hAnsi="Times New Roman" w:cs="Times New Roman"/>
        </w:rPr>
        <w:t>Brahmo Dutt appealed to the Privy Council.</w:t>
      </w:r>
    </w:p>
    <w:p w14:paraId="0258D202" w14:textId="77777777" w:rsidR="009D29DF" w:rsidRPr="004E1E8E" w:rsidRDefault="009D29DF" w:rsidP="009D29DF">
      <w:pPr>
        <w:numPr>
          <w:ilvl w:val="0"/>
          <w:numId w:val="1"/>
        </w:numPr>
        <w:rPr>
          <w:rFonts w:ascii="Times New Roman" w:hAnsi="Times New Roman" w:cs="Times New Roman"/>
        </w:rPr>
      </w:pPr>
      <w:r w:rsidRPr="004E1E8E">
        <w:rPr>
          <w:rFonts w:ascii="Times New Roman" w:hAnsi="Times New Roman" w:cs="Times New Roman"/>
        </w:rPr>
        <w:t>The Privy Council upheld the High Court's decision.</w:t>
      </w:r>
    </w:p>
    <w:p w14:paraId="247D4B07" w14:textId="77777777" w:rsidR="009D29DF" w:rsidRPr="004E1E8E" w:rsidRDefault="009D29DF" w:rsidP="009D29DF">
      <w:pPr>
        <w:rPr>
          <w:rFonts w:ascii="Times New Roman" w:hAnsi="Times New Roman" w:cs="Times New Roman"/>
        </w:rPr>
      </w:pPr>
      <w:r w:rsidRPr="004E1E8E">
        <w:rPr>
          <w:rFonts w:ascii="Times New Roman" w:hAnsi="Times New Roman" w:cs="Times New Roman"/>
        </w:rPr>
        <w:t>2.2 Material Commercial Context</w:t>
      </w:r>
    </w:p>
    <w:p w14:paraId="75B41D24" w14:textId="77777777" w:rsidR="009D29DF" w:rsidRPr="004E1E8E" w:rsidRDefault="009D29DF" w:rsidP="009D29DF">
      <w:pPr>
        <w:rPr>
          <w:rFonts w:ascii="Times New Roman" w:hAnsi="Times New Roman" w:cs="Times New Roman"/>
        </w:rPr>
      </w:pPr>
      <w:r w:rsidRPr="004E1E8E">
        <w:rPr>
          <w:rFonts w:ascii="Times New Roman" w:hAnsi="Times New Roman" w:cs="Times New Roman"/>
        </w:rPr>
        <w:t xml:space="preserve">The transaction was a mortgage agreement involving immovable property. It was essentially a financial lending arrangement where property was offered as security for repayment of a loan. The dispute </w:t>
      </w:r>
      <w:proofErr w:type="spellStart"/>
      <w:r w:rsidRPr="004E1E8E">
        <w:rPr>
          <w:rFonts w:ascii="Times New Roman" w:hAnsi="Times New Roman" w:cs="Times New Roman"/>
        </w:rPr>
        <w:t>centered</w:t>
      </w:r>
      <w:proofErr w:type="spellEnd"/>
      <w:r w:rsidRPr="004E1E8E">
        <w:rPr>
          <w:rFonts w:ascii="Times New Roman" w:hAnsi="Times New Roman" w:cs="Times New Roman"/>
        </w:rPr>
        <w:t xml:space="preserve"> on whether such a financial contract could be legally enforced against a minor.</w:t>
      </w:r>
    </w:p>
    <w:p w14:paraId="19CED781" w14:textId="420D51C5" w:rsidR="009D29DF" w:rsidRPr="009D29DF" w:rsidRDefault="009D29DF" w:rsidP="009D29DF">
      <w:pPr>
        <w:rPr>
          <w:rFonts w:ascii="Times New Roman" w:hAnsi="Times New Roman" w:cs="Times New Roman"/>
        </w:rPr>
      </w:pPr>
    </w:p>
    <w:p w14:paraId="2F2E3938" w14:textId="77777777" w:rsidR="009D29DF" w:rsidRPr="004E1E8E" w:rsidRDefault="009D29DF" w:rsidP="009D29DF">
      <w:pPr>
        <w:rPr>
          <w:rFonts w:ascii="Times New Roman" w:hAnsi="Times New Roman" w:cs="Times New Roman"/>
          <w:b/>
          <w:bCs/>
          <w:sz w:val="28"/>
          <w:szCs w:val="28"/>
        </w:rPr>
      </w:pPr>
      <w:r w:rsidRPr="004E1E8E">
        <w:rPr>
          <w:rFonts w:ascii="Times New Roman" w:hAnsi="Times New Roman" w:cs="Times New Roman"/>
          <w:b/>
          <w:bCs/>
          <w:sz w:val="28"/>
          <w:szCs w:val="28"/>
        </w:rPr>
        <w:t>3. Legal Issue</w:t>
      </w:r>
    </w:p>
    <w:p w14:paraId="1B55EC84" w14:textId="77777777" w:rsidR="009D29DF" w:rsidRPr="004E1E8E" w:rsidRDefault="009D29DF" w:rsidP="009D29DF">
      <w:pPr>
        <w:rPr>
          <w:rFonts w:ascii="Times New Roman" w:hAnsi="Times New Roman" w:cs="Times New Roman"/>
        </w:rPr>
      </w:pPr>
      <w:r w:rsidRPr="004E1E8E">
        <w:rPr>
          <w:rFonts w:ascii="Times New Roman" w:hAnsi="Times New Roman" w:cs="Times New Roman"/>
        </w:rPr>
        <w:t>3.1 Primary Question of Law</w:t>
      </w:r>
    </w:p>
    <w:p w14:paraId="4A5F4F41" w14:textId="77777777" w:rsidR="009D29DF" w:rsidRPr="004E1E8E" w:rsidRDefault="009D29DF" w:rsidP="009D29DF">
      <w:pPr>
        <w:rPr>
          <w:rFonts w:ascii="Times New Roman" w:hAnsi="Times New Roman" w:cs="Times New Roman"/>
        </w:rPr>
      </w:pPr>
      <w:r w:rsidRPr="004E1E8E">
        <w:rPr>
          <w:rFonts w:ascii="Times New Roman" w:hAnsi="Times New Roman" w:cs="Times New Roman"/>
        </w:rPr>
        <w:t>Whether a contract entered into by a minor is legally valid and enforceable under Section 11 of the Indian Contract Act, 1872?</w:t>
      </w:r>
    </w:p>
    <w:p w14:paraId="45705F82" w14:textId="77777777" w:rsidR="009D29DF" w:rsidRPr="004E1E8E" w:rsidRDefault="009D29DF" w:rsidP="009D29DF">
      <w:pPr>
        <w:rPr>
          <w:rFonts w:ascii="Times New Roman" w:hAnsi="Times New Roman" w:cs="Times New Roman"/>
        </w:rPr>
      </w:pPr>
      <w:r w:rsidRPr="004E1E8E">
        <w:rPr>
          <w:rFonts w:ascii="Times New Roman" w:hAnsi="Times New Roman" w:cs="Times New Roman"/>
        </w:rPr>
        <w:t>3.2 Points of Contention</w:t>
      </w:r>
    </w:p>
    <w:p w14:paraId="030CD17A" w14:textId="77777777" w:rsidR="009D29DF" w:rsidRPr="004E1E8E" w:rsidRDefault="009D29DF" w:rsidP="009D29DF">
      <w:pPr>
        <w:rPr>
          <w:rFonts w:ascii="Times New Roman" w:hAnsi="Times New Roman" w:cs="Times New Roman"/>
        </w:rPr>
      </w:pPr>
      <w:r w:rsidRPr="004E1E8E">
        <w:rPr>
          <w:rFonts w:ascii="Times New Roman" w:hAnsi="Times New Roman" w:cs="Times New Roman"/>
        </w:rPr>
        <w:t>Plaintiff (</w:t>
      </w:r>
      <w:proofErr w:type="spellStart"/>
      <w:r w:rsidRPr="004E1E8E">
        <w:rPr>
          <w:rFonts w:ascii="Times New Roman" w:hAnsi="Times New Roman" w:cs="Times New Roman"/>
        </w:rPr>
        <w:t>Dharmodas</w:t>
      </w:r>
      <w:proofErr w:type="spellEnd"/>
      <w:r w:rsidRPr="004E1E8E">
        <w:rPr>
          <w:rFonts w:ascii="Times New Roman" w:hAnsi="Times New Roman" w:cs="Times New Roman"/>
        </w:rPr>
        <w:t xml:space="preserve"> Ghose)</w:t>
      </w:r>
    </w:p>
    <w:p w14:paraId="1DCCE13B" w14:textId="77777777" w:rsidR="009D29DF" w:rsidRPr="004E1E8E" w:rsidRDefault="009D29DF" w:rsidP="009D29DF">
      <w:pPr>
        <w:numPr>
          <w:ilvl w:val="0"/>
          <w:numId w:val="2"/>
        </w:numPr>
        <w:rPr>
          <w:rFonts w:ascii="Times New Roman" w:hAnsi="Times New Roman" w:cs="Times New Roman"/>
        </w:rPr>
      </w:pPr>
      <w:r w:rsidRPr="004E1E8E">
        <w:rPr>
          <w:rFonts w:ascii="Times New Roman" w:hAnsi="Times New Roman" w:cs="Times New Roman"/>
        </w:rPr>
        <w:t>He was a minor at the time of signing.</w:t>
      </w:r>
    </w:p>
    <w:p w14:paraId="57E958D8" w14:textId="77777777" w:rsidR="009D29DF" w:rsidRPr="004E1E8E" w:rsidRDefault="009D29DF" w:rsidP="009D29DF">
      <w:pPr>
        <w:numPr>
          <w:ilvl w:val="0"/>
          <w:numId w:val="2"/>
        </w:numPr>
        <w:rPr>
          <w:rFonts w:ascii="Times New Roman" w:hAnsi="Times New Roman" w:cs="Times New Roman"/>
        </w:rPr>
      </w:pPr>
      <w:r w:rsidRPr="004E1E8E">
        <w:rPr>
          <w:rFonts w:ascii="Times New Roman" w:hAnsi="Times New Roman" w:cs="Times New Roman"/>
        </w:rPr>
        <w:lastRenderedPageBreak/>
        <w:t>Under Section 11, minors are not competent to contract.</w:t>
      </w:r>
    </w:p>
    <w:p w14:paraId="2E024118" w14:textId="77777777" w:rsidR="009D29DF" w:rsidRPr="004E1E8E" w:rsidRDefault="009D29DF" w:rsidP="009D29DF">
      <w:pPr>
        <w:numPr>
          <w:ilvl w:val="0"/>
          <w:numId w:val="2"/>
        </w:numPr>
        <w:rPr>
          <w:rFonts w:ascii="Times New Roman" w:hAnsi="Times New Roman" w:cs="Times New Roman"/>
        </w:rPr>
      </w:pPr>
      <w:r w:rsidRPr="004E1E8E">
        <w:rPr>
          <w:rFonts w:ascii="Times New Roman" w:hAnsi="Times New Roman" w:cs="Times New Roman"/>
        </w:rPr>
        <w:t>Therefore, the mortgage agreement is void from the beginning.</w:t>
      </w:r>
    </w:p>
    <w:p w14:paraId="2787FB67" w14:textId="77777777" w:rsidR="009D29DF" w:rsidRPr="004E1E8E" w:rsidRDefault="009D29DF" w:rsidP="009D29DF">
      <w:pPr>
        <w:rPr>
          <w:rFonts w:ascii="Times New Roman" w:hAnsi="Times New Roman" w:cs="Times New Roman"/>
        </w:rPr>
      </w:pPr>
      <w:r w:rsidRPr="004E1E8E">
        <w:rPr>
          <w:rFonts w:ascii="Times New Roman" w:hAnsi="Times New Roman" w:cs="Times New Roman"/>
        </w:rPr>
        <w:t>Defendant (Brahmo Dutt)</w:t>
      </w:r>
    </w:p>
    <w:p w14:paraId="26C47569" w14:textId="77777777" w:rsidR="009D29DF" w:rsidRPr="004E1E8E" w:rsidRDefault="009D29DF" w:rsidP="009D29DF">
      <w:pPr>
        <w:numPr>
          <w:ilvl w:val="0"/>
          <w:numId w:val="3"/>
        </w:numPr>
        <w:rPr>
          <w:rFonts w:ascii="Times New Roman" w:hAnsi="Times New Roman" w:cs="Times New Roman"/>
        </w:rPr>
      </w:pPr>
      <w:r w:rsidRPr="004E1E8E">
        <w:rPr>
          <w:rFonts w:ascii="Times New Roman" w:hAnsi="Times New Roman" w:cs="Times New Roman"/>
        </w:rPr>
        <w:t>The money had been advanced under the mortgage.</w:t>
      </w:r>
    </w:p>
    <w:p w14:paraId="59D91290" w14:textId="77777777" w:rsidR="009D29DF" w:rsidRPr="004E1E8E" w:rsidRDefault="009D29DF" w:rsidP="009D29DF">
      <w:pPr>
        <w:numPr>
          <w:ilvl w:val="0"/>
          <w:numId w:val="3"/>
        </w:numPr>
        <w:rPr>
          <w:rFonts w:ascii="Times New Roman" w:hAnsi="Times New Roman" w:cs="Times New Roman"/>
        </w:rPr>
      </w:pPr>
      <w:r w:rsidRPr="004E1E8E">
        <w:rPr>
          <w:rFonts w:ascii="Times New Roman" w:hAnsi="Times New Roman" w:cs="Times New Roman"/>
        </w:rPr>
        <w:t>The agreement should therefore be enforceable.</w:t>
      </w:r>
    </w:p>
    <w:p w14:paraId="77A9FAD9" w14:textId="77777777" w:rsidR="009D29DF" w:rsidRPr="009D29DF" w:rsidRDefault="009D29DF" w:rsidP="009D29DF">
      <w:pPr>
        <w:numPr>
          <w:ilvl w:val="0"/>
          <w:numId w:val="3"/>
        </w:numPr>
        <w:rPr>
          <w:rFonts w:ascii="Times New Roman" w:hAnsi="Times New Roman" w:cs="Times New Roman"/>
        </w:rPr>
      </w:pPr>
      <w:r w:rsidRPr="004E1E8E">
        <w:rPr>
          <w:rFonts w:ascii="Times New Roman" w:hAnsi="Times New Roman" w:cs="Times New Roman"/>
        </w:rPr>
        <w:t>The lender requested the court to protect his financial interest</w:t>
      </w:r>
      <w:r w:rsidRPr="009D29DF">
        <w:rPr>
          <w:rFonts w:ascii="Times New Roman" w:hAnsi="Times New Roman" w:cs="Times New Roman"/>
        </w:rPr>
        <w:t>.</w:t>
      </w:r>
    </w:p>
    <w:p w14:paraId="4F093D2F" w14:textId="5C54F548" w:rsidR="009D29DF" w:rsidRPr="009D29DF" w:rsidRDefault="009D29DF" w:rsidP="009D29DF">
      <w:pPr>
        <w:rPr>
          <w:rFonts w:ascii="Times New Roman" w:hAnsi="Times New Roman" w:cs="Times New Roman"/>
        </w:rPr>
      </w:pPr>
    </w:p>
    <w:p w14:paraId="307D12B6" w14:textId="77777777" w:rsidR="009D29DF" w:rsidRPr="00717CDB" w:rsidRDefault="009D29DF" w:rsidP="009D29DF">
      <w:pPr>
        <w:rPr>
          <w:rFonts w:ascii="Times New Roman" w:hAnsi="Times New Roman" w:cs="Times New Roman"/>
          <w:b/>
          <w:bCs/>
          <w:sz w:val="28"/>
          <w:szCs w:val="28"/>
        </w:rPr>
      </w:pPr>
      <w:r w:rsidRPr="00717CDB">
        <w:rPr>
          <w:rFonts w:ascii="Times New Roman" w:hAnsi="Times New Roman" w:cs="Times New Roman"/>
          <w:b/>
          <w:bCs/>
          <w:sz w:val="28"/>
          <w:szCs w:val="28"/>
        </w:rPr>
        <w:t>4. Judgment</w:t>
      </w:r>
    </w:p>
    <w:p w14:paraId="49439367"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4.1 Court's Decision</w:t>
      </w:r>
    </w:p>
    <w:p w14:paraId="407AB49A"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 xml:space="preserve">The Privy Council ruled in favour of </w:t>
      </w:r>
      <w:proofErr w:type="spellStart"/>
      <w:r w:rsidRPr="00717CDB">
        <w:rPr>
          <w:rFonts w:ascii="Times New Roman" w:hAnsi="Times New Roman" w:cs="Times New Roman"/>
        </w:rPr>
        <w:t>Dharmodas</w:t>
      </w:r>
      <w:proofErr w:type="spellEnd"/>
      <w:r w:rsidRPr="00717CDB">
        <w:rPr>
          <w:rFonts w:ascii="Times New Roman" w:hAnsi="Times New Roman" w:cs="Times New Roman"/>
        </w:rPr>
        <w:t xml:space="preserve"> Ghose.</w:t>
      </w:r>
    </w:p>
    <w:p w14:paraId="3E6F5E26"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The Court held that:</w:t>
      </w:r>
    </w:p>
    <w:p w14:paraId="517BA85A" w14:textId="77777777" w:rsidR="009D29DF" w:rsidRPr="00717CDB" w:rsidRDefault="009D29DF" w:rsidP="009D29DF">
      <w:pPr>
        <w:numPr>
          <w:ilvl w:val="0"/>
          <w:numId w:val="4"/>
        </w:numPr>
        <w:rPr>
          <w:rFonts w:ascii="Times New Roman" w:hAnsi="Times New Roman" w:cs="Times New Roman"/>
        </w:rPr>
      </w:pPr>
      <w:r w:rsidRPr="00717CDB">
        <w:rPr>
          <w:rFonts w:ascii="Times New Roman" w:hAnsi="Times New Roman" w:cs="Times New Roman"/>
        </w:rPr>
        <w:t>A minor is not competent to enter into a contract.</w:t>
      </w:r>
    </w:p>
    <w:p w14:paraId="0FF668A7" w14:textId="77777777" w:rsidR="009D29DF" w:rsidRPr="00717CDB" w:rsidRDefault="009D29DF" w:rsidP="009D29DF">
      <w:pPr>
        <w:numPr>
          <w:ilvl w:val="0"/>
          <w:numId w:val="4"/>
        </w:numPr>
        <w:rPr>
          <w:rFonts w:ascii="Times New Roman" w:hAnsi="Times New Roman" w:cs="Times New Roman"/>
        </w:rPr>
      </w:pPr>
      <w:r w:rsidRPr="00717CDB">
        <w:rPr>
          <w:rFonts w:ascii="Times New Roman" w:hAnsi="Times New Roman" w:cs="Times New Roman"/>
        </w:rPr>
        <w:t>Any agreement made by a minor is void ab initio (void from the beginning).</w:t>
      </w:r>
    </w:p>
    <w:p w14:paraId="7B198DFB" w14:textId="77777777" w:rsidR="009D29DF" w:rsidRPr="00717CDB" w:rsidRDefault="009D29DF" w:rsidP="009D29DF">
      <w:pPr>
        <w:numPr>
          <w:ilvl w:val="0"/>
          <w:numId w:val="4"/>
        </w:numPr>
        <w:rPr>
          <w:rFonts w:ascii="Times New Roman" w:hAnsi="Times New Roman" w:cs="Times New Roman"/>
        </w:rPr>
      </w:pPr>
      <w:r w:rsidRPr="00717CDB">
        <w:rPr>
          <w:rFonts w:ascii="Times New Roman" w:hAnsi="Times New Roman" w:cs="Times New Roman"/>
        </w:rPr>
        <w:t>Such a contract cannot be enforced even if the other party acted in good faith.</w:t>
      </w:r>
    </w:p>
    <w:p w14:paraId="1E68C2AF"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4.2 Ratio Decidendi (Judicial Reasoning)</w:t>
      </w:r>
    </w:p>
    <w:p w14:paraId="340167A7"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The Court relied on Section 11 of the Indian Contract Act, 1872, which clearly states that only persons who have attained the age of majority are competent to contract.</w:t>
      </w:r>
    </w:p>
    <w:p w14:paraId="34F22E5C"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 xml:space="preserve">Since </w:t>
      </w:r>
      <w:proofErr w:type="spellStart"/>
      <w:r w:rsidRPr="00717CDB">
        <w:rPr>
          <w:rFonts w:ascii="Times New Roman" w:hAnsi="Times New Roman" w:cs="Times New Roman"/>
        </w:rPr>
        <w:t>Dharmodas</w:t>
      </w:r>
      <w:proofErr w:type="spellEnd"/>
      <w:r w:rsidRPr="00717CDB">
        <w:rPr>
          <w:rFonts w:ascii="Times New Roman" w:hAnsi="Times New Roman" w:cs="Times New Roman"/>
        </w:rPr>
        <w:t xml:space="preserve"> was a minor when the agreement was executed, the contract never became legally valid. The Court further observed that no legal obligation can arise from a void contract.</w:t>
      </w:r>
    </w:p>
    <w:p w14:paraId="49E95E35" w14:textId="472EE148" w:rsidR="009D29DF" w:rsidRPr="009D29DF" w:rsidRDefault="009D29DF" w:rsidP="009D29DF">
      <w:pPr>
        <w:rPr>
          <w:rFonts w:ascii="Times New Roman" w:hAnsi="Times New Roman" w:cs="Times New Roman"/>
        </w:rPr>
      </w:pPr>
    </w:p>
    <w:p w14:paraId="18CFE87B" w14:textId="77777777" w:rsidR="009D29DF" w:rsidRPr="00717CDB" w:rsidRDefault="009D29DF" w:rsidP="009D29DF">
      <w:pPr>
        <w:rPr>
          <w:rFonts w:ascii="Times New Roman" w:hAnsi="Times New Roman" w:cs="Times New Roman"/>
          <w:b/>
          <w:bCs/>
          <w:sz w:val="28"/>
          <w:szCs w:val="28"/>
        </w:rPr>
      </w:pPr>
      <w:r w:rsidRPr="00717CDB">
        <w:rPr>
          <w:rFonts w:ascii="Times New Roman" w:hAnsi="Times New Roman" w:cs="Times New Roman"/>
          <w:b/>
          <w:bCs/>
          <w:sz w:val="28"/>
          <w:szCs w:val="28"/>
        </w:rPr>
        <w:t>5. Legal Principle: Contract Formation Analysis</w:t>
      </w:r>
    </w:p>
    <w:p w14:paraId="7B166643"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5.1 Evaluation of a Valid Offer</w:t>
      </w:r>
    </w:p>
    <w:p w14:paraId="255DFF4B"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Although the lender offered a loan and the borrower accepted it, the agreement failed because one party lacked legal capacity.</w:t>
      </w:r>
    </w:p>
    <w:p w14:paraId="2217A9E7"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Therefore, the transaction could not become a legally valid offer capable of creating a binding contract.</w:t>
      </w:r>
    </w:p>
    <w:p w14:paraId="00DDCB9A"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5.2 Mechanics of Acceptance</w:t>
      </w:r>
    </w:p>
    <w:p w14:paraId="57D88DC3"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The acceptance was communicated through a signed mortgage deed.</w:t>
      </w:r>
    </w:p>
    <w:p w14:paraId="29C3623C"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However, valid acceptance alone does not create a contract. Since the acceptor was legally incompetent, the acceptance had no legal effect.</w:t>
      </w:r>
    </w:p>
    <w:p w14:paraId="479C686B"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Hence, the contract remained void from its inception.</w:t>
      </w:r>
    </w:p>
    <w:p w14:paraId="565EBBCB"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5.3 Ancillary Pillars of Formation</w:t>
      </w:r>
    </w:p>
    <w:p w14:paraId="0B573C4E"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Consideration</w:t>
      </w:r>
    </w:p>
    <w:p w14:paraId="2CB142D8"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Money was promised in exchange for mortgaging the property.</w:t>
      </w:r>
    </w:p>
    <w:p w14:paraId="275E2F63"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lastRenderedPageBreak/>
        <w:t>Thus, consideration existed.</w:t>
      </w:r>
    </w:p>
    <w:p w14:paraId="634CB76A"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Intention to Create Legal Relations</w:t>
      </w:r>
    </w:p>
    <w:p w14:paraId="11253E2B"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Both parties intended to enter into a legal relationship.</w:t>
      </w:r>
    </w:p>
    <w:p w14:paraId="5CCEB73C"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However, intention alone is insufficient when one party lacks contractual capacity.</w:t>
      </w:r>
    </w:p>
    <w:p w14:paraId="01585ACF"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Therefore, despite offer, acceptance, consideration, and intention, the contract remained void because the minor was not legally competent.</w:t>
      </w:r>
    </w:p>
    <w:p w14:paraId="35A05ACB" w14:textId="2EC91267" w:rsidR="009D29DF" w:rsidRPr="009D29DF" w:rsidRDefault="009D29DF" w:rsidP="009D29DF">
      <w:pPr>
        <w:rPr>
          <w:rFonts w:ascii="Times New Roman" w:hAnsi="Times New Roman" w:cs="Times New Roman"/>
        </w:rPr>
      </w:pPr>
    </w:p>
    <w:p w14:paraId="63C7DBF0" w14:textId="77777777" w:rsidR="009D29DF" w:rsidRPr="00717CDB" w:rsidRDefault="009D29DF" w:rsidP="009D29DF">
      <w:pPr>
        <w:rPr>
          <w:rFonts w:ascii="Times New Roman" w:hAnsi="Times New Roman" w:cs="Times New Roman"/>
          <w:b/>
          <w:bCs/>
          <w:sz w:val="28"/>
          <w:szCs w:val="28"/>
        </w:rPr>
      </w:pPr>
      <w:r w:rsidRPr="00717CDB">
        <w:rPr>
          <w:rFonts w:ascii="Times New Roman" w:hAnsi="Times New Roman" w:cs="Times New Roman"/>
          <w:b/>
          <w:bCs/>
          <w:sz w:val="28"/>
          <w:szCs w:val="28"/>
        </w:rPr>
        <w:t>6. Business Relevance</w:t>
      </w:r>
    </w:p>
    <w:p w14:paraId="054D625A"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6.1 Application in Modern Business</w:t>
      </w:r>
    </w:p>
    <w:p w14:paraId="04C2DA36"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This judgment is highly relevant to today's business environment.</w:t>
      </w:r>
    </w:p>
    <w:p w14:paraId="4239EFFB" w14:textId="77777777" w:rsidR="009D29DF" w:rsidRPr="00717CDB" w:rsidRDefault="009D29DF" w:rsidP="009D29DF">
      <w:pPr>
        <w:numPr>
          <w:ilvl w:val="0"/>
          <w:numId w:val="5"/>
        </w:numPr>
        <w:rPr>
          <w:rFonts w:ascii="Times New Roman" w:hAnsi="Times New Roman" w:cs="Times New Roman"/>
        </w:rPr>
      </w:pPr>
      <w:r w:rsidRPr="00717CDB">
        <w:rPr>
          <w:rFonts w:ascii="Times New Roman" w:hAnsi="Times New Roman" w:cs="Times New Roman"/>
        </w:rPr>
        <w:t>Banks verify customer age before sanctioning loans.</w:t>
      </w:r>
    </w:p>
    <w:p w14:paraId="43B84A06" w14:textId="77777777" w:rsidR="009D29DF" w:rsidRPr="00717CDB" w:rsidRDefault="009D29DF" w:rsidP="009D29DF">
      <w:pPr>
        <w:numPr>
          <w:ilvl w:val="0"/>
          <w:numId w:val="5"/>
        </w:numPr>
        <w:rPr>
          <w:rFonts w:ascii="Times New Roman" w:hAnsi="Times New Roman" w:cs="Times New Roman"/>
        </w:rPr>
      </w:pPr>
      <w:r w:rsidRPr="00717CDB">
        <w:rPr>
          <w:rFonts w:ascii="Times New Roman" w:hAnsi="Times New Roman" w:cs="Times New Roman"/>
        </w:rPr>
        <w:t>FinTech companies use KYC verification before onboarding users.</w:t>
      </w:r>
    </w:p>
    <w:p w14:paraId="0FFC99DB" w14:textId="77777777" w:rsidR="009D29DF" w:rsidRPr="00717CDB" w:rsidRDefault="009D29DF" w:rsidP="009D29DF">
      <w:pPr>
        <w:numPr>
          <w:ilvl w:val="0"/>
          <w:numId w:val="5"/>
        </w:numPr>
        <w:rPr>
          <w:rFonts w:ascii="Times New Roman" w:hAnsi="Times New Roman" w:cs="Times New Roman"/>
        </w:rPr>
      </w:pPr>
      <w:r w:rsidRPr="00717CDB">
        <w:rPr>
          <w:rFonts w:ascii="Times New Roman" w:hAnsi="Times New Roman" w:cs="Times New Roman"/>
        </w:rPr>
        <w:t>Digital lending platforms must confirm legal capacity.</w:t>
      </w:r>
    </w:p>
    <w:p w14:paraId="68A71995" w14:textId="77777777" w:rsidR="009D29DF" w:rsidRPr="00717CDB" w:rsidRDefault="009D29DF" w:rsidP="009D29DF">
      <w:pPr>
        <w:numPr>
          <w:ilvl w:val="0"/>
          <w:numId w:val="5"/>
        </w:numPr>
        <w:rPr>
          <w:rFonts w:ascii="Times New Roman" w:hAnsi="Times New Roman" w:cs="Times New Roman"/>
        </w:rPr>
      </w:pPr>
      <w:r w:rsidRPr="00717CDB">
        <w:rPr>
          <w:rFonts w:ascii="Times New Roman" w:hAnsi="Times New Roman" w:cs="Times New Roman"/>
        </w:rPr>
        <w:t>Financial institutions cannot enforce agreements signed by minors.</w:t>
      </w:r>
    </w:p>
    <w:p w14:paraId="6D8D5DB7" w14:textId="77777777" w:rsidR="009D29DF" w:rsidRPr="00717CDB" w:rsidRDefault="009D29DF" w:rsidP="009D29DF">
      <w:pPr>
        <w:numPr>
          <w:ilvl w:val="0"/>
          <w:numId w:val="5"/>
        </w:numPr>
        <w:rPr>
          <w:rFonts w:ascii="Times New Roman" w:hAnsi="Times New Roman" w:cs="Times New Roman"/>
        </w:rPr>
      </w:pPr>
      <w:r w:rsidRPr="00717CDB">
        <w:rPr>
          <w:rFonts w:ascii="Times New Roman" w:hAnsi="Times New Roman" w:cs="Times New Roman"/>
        </w:rPr>
        <w:t>Businesses should implement age verification in online contracts and digital transactions.</w:t>
      </w:r>
    </w:p>
    <w:p w14:paraId="63512798"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6.2 Risk Management &amp; Operational Compliance</w:t>
      </w:r>
    </w:p>
    <w:p w14:paraId="3B68E4A3"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To reduce legal risk, organizations should:</w:t>
      </w:r>
    </w:p>
    <w:p w14:paraId="421802B4" w14:textId="77777777" w:rsidR="009D29DF" w:rsidRPr="00717CDB" w:rsidRDefault="009D29DF" w:rsidP="009D29DF">
      <w:pPr>
        <w:numPr>
          <w:ilvl w:val="0"/>
          <w:numId w:val="6"/>
        </w:numPr>
        <w:rPr>
          <w:rFonts w:ascii="Times New Roman" w:hAnsi="Times New Roman" w:cs="Times New Roman"/>
        </w:rPr>
      </w:pPr>
      <w:r w:rsidRPr="00717CDB">
        <w:rPr>
          <w:rFonts w:ascii="Times New Roman" w:hAnsi="Times New Roman" w:cs="Times New Roman"/>
        </w:rPr>
        <w:t>Verify age using official identity documents.</w:t>
      </w:r>
    </w:p>
    <w:p w14:paraId="2E2C83CA" w14:textId="77777777" w:rsidR="009D29DF" w:rsidRPr="00717CDB" w:rsidRDefault="009D29DF" w:rsidP="009D29DF">
      <w:pPr>
        <w:numPr>
          <w:ilvl w:val="0"/>
          <w:numId w:val="6"/>
        </w:numPr>
        <w:rPr>
          <w:rFonts w:ascii="Times New Roman" w:hAnsi="Times New Roman" w:cs="Times New Roman"/>
        </w:rPr>
      </w:pPr>
      <w:r w:rsidRPr="00717CDB">
        <w:rPr>
          <w:rFonts w:ascii="Times New Roman" w:hAnsi="Times New Roman" w:cs="Times New Roman"/>
        </w:rPr>
        <w:t>Maintain proper KYC records.</w:t>
      </w:r>
    </w:p>
    <w:p w14:paraId="7CC8B266" w14:textId="77777777" w:rsidR="009D29DF" w:rsidRPr="00717CDB" w:rsidRDefault="009D29DF" w:rsidP="009D29DF">
      <w:pPr>
        <w:numPr>
          <w:ilvl w:val="0"/>
          <w:numId w:val="6"/>
        </w:numPr>
        <w:rPr>
          <w:rFonts w:ascii="Times New Roman" w:hAnsi="Times New Roman" w:cs="Times New Roman"/>
        </w:rPr>
      </w:pPr>
      <w:r w:rsidRPr="00717CDB">
        <w:rPr>
          <w:rFonts w:ascii="Times New Roman" w:hAnsi="Times New Roman" w:cs="Times New Roman"/>
        </w:rPr>
        <w:t>Ensure contracts are signed only by competent persons.</w:t>
      </w:r>
    </w:p>
    <w:p w14:paraId="3A70E0FA" w14:textId="77777777" w:rsidR="009D29DF" w:rsidRPr="00717CDB" w:rsidRDefault="009D29DF" w:rsidP="009D29DF">
      <w:pPr>
        <w:numPr>
          <w:ilvl w:val="0"/>
          <w:numId w:val="6"/>
        </w:numPr>
        <w:rPr>
          <w:rFonts w:ascii="Times New Roman" w:hAnsi="Times New Roman" w:cs="Times New Roman"/>
        </w:rPr>
      </w:pPr>
      <w:r w:rsidRPr="00717CDB">
        <w:rPr>
          <w:rFonts w:ascii="Times New Roman" w:hAnsi="Times New Roman" w:cs="Times New Roman"/>
        </w:rPr>
        <w:t>Obtain signatures from parents or legal guardians when legally required.</w:t>
      </w:r>
    </w:p>
    <w:p w14:paraId="17739C48" w14:textId="77777777" w:rsidR="009D29DF" w:rsidRPr="00717CDB" w:rsidRDefault="009D29DF" w:rsidP="009D29DF">
      <w:pPr>
        <w:numPr>
          <w:ilvl w:val="0"/>
          <w:numId w:val="6"/>
        </w:numPr>
        <w:rPr>
          <w:rFonts w:ascii="Times New Roman" w:hAnsi="Times New Roman" w:cs="Times New Roman"/>
        </w:rPr>
      </w:pPr>
      <w:r w:rsidRPr="00717CDB">
        <w:rPr>
          <w:rFonts w:ascii="Times New Roman" w:hAnsi="Times New Roman" w:cs="Times New Roman"/>
        </w:rPr>
        <w:t>Train employees regarding contractual capacity.</w:t>
      </w:r>
    </w:p>
    <w:p w14:paraId="493F383E" w14:textId="77777777" w:rsidR="009D29DF" w:rsidRPr="00717CDB" w:rsidRDefault="009D29DF" w:rsidP="009D29DF">
      <w:pPr>
        <w:numPr>
          <w:ilvl w:val="0"/>
          <w:numId w:val="6"/>
        </w:numPr>
        <w:rPr>
          <w:rFonts w:ascii="Times New Roman" w:hAnsi="Times New Roman" w:cs="Times New Roman"/>
        </w:rPr>
      </w:pPr>
      <w:r w:rsidRPr="00717CDB">
        <w:rPr>
          <w:rFonts w:ascii="Times New Roman" w:hAnsi="Times New Roman" w:cs="Times New Roman"/>
        </w:rPr>
        <w:t>Use legally reviewed contract templates.</w:t>
      </w:r>
    </w:p>
    <w:p w14:paraId="195D844F"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These practices help prevent disputes and improve legal compliance.</w:t>
      </w:r>
    </w:p>
    <w:p w14:paraId="33A97FC0" w14:textId="4E60E424" w:rsidR="009D29DF" w:rsidRPr="00717CDB" w:rsidRDefault="009D29DF" w:rsidP="009D29DF">
      <w:pPr>
        <w:rPr>
          <w:rFonts w:ascii="Times New Roman" w:hAnsi="Times New Roman" w:cs="Times New Roman"/>
        </w:rPr>
      </w:pPr>
    </w:p>
    <w:p w14:paraId="0896B34F" w14:textId="77777777" w:rsidR="009D29DF" w:rsidRPr="00717CDB" w:rsidRDefault="009D29DF" w:rsidP="009D29DF">
      <w:pPr>
        <w:rPr>
          <w:rFonts w:ascii="Times New Roman" w:hAnsi="Times New Roman" w:cs="Times New Roman"/>
          <w:b/>
          <w:bCs/>
          <w:sz w:val="28"/>
          <w:szCs w:val="28"/>
        </w:rPr>
      </w:pPr>
      <w:r w:rsidRPr="00717CDB">
        <w:rPr>
          <w:rFonts w:ascii="Times New Roman" w:hAnsi="Times New Roman" w:cs="Times New Roman"/>
          <w:b/>
          <w:bCs/>
          <w:sz w:val="28"/>
          <w:szCs w:val="28"/>
        </w:rPr>
        <w:t>7. Conclusion</w:t>
      </w:r>
    </w:p>
    <w:p w14:paraId="186986EA"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7.1 Personal Learning and Observations</w:t>
      </w:r>
    </w:p>
    <w:p w14:paraId="23696EBD"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 xml:space="preserve">The case of </w:t>
      </w:r>
      <w:proofErr w:type="spellStart"/>
      <w:r w:rsidRPr="00717CDB">
        <w:rPr>
          <w:rFonts w:ascii="Times New Roman" w:hAnsi="Times New Roman" w:cs="Times New Roman"/>
        </w:rPr>
        <w:t>Mohori</w:t>
      </w:r>
      <w:proofErr w:type="spellEnd"/>
      <w:r w:rsidRPr="00717CDB">
        <w:rPr>
          <w:rFonts w:ascii="Times New Roman" w:hAnsi="Times New Roman" w:cs="Times New Roman"/>
        </w:rPr>
        <w:t xml:space="preserve"> Bibee vs. </w:t>
      </w:r>
      <w:proofErr w:type="spellStart"/>
      <w:r w:rsidRPr="00717CDB">
        <w:rPr>
          <w:rFonts w:ascii="Times New Roman" w:hAnsi="Times New Roman" w:cs="Times New Roman"/>
        </w:rPr>
        <w:t>Dharmodas</w:t>
      </w:r>
      <w:proofErr w:type="spellEnd"/>
      <w:r w:rsidRPr="00717CDB">
        <w:rPr>
          <w:rFonts w:ascii="Times New Roman" w:hAnsi="Times New Roman" w:cs="Times New Roman"/>
        </w:rPr>
        <w:t xml:space="preserve"> Ghose (1903) established the important legal principle that a minor's contract is void from the very beginning.</w:t>
      </w:r>
    </w:p>
    <w:p w14:paraId="1ECA1730"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From this case, I learned that a valid contract requires not only offer, acceptance, consideration, and intention but also legal capacity. Businesses, banks, and FinTech companies must carefully verify the age and eligibility of customers before entering into agreements.</w:t>
      </w:r>
    </w:p>
    <w:p w14:paraId="49E84DB3"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This landmark judgment continues to influence modern commercial law by protecting minors and ensuring fairness in contractual relationships.</w:t>
      </w:r>
    </w:p>
    <w:p w14:paraId="6FF9ADE2" w14:textId="0AB6786E" w:rsidR="009D29DF" w:rsidRPr="00717CDB" w:rsidRDefault="009D29DF" w:rsidP="009D29DF">
      <w:pPr>
        <w:rPr>
          <w:rFonts w:ascii="Times New Roman" w:hAnsi="Times New Roman" w:cs="Times New Roman"/>
        </w:rPr>
      </w:pPr>
    </w:p>
    <w:p w14:paraId="5890997B"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Key Legal Principle</w:t>
      </w:r>
    </w:p>
    <w:p w14:paraId="3E5CF08E"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"A contract entered into by a minor is void ab initio and cannot be enforced under the Indian Contract Act, 1872."</w:t>
      </w:r>
    </w:p>
    <w:p w14:paraId="0E854E82" w14:textId="4AA65285" w:rsidR="009D29DF" w:rsidRPr="00717CDB" w:rsidRDefault="009D29DF" w:rsidP="009D29DF">
      <w:pPr>
        <w:rPr>
          <w:rFonts w:ascii="Times New Roman" w:hAnsi="Times New Roman" w:cs="Times New Roman"/>
        </w:rPr>
      </w:pPr>
    </w:p>
    <w:p w14:paraId="2B217951"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Reference</w:t>
      </w:r>
    </w:p>
    <w:p w14:paraId="3E37D2B8" w14:textId="77777777" w:rsidR="009D29DF" w:rsidRPr="00717CDB" w:rsidRDefault="009D29DF" w:rsidP="009D29DF">
      <w:pPr>
        <w:rPr>
          <w:rFonts w:ascii="Times New Roman" w:hAnsi="Times New Roman" w:cs="Times New Roman"/>
        </w:rPr>
      </w:pPr>
      <w:r w:rsidRPr="00717CDB">
        <w:rPr>
          <w:rFonts w:ascii="Times New Roman" w:hAnsi="Times New Roman" w:cs="Times New Roman"/>
        </w:rPr>
        <w:t xml:space="preserve">YouTube Video: </w:t>
      </w:r>
      <w:r w:rsidRPr="00717CDB">
        <w:rPr>
          <w:rFonts w:ascii="Times New Roman" w:hAnsi="Times New Roman" w:cs="Times New Roman"/>
          <w:i/>
          <w:iCs/>
        </w:rPr>
        <w:t xml:space="preserve">Can a Minor Enter a Contract? | </w:t>
      </w:r>
      <w:proofErr w:type="spellStart"/>
      <w:r w:rsidRPr="00717CDB">
        <w:rPr>
          <w:rFonts w:ascii="Times New Roman" w:hAnsi="Times New Roman" w:cs="Times New Roman"/>
          <w:i/>
          <w:iCs/>
        </w:rPr>
        <w:t>Mohori</w:t>
      </w:r>
      <w:proofErr w:type="spellEnd"/>
      <w:r w:rsidRPr="00717CDB">
        <w:rPr>
          <w:rFonts w:ascii="Times New Roman" w:hAnsi="Times New Roman" w:cs="Times New Roman"/>
          <w:i/>
          <w:iCs/>
        </w:rPr>
        <w:t xml:space="preserve"> Bibee vs. </w:t>
      </w:r>
      <w:proofErr w:type="spellStart"/>
      <w:r w:rsidRPr="00717CDB">
        <w:rPr>
          <w:rFonts w:ascii="Times New Roman" w:hAnsi="Times New Roman" w:cs="Times New Roman"/>
          <w:i/>
          <w:iCs/>
        </w:rPr>
        <w:t>Dharmodas</w:t>
      </w:r>
      <w:proofErr w:type="spellEnd"/>
      <w:r w:rsidRPr="00717CDB">
        <w:rPr>
          <w:rFonts w:ascii="Times New Roman" w:hAnsi="Times New Roman" w:cs="Times New Roman"/>
          <w:i/>
          <w:iCs/>
        </w:rPr>
        <w:t xml:space="preserve"> Ghose Case Explained</w:t>
      </w:r>
      <w:r w:rsidRPr="00717CDB">
        <w:rPr>
          <w:rFonts w:ascii="Times New Roman" w:hAnsi="Times New Roman" w:cs="Times New Roman"/>
        </w:rPr>
        <w:br/>
      </w:r>
      <w:hyperlink r:id="rId5" w:history="1">
        <w:r w:rsidRPr="00717CDB">
          <w:rPr>
            <w:rStyle w:val="Hyperlink"/>
            <w:rFonts w:ascii="Times New Roman" w:hAnsi="Times New Roman" w:cs="Times New Roman"/>
          </w:rPr>
          <w:t>https://youtu.be/-8TYzwPeaNE?si=fXC510TwRByHOFmG</w:t>
        </w:r>
      </w:hyperlink>
    </w:p>
    <w:p w14:paraId="7D9FE3F6" w14:textId="5682A14E" w:rsidR="001F15D7" w:rsidRPr="00717CDB" w:rsidRDefault="009D29DF">
      <w:pPr>
        <w:rPr>
          <w:rFonts w:ascii="Times New Roman" w:hAnsi="Times New Roman" w:cs="Times New Roman"/>
        </w:rPr>
      </w:pPr>
      <w:r w:rsidRPr="00717CDB">
        <w:rPr>
          <w:rFonts w:ascii="Times New Roman" w:hAnsi="Times New Roman" w:cs="Times New Roman"/>
        </w:rPr>
        <w:t>+</w:t>
      </w:r>
    </w:p>
    <w:sectPr w:rsidR="001F15D7" w:rsidRPr="00717C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C7D10"/>
    <w:multiLevelType w:val="multilevel"/>
    <w:tmpl w:val="2EF4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03F2B"/>
    <w:multiLevelType w:val="multilevel"/>
    <w:tmpl w:val="08F2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252E78"/>
    <w:multiLevelType w:val="multilevel"/>
    <w:tmpl w:val="E32E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F85F74"/>
    <w:multiLevelType w:val="multilevel"/>
    <w:tmpl w:val="407A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DB712D"/>
    <w:multiLevelType w:val="multilevel"/>
    <w:tmpl w:val="28EC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B75BA8"/>
    <w:multiLevelType w:val="multilevel"/>
    <w:tmpl w:val="069E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28668">
    <w:abstractNumId w:val="1"/>
  </w:num>
  <w:num w:numId="2" w16cid:durableId="637419473">
    <w:abstractNumId w:val="0"/>
  </w:num>
  <w:num w:numId="3" w16cid:durableId="1798182924">
    <w:abstractNumId w:val="4"/>
  </w:num>
  <w:num w:numId="4" w16cid:durableId="1672218493">
    <w:abstractNumId w:val="2"/>
  </w:num>
  <w:num w:numId="5" w16cid:durableId="2143693341">
    <w:abstractNumId w:val="5"/>
  </w:num>
  <w:num w:numId="6" w16cid:durableId="8290992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9DF"/>
    <w:rsid w:val="001F15D7"/>
    <w:rsid w:val="004E1E8E"/>
    <w:rsid w:val="00717CDB"/>
    <w:rsid w:val="009D29DF"/>
    <w:rsid w:val="00A22C28"/>
    <w:rsid w:val="00DF71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4732D"/>
  <w15:chartTrackingRefBased/>
  <w15:docId w15:val="{C76B5059-9311-473C-B18C-502F980DC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9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9DF"/>
    <w:rPr>
      <w:rFonts w:eastAsiaTheme="majorEastAsia" w:cstheme="majorBidi"/>
      <w:color w:val="272727" w:themeColor="text1" w:themeTint="D8"/>
    </w:rPr>
  </w:style>
  <w:style w:type="paragraph" w:styleId="Title">
    <w:name w:val="Title"/>
    <w:basedOn w:val="Normal"/>
    <w:next w:val="Normal"/>
    <w:link w:val="TitleChar"/>
    <w:uiPriority w:val="10"/>
    <w:qFormat/>
    <w:rsid w:val="009D2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9DF"/>
    <w:pPr>
      <w:spacing w:before="160"/>
      <w:jc w:val="center"/>
    </w:pPr>
    <w:rPr>
      <w:i/>
      <w:iCs/>
      <w:color w:val="404040" w:themeColor="text1" w:themeTint="BF"/>
    </w:rPr>
  </w:style>
  <w:style w:type="character" w:customStyle="1" w:styleId="QuoteChar">
    <w:name w:val="Quote Char"/>
    <w:basedOn w:val="DefaultParagraphFont"/>
    <w:link w:val="Quote"/>
    <w:uiPriority w:val="29"/>
    <w:rsid w:val="009D29DF"/>
    <w:rPr>
      <w:i/>
      <w:iCs/>
      <w:color w:val="404040" w:themeColor="text1" w:themeTint="BF"/>
    </w:rPr>
  </w:style>
  <w:style w:type="paragraph" w:styleId="ListParagraph">
    <w:name w:val="List Paragraph"/>
    <w:basedOn w:val="Normal"/>
    <w:uiPriority w:val="34"/>
    <w:qFormat/>
    <w:rsid w:val="009D29DF"/>
    <w:pPr>
      <w:ind w:left="720"/>
      <w:contextualSpacing/>
    </w:pPr>
  </w:style>
  <w:style w:type="character" w:styleId="IntenseEmphasis">
    <w:name w:val="Intense Emphasis"/>
    <w:basedOn w:val="DefaultParagraphFont"/>
    <w:uiPriority w:val="21"/>
    <w:qFormat/>
    <w:rsid w:val="009D29DF"/>
    <w:rPr>
      <w:i/>
      <w:iCs/>
      <w:color w:val="0F4761" w:themeColor="accent1" w:themeShade="BF"/>
    </w:rPr>
  </w:style>
  <w:style w:type="paragraph" w:styleId="IntenseQuote">
    <w:name w:val="Intense Quote"/>
    <w:basedOn w:val="Normal"/>
    <w:next w:val="Normal"/>
    <w:link w:val="IntenseQuoteChar"/>
    <w:uiPriority w:val="30"/>
    <w:qFormat/>
    <w:rsid w:val="009D2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9DF"/>
    <w:rPr>
      <w:i/>
      <w:iCs/>
      <w:color w:val="0F4761" w:themeColor="accent1" w:themeShade="BF"/>
    </w:rPr>
  </w:style>
  <w:style w:type="character" w:styleId="IntenseReference">
    <w:name w:val="Intense Reference"/>
    <w:basedOn w:val="DefaultParagraphFont"/>
    <w:uiPriority w:val="32"/>
    <w:qFormat/>
    <w:rsid w:val="009D29DF"/>
    <w:rPr>
      <w:b/>
      <w:bCs/>
      <w:smallCaps/>
      <w:color w:val="0F4761" w:themeColor="accent1" w:themeShade="BF"/>
      <w:spacing w:val="5"/>
    </w:rPr>
  </w:style>
  <w:style w:type="character" w:styleId="Hyperlink">
    <w:name w:val="Hyperlink"/>
    <w:basedOn w:val="DefaultParagraphFont"/>
    <w:uiPriority w:val="99"/>
    <w:unhideWhenUsed/>
    <w:rsid w:val="009D29DF"/>
    <w:rPr>
      <w:color w:val="467886" w:themeColor="hyperlink"/>
      <w:u w:val="single"/>
    </w:rPr>
  </w:style>
  <w:style w:type="character" w:styleId="UnresolvedMention">
    <w:name w:val="Unresolved Mention"/>
    <w:basedOn w:val="DefaultParagraphFont"/>
    <w:uiPriority w:val="99"/>
    <w:semiHidden/>
    <w:unhideWhenUsed/>
    <w:rsid w:val="009D29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tu.be/-8TYzwPeaNE?si=fXC510TwRByHOFm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944</Words>
  <Characters>5386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.k</dc:creator>
  <cp:keywords/>
  <dc:description/>
  <cp:lastModifiedBy>Harish .k</cp:lastModifiedBy>
  <cp:revision>1</cp:revision>
  <dcterms:created xsi:type="dcterms:W3CDTF">2026-08-04T06:23:00Z</dcterms:created>
  <dcterms:modified xsi:type="dcterms:W3CDTF">2026-08-04T06:50:00Z</dcterms:modified>
</cp:coreProperties>
</file>