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9960F" w14:textId="77777777" w:rsidR="00135697" w:rsidRPr="00135697" w:rsidRDefault="00135697" w:rsidP="00135697">
      <w:pPr>
        <w:rPr>
          <w:lang w:val="en-AE"/>
        </w:rPr>
      </w:pPr>
      <w:r w:rsidRPr="00135697">
        <w:rPr>
          <w:lang w:val="en-AE"/>
        </w:rPr>
        <w:t>Dear Waleed,</w:t>
      </w:r>
    </w:p>
    <w:p w14:paraId="42BE8142" w14:textId="77777777" w:rsidR="00135697" w:rsidRPr="00135697" w:rsidRDefault="00135697" w:rsidP="00135697">
      <w:pPr>
        <w:rPr>
          <w:lang w:val="en-AE"/>
        </w:rPr>
      </w:pPr>
      <w:r w:rsidRPr="00135697">
        <w:rPr>
          <w:lang w:val="en-AE"/>
        </w:rPr>
        <w:t xml:space="preserve">Please test the below scenarios in UAT based on the production access </w:t>
      </w:r>
      <w:proofErr w:type="spellStart"/>
      <w:r w:rsidRPr="00135697">
        <w:rPr>
          <w:lang w:val="en-AE"/>
        </w:rPr>
        <w:t>behavior</w:t>
      </w:r>
      <w:proofErr w:type="spellEnd"/>
      <w:r w:rsidRPr="00135697">
        <w:rPr>
          <w:lang w:val="en-AE"/>
        </w:rPr>
        <w:t>.</w:t>
      </w:r>
    </w:p>
    <w:p w14:paraId="2171A994" w14:textId="77777777" w:rsidR="00135697" w:rsidRPr="00135697" w:rsidRDefault="00135697" w:rsidP="00135697">
      <w:pPr>
        <w:rPr>
          <w:lang w:val="en-AE"/>
        </w:rPr>
      </w:pPr>
      <w:r w:rsidRPr="00135697">
        <w:rPr>
          <w:b/>
          <w:bCs/>
          <w:lang w:val="en-AE"/>
        </w:rPr>
        <w:t>1. Broken Authentication</w:t>
      </w:r>
    </w:p>
    <w:p w14:paraId="20835C1F" w14:textId="77777777" w:rsidR="00135697" w:rsidRPr="00135697" w:rsidRDefault="00135697" w:rsidP="00135697">
      <w:pPr>
        <w:rPr>
          <w:lang w:val="en-AE"/>
        </w:rPr>
      </w:pPr>
      <w:r w:rsidRPr="00135697">
        <w:rPr>
          <w:lang w:val="en-AE"/>
        </w:rPr>
        <w:t>In Production, neither you nor I have access to the application, but we are still able to access the below pages directly:</w:t>
      </w:r>
    </w:p>
    <w:p w14:paraId="6A71E46E" w14:textId="77777777" w:rsidR="00135697" w:rsidRPr="00135697" w:rsidRDefault="00135697" w:rsidP="00135697">
      <w:pPr>
        <w:numPr>
          <w:ilvl w:val="0"/>
          <w:numId w:val="1"/>
        </w:numPr>
        <w:rPr>
          <w:lang w:val="en-AE"/>
        </w:rPr>
      </w:pPr>
      <w:r w:rsidRPr="00135697">
        <w:rPr>
          <w:lang w:val="en-AE"/>
        </w:rPr>
        <w:t>Menu.aspx</w:t>
      </w:r>
    </w:p>
    <w:p w14:paraId="2E5541A1" w14:textId="77777777" w:rsidR="00135697" w:rsidRPr="00135697" w:rsidRDefault="00135697" w:rsidP="00135697">
      <w:pPr>
        <w:numPr>
          <w:ilvl w:val="0"/>
          <w:numId w:val="1"/>
        </w:numPr>
        <w:rPr>
          <w:lang w:val="en-AE"/>
        </w:rPr>
      </w:pPr>
      <w:r w:rsidRPr="00135697">
        <w:rPr>
          <w:lang w:val="en-AE"/>
        </w:rPr>
        <w:t>WF_applicationDataentry.aspx</w:t>
      </w:r>
    </w:p>
    <w:p w14:paraId="17C38606" w14:textId="77777777" w:rsidR="00135697" w:rsidRPr="00135697" w:rsidRDefault="00135697" w:rsidP="00135697">
      <w:pPr>
        <w:numPr>
          <w:ilvl w:val="0"/>
          <w:numId w:val="1"/>
        </w:numPr>
        <w:rPr>
          <w:lang w:val="en-AE"/>
        </w:rPr>
      </w:pPr>
      <w:r w:rsidRPr="00135697">
        <w:rPr>
          <w:lang w:val="en-AE"/>
        </w:rPr>
        <w:t>WF_CA.aspx</w:t>
      </w:r>
    </w:p>
    <w:p w14:paraId="42F94110" w14:textId="77777777" w:rsidR="00135697" w:rsidRPr="00135697" w:rsidRDefault="00135697" w:rsidP="00135697">
      <w:pPr>
        <w:rPr>
          <w:lang w:val="en-AE"/>
        </w:rPr>
      </w:pPr>
      <w:r w:rsidRPr="00135697">
        <w:rPr>
          <w:b/>
          <w:bCs/>
          <w:lang w:val="en-AE"/>
        </w:rPr>
        <w:t>2. Broken Authorization</w:t>
      </w:r>
    </w:p>
    <w:p w14:paraId="6F41D515" w14:textId="77777777" w:rsidR="00135697" w:rsidRPr="00135697" w:rsidRDefault="00135697" w:rsidP="00135697">
      <w:pPr>
        <w:rPr>
          <w:lang w:val="en-AE"/>
        </w:rPr>
      </w:pPr>
      <w:r w:rsidRPr="00135697">
        <w:rPr>
          <w:lang w:val="en-AE"/>
        </w:rPr>
        <w:t>In Production:</w:t>
      </w:r>
    </w:p>
    <w:p w14:paraId="4B987167" w14:textId="77777777" w:rsidR="00135697" w:rsidRPr="00135697" w:rsidRDefault="00135697" w:rsidP="00135697">
      <w:pPr>
        <w:numPr>
          <w:ilvl w:val="0"/>
          <w:numId w:val="2"/>
        </w:numPr>
        <w:rPr>
          <w:lang w:val="en-AE"/>
        </w:rPr>
      </w:pPr>
      <w:r w:rsidRPr="00135697">
        <w:rPr>
          <w:b/>
          <w:bCs/>
          <w:lang w:val="en-AE"/>
        </w:rPr>
        <w:t xml:space="preserve">Sales User – </w:t>
      </w:r>
      <w:proofErr w:type="spellStart"/>
      <w:r w:rsidRPr="00135697">
        <w:rPr>
          <w:b/>
          <w:bCs/>
          <w:lang w:val="en-AE"/>
        </w:rPr>
        <w:t>Adnan.Kazmi</w:t>
      </w:r>
      <w:proofErr w:type="spellEnd"/>
      <w:r w:rsidRPr="00135697">
        <w:rPr>
          <w:b/>
          <w:bCs/>
          <w:lang w:val="en-AE"/>
        </w:rPr>
        <w:t>:</w:t>
      </w:r>
      <w:r w:rsidRPr="00135697">
        <w:rPr>
          <w:lang w:val="en-AE"/>
        </w:rPr>
        <w:t xml:space="preserve"> Can access WF_applicationDataentry.aspx but cannot access WF_CA.aspx.</w:t>
      </w:r>
    </w:p>
    <w:p w14:paraId="3243501D" w14:textId="77777777" w:rsidR="00135697" w:rsidRPr="00135697" w:rsidRDefault="00135697" w:rsidP="00135697">
      <w:pPr>
        <w:numPr>
          <w:ilvl w:val="0"/>
          <w:numId w:val="2"/>
        </w:numPr>
        <w:rPr>
          <w:lang w:val="en-AE"/>
        </w:rPr>
      </w:pPr>
      <w:r w:rsidRPr="00135697">
        <w:rPr>
          <w:b/>
          <w:bCs/>
          <w:lang w:val="en-AE"/>
        </w:rPr>
        <w:t>Credit User – Sahar:</w:t>
      </w:r>
      <w:r w:rsidRPr="00135697">
        <w:rPr>
          <w:lang w:val="en-AE"/>
        </w:rPr>
        <w:t xml:space="preserve"> Can access WF_CA.aspx but cannot access WF_applicationDataentry.aspx.</w:t>
      </w:r>
    </w:p>
    <w:p w14:paraId="5B653E40" w14:textId="77777777" w:rsidR="00135697" w:rsidRPr="00135697" w:rsidRDefault="00135697" w:rsidP="00135697">
      <w:pPr>
        <w:rPr>
          <w:lang w:val="en-AE"/>
        </w:rPr>
      </w:pPr>
      <w:r w:rsidRPr="00135697">
        <w:rPr>
          <w:lang w:val="en-AE"/>
        </w:rPr>
        <w:t>For UAT testing, please use the below user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835"/>
      </w:tblGrid>
      <w:tr w:rsidR="00135697" w:rsidRPr="00135697" w14:paraId="3ABD4C53" w14:textId="77777777" w:rsidTr="00135697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561215A9" w14:textId="77777777" w:rsidR="00135697" w:rsidRPr="00135697" w:rsidRDefault="00135697" w:rsidP="00135697">
            <w:pPr>
              <w:rPr>
                <w:b/>
                <w:bCs/>
                <w:lang w:val="en-AE"/>
              </w:rPr>
            </w:pPr>
            <w:r w:rsidRPr="00135697">
              <w:rPr>
                <w:b/>
                <w:bCs/>
                <w:lang w:val="en-AE"/>
              </w:rPr>
              <w:t>Production User</w:t>
            </w:r>
          </w:p>
        </w:tc>
        <w:tc>
          <w:tcPr>
            <w:tcW w:w="2790" w:type="dxa"/>
            <w:vAlign w:val="center"/>
            <w:hideMark/>
          </w:tcPr>
          <w:p w14:paraId="0ED5CA44" w14:textId="77777777" w:rsidR="00135697" w:rsidRPr="00135697" w:rsidRDefault="00135697" w:rsidP="00135697">
            <w:pPr>
              <w:rPr>
                <w:b/>
                <w:bCs/>
                <w:lang w:val="en-AE"/>
              </w:rPr>
            </w:pPr>
            <w:r w:rsidRPr="00135697">
              <w:rPr>
                <w:b/>
                <w:bCs/>
                <w:lang w:val="en-AE"/>
              </w:rPr>
              <w:t>UAT User</w:t>
            </w:r>
          </w:p>
        </w:tc>
      </w:tr>
      <w:tr w:rsidR="00135697" w:rsidRPr="00135697" w14:paraId="690F3B20" w14:textId="77777777" w:rsidTr="0013569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B25D9C8" w14:textId="77777777" w:rsidR="00135697" w:rsidRPr="00135697" w:rsidRDefault="00135697" w:rsidP="00135697">
            <w:pPr>
              <w:rPr>
                <w:lang w:val="en-AE"/>
              </w:rPr>
            </w:pPr>
            <w:r w:rsidRPr="00135697">
              <w:rPr>
                <w:lang w:val="en-AE"/>
              </w:rPr>
              <w:t>Waleed / Hariprasath</w:t>
            </w:r>
          </w:p>
        </w:tc>
        <w:tc>
          <w:tcPr>
            <w:tcW w:w="2790" w:type="dxa"/>
            <w:vAlign w:val="center"/>
            <w:hideMark/>
          </w:tcPr>
          <w:p w14:paraId="46208806" w14:textId="77777777" w:rsidR="00135697" w:rsidRPr="00135697" w:rsidRDefault="00135697" w:rsidP="00135697">
            <w:pPr>
              <w:rPr>
                <w:lang w:val="en-AE"/>
              </w:rPr>
            </w:pPr>
            <w:r w:rsidRPr="00135697">
              <w:rPr>
                <w:lang w:val="en-AE"/>
              </w:rPr>
              <w:t>SPUser08</w:t>
            </w:r>
          </w:p>
        </w:tc>
      </w:tr>
      <w:tr w:rsidR="00135697" w:rsidRPr="00135697" w14:paraId="3BDFCF67" w14:textId="77777777" w:rsidTr="0013569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85C1884" w14:textId="77777777" w:rsidR="00135697" w:rsidRPr="00135697" w:rsidRDefault="00135697" w:rsidP="00135697">
            <w:pPr>
              <w:rPr>
                <w:lang w:val="en-AE"/>
              </w:rPr>
            </w:pPr>
            <w:proofErr w:type="spellStart"/>
            <w:r w:rsidRPr="00135697">
              <w:rPr>
                <w:lang w:val="en-AE"/>
              </w:rPr>
              <w:t>Adnan.Kazmi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502523EB" w14:textId="77777777" w:rsidR="00135697" w:rsidRPr="00135697" w:rsidRDefault="00135697" w:rsidP="00135697">
            <w:pPr>
              <w:rPr>
                <w:lang w:val="en-AE"/>
              </w:rPr>
            </w:pPr>
            <w:r w:rsidRPr="00135697">
              <w:rPr>
                <w:lang w:val="en-AE"/>
              </w:rPr>
              <w:t>SPUser07</w:t>
            </w:r>
          </w:p>
        </w:tc>
      </w:tr>
      <w:tr w:rsidR="00135697" w:rsidRPr="00135697" w14:paraId="1F16681F" w14:textId="77777777" w:rsidTr="0013569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42484E0" w14:textId="77777777" w:rsidR="00135697" w:rsidRPr="00135697" w:rsidRDefault="00135697" w:rsidP="00135697">
            <w:pPr>
              <w:rPr>
                <w:lang w:val="en-AE"/>
              </w:rPr>
            </w:pPr>
            <w:r w:rsidRPr="00135697">
              <w:rPr>
                <w:lang w:val="en-AE"/>
              </w:rPr>
              <w:t>Sahar</w:t>
            </w:r>
          </w:p>
        </w:tc>
        <w:tc>
          <w:tcPr>
            <w:tcW w:w="2790" w:type="dxa"/>
            <w:vAlign w:val="center"/>
            <w:hideMark/>
          </w:tcPr>
          <w:p w14:paraId="580A52C6" w14:textId="77777777" w:rsidR="00135697" w:rsidRPr="00135697" w:rsidRDefault="00135697" w:rsidP="00135697">
            <w:pPr>
              <w:rPr>
                <w:lang w:val="en-AE"/>
              </w:rPr>
            </w:pPr>
            <w:r w:rsidRPr="00135697">
              <w:rPr>
                <w:lang w:val="en-AE"/>
              </w:rPr>
              <w:t>SPUser05</w:t>
            </w:r>
          </w:p>
        </w:tc>
      </w:tr>
    </w:tbl>
    <w:p w14:paraId="39A54035" w14:textId="77777777" w:rsidR="00135697" w:rsidRPr="00135697" w:rsidRDefault="00135697" w:rsidP="00135697">
      <w:pPr>
        <w:rPr>
          <w:lang w:val="en-AE"/>
        </w:rPr>
      </w:pPr>
      <w:r w:rsidRPr="00135697">
        <w:rPr>
          <w:b/>
          <w:bCs/>
          <w:lang w:val="en-AE"/>
        </w:rPr>
        <w:t>Expected Result:</w:t>
      </w:r>
    </w:p>
    <w:p w14:paraId="139D0E05" w14:textId="77777777" w:rsidR="00135697" w:rsidRPr="00135697" w:rsidRDefault="00135697" w:rsidP="00135697">
      <w:pPr>
        <w:numPr>
          <w:ilvl w:val="0"/>
          <w:numId w:val="3"/>
        </w:numPr>
        <w:rPr>
          <w:lang w:val="en-AE"/>
        </w:rPr>
      </w:pPr>
      <w:r w:rsidRPr="00135697">
        <w:rPr>
          <w:b/>
          <w:bCs/>
          <w:lang w:val="en-AE"/>
        </w:rPr>
        <w:t>SPUser08:</w:t>
      </w:r>
      <w:r w:rsidRPr="00135697">
        <w:rPr>
          <w:lang w:val="en-AE"/>
        </w:rPr>
        <w:t xml:space="preserve"> No application page should be accessible.</w:t>
      </w:r>
    </w:p>
    <w:p w14:paraId="0B2F845A" w14:textId="77777777" w:rsidR="00135697" w:rsidRPr="00135697" w:rsidRDefault="00135697" w:rsidP="00135697">
      <w:pPr>
        <w:numPr>
          <w:ilvl w:val="0"/>
          <w:numId w:val="3"/>
        </w:numPr>
        <w:rPr>
          <w:lang w:val="en-AE"/>
        </w:rPr>
      </w:pPr>
      <w:r w:rsidRPr="00135697">
        <w:rPr>
          <w:b/>
          <w:bCs/>
          <w:lang w:val="en-AE"/>
        </w:rPr>
        <w:t>SPUser07:</w:t>
      </w:r>
      <w:r w:rsidRPr="00135697">
        <w:rPr>
          <w:lang w:val="en-AE"/>
        </w:rPr>
        <w:t xml:space="preserve"> WF_applicationDataentry.aspx should be accessible, but WF_CA.aspx should not be accessible.</w:t>
      </w:r>
    </w:p>
    <w:p w14:paraId="38F51C74" w14:textId="77777777" w:rsidR="00135697" w:rsidRPr="00135697" w:rsidRDefault="00135697" w:rsidP="00135697">
      <w:pPr>
        <w:numPr>
          <w:ilvl w:val="0"/>
          <w:numId w:val="3"/>
        </w:numPr>
        <w:rPr>
          <w:lang w:val="en-AE"/>
        </w:rPr>
      </w:pPr>
      <w:r w:rsidRPr="00135697">
        <w:rPr>
          <w:b/>
          <w:bCs/>
          <w:lang w:val="en-AE"/>
        </w:rPr>
        <w:t>SPUser05:</w:t>
      </w:r>
      <w:r w:rsidRPr="00135697">
        <w:rPr>
          <w:lang w:val="en-AE"/>
        </w:rPr>
        <w:t xml:space="preserve"> WF_CA.aspx should be accessible, but WF_applicationDataentry.aspx should not be accessible.</w:t>
      </w:r>
    </w:p>
    <w:p w14:paraId="2E516AFA" w14:textId="77777777" w:rsidR="00135697" w:rsidRPr="00135697" w:rsidRDefault="00135697" w:rsidP="00135697">
      <w:pPr>
        <w:rPr>
          <w:lang w:val="en-AE"/>
        </w:rPr>
      </w:pPr>
      <w:r w:rsidRPr="00135697">
        <w:rPr>
          <w:lang w:val="en-AE"/>
        </w:rPr>
        <w:t>Please test accordingly and share the results.</w:t>
      </w:r>
    </w:p>
    <w:p w14:paraId="71844594" w14:textId="77777777" w:rsidR="001105CE" w:rsidRDefault="001105CE"/>
    <w:sectPr w:rsidR="001105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0975"/>
    <w:multiLevelType w:val="multilevel"/>
    <w:tmpl w:val="DC9A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5739D"/>
    <w:multiLevelType w:val="multilevel"/>
    <w:tmpl w:val="4F02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E637D9"/>
    <w:multiLevelType w:val="multilevel"/>
    <w:tmpl w:val="5FF0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446469">
    <w:abstractNumId w:val="0"/>
  </w:num>
  <w:num w:numId="2" w16cid:durableId="888223572">
    <w:abstractNumId w:val="1"/>
  </w:num>
  <w:num w:numId="3" w16cid:durableId="902719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97"/>
    <w:rsid w:val="001105CE"/>
    <w:rsid w:val="00135697"/>
    <w:rsid w:val="00D0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17B5D"/>
  <w15:chartTrackingRefBased/>
  <w15:docId w15:val="{06C8322C-0D06-4CCD-9B9F-B692D406A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6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6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6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6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6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69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69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6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6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6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6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838</Characters>
  <Application>Microsoft Office Word</Application>
  <DocSecurity>0</DocSecurity>
  <Lines>6</Lines>
  <Paragraphs>1</Paragraphs>
  <ScaleCrop>false</ScaleCrop>
  <Company>HP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hariprasath patchappalam</dc:creator>
  <cp:keywords/>
  <dc:description/>
  <cp:lastModifiedBy>hariprasath patchappalam</cp:lastModifiedBy>
  <cp:revision>1</cp:revision>
  <dcterms:created xsi:type="dcterms:W3CDTF">2026-09-24T12:30:00Z</dcterms:created>
  <dcterms:modified xsi:type="dcterms:W3CDTF">2026-09-24T12:31:00Z</dcterms:modified>
</cp:coreProperties>
</file>