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CF08" w14:textId="733AFD7D" w:rsidR="00E41013" w:rsidRPr="00E41013" w:rsidRDefault="004876D9" w:rsidP="00E410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013">
        <w:rPr>
          <w:rFonts w:ascii="Times New Roman" w:hAnsi="Times New Roman" w:cs="Times New Roman"/>
          <w:b/>
          <w:bCs/>
          <w:sz w:val="28"/>
          <w:szCs w:val="28"/>
        </w:rPr>
        <w:t xml:space="preserve">PHASE 3 </w:t>
      </w:r>
      <w:r w:rsidR="00E41013" w:rsidRPr="00E41013">
        <w:rPr>
          <w:rFonts w:ascii="Times New Roman" w:hAnsi="Times New Roman" w:cs="Times New Roman"/>
          <w:b/>
          <w:bCs/>
          <w:sz w:val="28"/>
          <w:szCs w:val="28"/>
        </w:rPr>
        <w:t xml:space="preserve">– Create Flow </w:t>
      </w:r>
      <w:proofErr w:type="gramStart"/>
      <w:r w:rsidR="00E41013" w:rsidRPr="00E41013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="00E41013" w:rsidRPr="00E41013">
        <w:rPr>
          <w:rFonts w:ascii="Times New Roman" w:hAnsi="Times New Roman" w:cs="Times New Roman"/>
          <w:b/>
          <w:bCs/>
          <w:sz w:val="28"/>
          <w:szCs w:val="28"/>
        </w:rPr>
        <w:t xml:space="preserve"> Configure Trigger</w:t>
      </w:r>
    </w:p>
    <w:p w14:paraId="79A93A7F" w14:textId="77777777" w:rsidR="00E41013" w:rsidRPr="00E41013" w:rsidRDefault="00E41013" w:rsidP="00E410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013">
        <w:rPr>
          <w:rFonts w:ascii="Times New Roman" w:hAnsi="Times New Roman" w:cs="Times New Roman"/>
          <w:b/>
          <w:bCs/>
          <w:sz w:val="28"/>
          <w:szCs w:val="28"/>
        </w:rPr>
        <w:t>Activity 1: Create a New Flow</w:t>
      </w:r>
    </w:p>
    <w:p w14:paraId="6C361D1C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Go to </w:t>
      </w:r>
      <w:r w:rsidRPr="00E41013">
        <w:rPr>
          <w:rFonts w:ascii="Times New Roman" w:hAnsi="Times New Roman" w:cs="Times New Roman"/>
          <w:b/>
          <w:bCs/>
        </w:rPr>
        <w:t>All</w:t>
      </w:r>
      <w:r w:rsidRPr="00E41013">
        <w:rPr>
          <w:rFonts w:ascii="Times New Roman" w:hAnsi="Times New Roman" w:cs="Times New Roman"/>
        </w:rPr>
        <w:t xml:space="preserve"> menu.</w:t>
      </w:r>
    </w:p>
    <w:p w14:paraId="7307A87D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Search for </w:t>
      </w:r>
      <w:r w:rsidRPr="00E41013">
        <w:rPr>
          <w:rFonts w:ascii="Times New Roman" w:hAnsi="Times New Roman" w:cs="Times New Roman"/>
          <w:b/>
          <w:bCs/>
        </w:rPr>
        <w:t>Flow Designer</w:t>
      </w:r>
      <w:r w:rsidRPr="00E41013">
        <w:rPr>
          <w:rFonts w:ascii="Times New Roman" w:hAnsi="Times New Roman" w:cs="Times New Roman"/>
        </w:rPr>
        <w:t>.</w:t>
      </w:r>
    </w:p>
    <w:p w14:paraId="07D7C437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Under </w:t>
      </w:r>
      <w:r w:rsidRPr="00E41013">
        <w:rPr>
          <w:rFonts w:ascii="Times New Roman" w:hAnsi="Times New Roman" w:cs="Times New Roman"/>
          <w:b/>
          <w:bCs/>
        </w:rPr>
        <w:t>Process Automation</w:t>
      </w:r>
      <w:r w:rsidRPr="00E41013">
        <w:rPr>
          <w:rFonts w:ascii="Times New Roman" w:hAnsi="Times New Roman" w:cs="Times New Roman"/>
        </w:rPr>
        <w:t xml:space="preserve">, open </w:t>
      </w:r>
      <w:r w:rsidRPr="00E41013">
        <w:rPr>
          <w:rFonts w:ascii="Times New Roman" w:hAnsi="Times New Roman" w:cs="Times New Roman"/>
          <w:b/>
          <w:bCs/>
        </w:rPr>
        <w:t>Flow Designer</w:t>
      </w:r>
      <w:r w:rsidRPr="00E41013">
        <w:rPr>
          <w:rFonts w:ascii="Times New Roman" w:hAnsi="Times New Roman" w:cs="Times New Roman"/>
        </w:rPr>
        <w:t>.</w:t>
      </w:r>
    </w:p>
    <w:p w14:paraId="7B8F2EBE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On the top-right corner, click </w:t>
      </w:r>
      <w:r w:rsidRPr="00E41013">
        <w:rPr>
          <w:rFonts w:ascii="Times New Roman" w:hAnsi="Times New Roman" w:cs="Times New Roman"/>
          <w:b/>
          <w:bCs/>
        </w:rPr>
        <w:t>New</w:t>
      </w:r>
      <w:r w:rsidRPr="00E41013">
        <w:rPr>
          <w:rFonts w:ascii="Times New Roman" w:hAnsi="Times New Roman" w:cs="Times New Roman"/>
        </w:rPr>
        <w:t>.</w:t>
      </w:r>
    </w:p>
    <w:p w14:paraId="3F013B24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Select </w:t>
      </w:r>
      <w:r w:rsidRPr="00E41013">
        <w:rPr>
          <w:rFonts w:ascii="Times New Roman" w:hAnsi="Times New Roman" w:cs="Times New Roman"/>
          <w:b/>
          <w:bCs/>
        </w:rPr>
        <w:t>Flow</w:t>
      </w:r>
      <w:r w:rsidRPr="00E41013">
        <w:rPr>
          <w:rFonts w:ascii="Times New Roman" w:hAnsi="Times New Roman" w:cs="Times New Roman"/>
        </w:rPr>
        <w:t>.</w:t>
      </w:r>
    </w:p>
    <w:p w14:paraId="2D46A155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>Enter the following details:</w:t>
      </w:r>
    </w:p>
    <w:p w14:paraId="09A7F7C6" w14:textId="77777777" w:rsidR="00E41013" w:rsidRPr="00E41013" w:rsidRDefault="00E41013" w:rsidP="00E4101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  <w:b/>
          <w:bCs/>
        </w:rPr>
        <w:t>Name:</w:t>
      </w:r>
      <w:r w:rsidRPr="00E41013">
        <w:rPr>
          <w:rFonts w:ascii="Times New Roman" w:hAnsi="Times New Roman" w:cs="Times New Roman"/>
        </w:rPr>
        <w:t xml:space="preserve"> Auto Classify School IT Tickets</w:t>
      </w:r>
    </w:p>
    <w:p w14:paraId="0BD91BC2" w14:textId="77777777" w:rsidR="00E41013" w:rsidRPr="00E41013" w:rsidRDefault="00E41013" w:rsidP="00E4101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  <w:b/>
          <w:bCs/>
        </w:rPr>
        <w:t>Application:</w:t>
      </w:r>
      <w:r w:rsidRPr="00E41013">
        <w:rPr>
          <w:rFonts w:ascii="Times New Roman" w:hAnsi="Times New Roman" w:cs="Times New Roman"/>
        </w:rPr>
        <w:t xml:space="preserve"> Global</w:t>
      </w:r>
    </w:p>
    <w:p w14:paraId="230A9721" w14:textId="77777777" w:rsidR="00E41013" w:rsidRPr="00E41013" w:rsidRDefault="00E41013" w:rsidP="00E410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Click </w:t>
      </w:r>
      <w:r w:rsidRPr="00E41013">
        <w:rPr>
          <w:rFonts w:ascii="Times New Roman" w:hAnsi="Times New Roman" w:cs="Times New Roman"/>
          <w:b/>
          <w:bCs/>
        </w:rPr>
        <w:t>Build Flow</w:t>
      </w:r>
      <w:r w:rsidRPr="00E41013">
        <w:rPr>
          <w:rFonts w:ascii="Times New Roman" w:hAnsi="Times New Roman" w:cs="Times New Roman"/>
        </w:rPr>
        <w:t>.</w:t>
      </w:r>
    </w:p>
    <w:p w14:paraId="5F895E49" w14:textId="33F2F53B" w:rsidR="00E41013" w:rsidRPr="00E41013" w:rsidRDefault="00E41013" w:rsidP="00E41013">
      <w:pPr>
        <w:ind w:left="720"/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9264" behindDoc="0" locked="0" layoutInCell="1" hidden="0" allowOverlap="1" wp14:anchorId="0AB6A2B1" wp14:editId="1B8C1401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5943600" cy="2413362"/>
            <wp:effectExtent l="25400" t="25400" r="25400" b="25400"/>
            <wp:wrapTopAndBottom distT="114300" distB="11430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36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42BB852" w14:textId="5C4B0DFC" w:rsidR="00E41013" w:rsidRPr="00E41013" w:rsidRDefault="00E41013" w:rsidP="00E41013">
      <w:pPr>
        <w:rPr>
          <w:rFonts w:ascii="Times New Roman" w:hAnsi="Times New Roman" w:cs="Times New Roman"/>
          <w:b/>
          <w:bCs/>
        </w:rPr>
      </w:pPr>
      <w:r w:rsidRPr="00E41013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664617A" wp14:editId="7B6DCC5A">
            <wp:extent cx="5731510" cy="2181158"/>
            <wp:effectExtent l="38100" t="38100" r="40640" b="2921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158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511CF2" w14:textId="00D0590B" w:rsidR="00E41013" w:rsidRPr="00E41013" w:rsidRDefault="00E41013" w:rsidP="00E41013">
      <w:pPr>
        <w:rPr>
          <w:rFonts w:ascii="Times New Roman" w:hAnsi="Times New Roman" w:cs="Times New Roman"/>
          <w:b/>
          <w:bCs/>
        </w:rPr>
      </w:pPr>
      <w:r w:rsidRPr="00E41013"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3F4A867" wp14:editId="2F9B5A73">
            <wp:extent cx="5731510" cy="2111963"/>
            <wp:effectExtent l="38100" t="38100" r="40640" b="41275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96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F1F6873" w14:textId="77777777" w:rsidR="00E41013" w:rsidRDefault="00E41013" w:rsidP="00E410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54828F" w14:textId="4DD77E91" w:rsidR="00E41013" w:rsidRPr="00E41013" w:rsidRDefault="00E41013" w:rsidP="00E410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013">
        <w:rPr>
          <w:rFonts w:ascii="Times New Roman" w:hAnsi="Times New Roman" w:cs="Times New Roman"/>
          <w:b/>
          <w:bCs/>
          <w:sz w:val="28"/>
          <w:szCs w:val="28"/>
        </w:rPr>
        <w:t>Activity 2: Configure the Trigger</w:t>
      </w:r>
    </w:p>
    <w:p w14:paraId="0D21A349" w14:textId="77777777" w:rsidR="00E41013" w:rsidRPr="00E41013" w:rsidRDefault="00E41013" w:rsidP="00E410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Under </w:t>
      </w:r>
      <w:r w:rsidRPr="00E41013">
        <w:rPr>
          <w:rFonts w:ascii="Times New Roman" w:hAnsi="Times New Roman" w:cs="Times New Roman"/>
          <w:b/>
          <w:bCs/>
        </w:rPr>
        <w:t>Trigger</w:t>
      </w:r>
      <w:r w:rsidRPr="00E41013">
        <w:rPr>
          <w:rFonts w:ascii="Times New Roman" w:hAnsi="Times New Roman" w:cs="Times New Roman"/>
        </w:rPr>
        <w:t xml:space="preserve">, select </w:t>
      </w:r>
      <w:r w:rsidRPr="00E41013">
        <w:rPr>
          <w:rFonts w:ascii="Times New Roman" w:hAnsi="Times New Roman" w:cs="Times New Roman"/>
          <w:b/>
          <w:bCs/>
        </w:rPr>
        <w:t>Record Created</w:t>
      </w:r>
      <w:r w:rsidRPr="00E41013">
        <w:rPr>
          <w:rFonts w:ascii="Times New Roman" w:hAnsi="Times New Roman" w:cs="Times New Roman"/>
        </w:rPr>
        <w:t>.</w:t>
      </w:r>
    </w:p>
    <w:p w14:paraId="5E81DA3F" w14:textId="77777777" w:rsidR="00E41013" w:rsidRPr="00E41013" w:rsidRDefault="00E41013" w:rsidP="00E410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>Select the table:</w:t>
      </w:r>
    </w:p>
    <w:p w14:paraId="369E7B9A" w14:textId="77777777" w:rsidR="00E41013" w:rsidRPr="00E41013" w:rsidRDefault="00E41013" w:rsidP="00E4101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  <w:b/>
          <w:bCs/>
        </w:rPr>
        <w:t>Table:</w:t>
      </w:r>
      <w:r w:rsidRPr="00E41013">
        <w:rPr>
          <w:rFonts w:ascii="Times New Roman" w:hAnsi="Times New Roman" w:cs="Times New Roman"/>
        </w:rPr>
        <w:t xml:space="preserve"> Incident Workflow</w:t>
      </w:r>
    </w:p>
    <w:p w14:paraId="78F89F2E" w14:textId="77777777" w:rsidR="00E41013" w:rsidRPr="00E41013" w:rsidRDefault="00E41013" w:rsidP="00E410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>Add the condition:</w:t>
      </w:r>
    </w:p>
    <w:p w14:paraId="74FF988D" w14:textId="77777777" w:rsidR="00E41013" w:rsidRPr="00E41013" w:rsidRDefault="00E41013" w:rsidP="00E4101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  <w:b/>
          <w:bCs/>
        </w:rPr>
        <w:t>Category is Empty</w:t>
      </w:r>
    </w:p>
    <w:p w14:paraId="0C8C4858" w14:textId="77777777" w:rsidR="00E41013" w:rsidRPr="00E41013" w:rsidRDefault="00E41013" w:rsidP="00E410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 xml:space="preserve">Click </w:t>
      </w:r>
      <w:r w:rsidRPr="00E41013">
        <w:rPr>
          <w:rFonts w:ascii="Times New Roman" w:hAnsi="Times New Roman" w:cs="Times New Roman"/>
          <w:b/>
          <w:bCs/>
        </w:rPr>
        <w:t>Done</w:t>
      </w:r>
      <w:r w:rsidRPr="00E41013">
        <w:rPr>
          <w:rFonts w:ascii="Times New Roman" w:hAnsi="Times New Roman" w:cs="Times New Roman"/>
        </w:rPr>
        <w:t>.</w:t>
      </w:r>
    </w:p>
    <w:p w14:paraId="7CC019D4" w14:textId="77777777" w:rsidR="00E41013" w:rsidRPr="00E41013" w:rsidRDefault="00E41013" w:rsidP="00E41013">
      <w:pPr>
        <w:rPr>
          <w:rFonts w:ascii="Times New Roman" w:hAnsi="Times New Roman" w:cs="Times New Roman"/>
        </w:rPr>
      </w:pPr>
      <w:r w:rsidRPr="00E41013">
        <w:rPr>
          <w:rFonts w:ascii="Times New Roman" w:hAnsi="Times New Roman" w:cs="Times New Roman"/>
        </w:rPr>
        <w:t>The flow will now automatically trigger whenever a new IT support ticket is created with an empty Category field.</w:t>
      </w:r>
    </w:p>
    <w:p w14:paraId="08EFDEF7" w14:textId="21A03C2A" w:rsidR="00513633" w:rsidRPr="00E41013" w:rsidRDefault="00E41013">
      <w:pPr>
        <w:rPr>
          <w:rFonts w:ascii="Times New Roman" w:hAnsi="Times New Roman" w:cs="Times New Roman"/>
        </w:rPr>
      </w:pPr>
      <w:r w:rsidRPr="00E41013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B30CC3C" wp14:editId="5A99B0AE">
            <wp:extent cx="5731510" cy="2006641"/>
            <wp:effectExtent l="38100" t="38100" r="40640" b="3175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4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513633" w:rsidRPr="00E41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7F8"/>
    <w:multiLevelType w:val="multilevel"/>
    <w:tmpl w:val="5788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55AF0"/>
    <w:multiLevelType w:val="multilevel"/>
    <w:tmpl w:val="E266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584387">
    <w:abstractNumId w:val="0"/>
  </w:num>
  <w:num w:numId="2" w16cid:durableId="149660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13"/>
    <w:rsid w:val="000B6E4D"/>
    <w:rsid w:val="00107CFE"/>
    <w:rsid w:val="003F69BF"/>
    <w:rsid w:val="004876D9"/>
    <w:rsid w:val="00513633"/>
    <w:rsid w:val="008D7EE6"/>
    <w:rsid w:val="00E4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BF27"/>
  <w15:chartTrackingRefBased/>
  <w15:docId w15:val="{D69A70F8-6EEA-4E89-908B-AFB6701A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2</cp:revision>
  <dcterms:created xsi:type="dcterms:W3CDTF">2026-09-28T04:24:00Z</dcterms:created>
  <dcterms:modified xsi:type="dcterms:W3CDTF">2026-09-28T04:52:00Z</dcterms:modified>
</cp:coreProperties>
</file>