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E21CE" w14:textId="76E80614" w:rsidR="0049200F" w:rsidRPr="0049200F" w:rsidRDefault="00910F42" w:rsidP="00492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200F">
        <w:rPr>
          <w:rFonts w:ascii="Times New Roman" w:hAnsi="Times New Roman" w:cs="Times New Roman"/>
          <w:b/>
          <w:bCs/>
          <w:sz w:val="28"/>
          <w:szCs w:val="28"/>
        </w:rPr>
        <w:t xml:space="preserve">PHASE 5 </w:t>
      </w:r>
      <w:r w:rsidR="0049200F" w:rsidRPr="0049200F">
        <w:rPr>
          <w:rFonts w:ascii="Times New Roman" w:hAnsi="Times New Roman" w:cs="Times New Roman"/>
          <w:b/>
          <w:bCs/>
          <w:sz w:val="28"/>
          <w:szCs w:val="28"/>
        </w:rPr>
        <w:t xml:space="preserve">– Email Notification </w:t>
      </w:r>
      <w:proofErr w:type="gramStart"/>
      <w:r w:rsidR="0049200F" w:rsidRPr="0049200F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gramEnd"/>
      <w:r w:rsidR="0049200F" w:rsidRPr="0049200F">
        <w:rPr>
          <w:rFonts w:ascii="Times New Roman" w:hAnsi="Times New Roman" w:cs="Times New Roman"/>
          <w:b/>
          <w:bCs/>
          <w:sz w:val="28"/>
          <w:szCs w:val="28"/>
        </w:rPr>
        <w:t xml:space="preserve"> Flow Activation</w:t>
      </w:r>
    </w:p>
    <w:p w14:paraId="1FF394C9" w14:textId="607561E8" w:rsidR="0049200F" w:rsidRPr="0049200F" w:rsidRDefault="0049200F" w:rsidP="00492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200F">
        <w:rPr>
          <w:rFonts w:ascii="Times New Roman" w:hAnsi="Times New Roman" w:cs="Times New Roman"/>
          <w:b/>
          <w:bCs/>
          <w:sz w:val="28"/>
          <w:szCs w:val="28"/>
        </w:rPr>
        <w:t xml:space="preserve">Activity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49200F">
        <w:rPr>
          <w:rFonts w:ascii="Times New Roman" w:hAnsi="Times New Roman" w:cs="Times New Roman"/>
          <w:b/>
          <w:bCs/>
          <w:sz w:val="28"/>
          <w:szCs w:val="28"/>
        </w:rPr>
        <w:t>: Configure Email Notification</w:t>
      </w:r>
    </w:p>
    <w:p w14:paraId="5E9F984B" w14:textId="77777777" w:rsidR="0049200F" w:rsidRPr="0049200F" w:rsidRDefault="0049200F" w:rsidP="0049200F">
      <w:pPr>
        <w:rPr>
          <w:rFonts w:ascii="Times New Roman" w:hAnsi="Times New Roman" w:cs="Times New Roman"/>
        </w:rPr>
      </w:pPr>
      <w:r w:rsidRPr="0049200F">
        <w:rPr>
          <w:rFonts w:ascii="Times New Roman" w:hAnsi="Times New Roman" w:cs="Times New Roman"/>
        </w:rPr>
        <w:t>After the ticket has been automatically classified, configure Flow Designer to send a confirmation email to the caller.</w:t>
      </w:r>
    </w:p>
    <w:p w14:paraId="2BA254B5" w14:textId="77777777" w:rsidR="0049200F" w:rsidRPr="0049200F" w:rsidRDefault="0049200F" w:rsidP="004920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200F">
        <w:rPr>
          <w:rFonts w:ascii="Times New Roman" w:hAnsi="Times New Roman" w:cs="Times New Roman"/>
        </w:rPr>
        <w:t xml:space="preserve">After the classification actions, click </w:t>
      </w:r>
      <w:r w:rsidRPr="0049200F">
        <w:rPr>
          <w:rFonts w:ascii="Times New Roman" w:hAnsi="Times New Roman" w:cs="Times New Roman"/>
          <w:b/>
          <w:bCs/>
        </w:rPr>
        <w:t>Action</w:t>
      </w:r>
      <w:r w:rsidRPr="0049200F">
        <w:rPr>
          <w:rFonts w:ascii="Times New Roman" w:hAnsi="Times New Roman" w:cs="Times New Roman"/>
        </w:rPr>
        <w:t>.</w:t>
      </w:r>
    </w:p>
    <w:p w14:paraId="0D9866F8" w14:textId="77777777" w:rsidR="0049200F" w:rsidRPr="0049200F" w:rsidRDefault="0049200F" w:rsidP="004920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200F">
        <w:rPr>
          <w:rFonts w:ascii="Times New Roman" w:hAnsi="Times New Roman" w:cs="Times New Roman"/>
        </w:rPr>
        <w:t xml:space="preserve">Select </w:t>
      </w:r>
      <w:r w:rsidRPr="0049200F">
        <w:rPr>
          <w:rFonts w:ascii="Times New Roman" w:hAnsi="Times New Roman" w:cs="Times New Roman"/>
          <w:b/>
          <w:bCs/>
        </w:rPr>
        <w:t>Send Email</w:t>
      </w:r>
      <w:r w:rsidRPr="0049200F">
        <w:rPr>
          <w:rFonts w:ascii="Times New Roman" w:hAnsi="Times New Roman" w:cs="Times New Roman"/>
        </w:rPr>
        <w:t>.</w:t>
      </w:r>
    </w:p>
    <w:p w14:paraId="2AB2E8F3" w14:textId="77777777" w:rsidR="0049200F" w:rsidRPr="0049200F" w:rsidRDefault="0049200F" w:rsidP="004920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200F">
        <w:rPr>
          <w:rFonts w:ascii="Times New Roman" w:hAnsi="Times New Roman" w:cs="Times New Roman"/>
        </w:rPr>
        <w:t>Configure the email details:</w:t>
      </w:r>
    </w:p>
    <w:p w14:paraId="2C9F763D" w14:textId="77777777" w:rsidR="0049200F" w:rsidRPr="0049200F" w:rsidRDefault="0049200F" w:rsidP="0049200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9200F">
        <w:rPr>
          <w:rFonts w:ascii="Times New Roman" w:hAnsi="Times New Roman" w:cs="Times New Roman"/>
          <w:b/>
          <w:bCs/>
        </w:rPr>
        <w:t>To:</w:t>
      </w:r>
      <w:r w:rsidRPr="0049200F">
        <w:rPr>
          <w:rFonts w:ascii="Times New Roman" w:hAnsi="Times New Roman" w:cs="Times New Roman"/>
        </w:rPr>
        <w:t xml:space="preserve"> Caller → Email</w:t>
      </w:r>
    </w:p>
    <w:p w14:paraId="7C87D254" w14:textId="77777777" w:rsidR="0049200F" w:rsidRPr="0049200F" w:rsidRDefault="0049200F" w:rsidP="0049200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9200F">
        <w:rPr>
          <w:rFonts w:ascii="Times New Roman" w:hAnsi="Times New Roman" w:cs="Times New Roman"/>
          <w:b/>
          <w:bCs/>
        </w:rPr>
        <w:t>Subject:</w:t>
      </w:r>
      <w:r w:rsidRPr="0049200F">
        <w:rPr>
          <w:rFonts w:ascii="Times New Roman" w:hAnsi="Times New Roman" w:cs="Times New Roman"/>
        </w:rPr>
        <w:t xml:space="preserve"> Your Request for the Issue Has Been Submitted</w:t>
      </w:r>
    </w:p>
    <w:p w14:paraId="019CEE5C" w14:textId="77777777" w:rsidR="0049200F" w:rsidRPr="0049200F" w:rsidRDefault="0049200F" w:rsidP="0049200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9200F">
        <w:rPr>
          <w:rFonts w:ascii="Times New Roman" w:hAnsi="Times New Roman" w:cs="Times New Roman"/>
          <w:b/>
          <w:bCs/>
        </w:rPr>
        <w:t>Body:</w:t>
      </w:r>
      <w:r w:rsidRPr="0049200F">
        <w:rPr>
          <w:rFonts w:ascii="Times New Roman" w:hAnsi="Times New Roman" w:cs="Times New Roman"/>
        </w:rPr>
        <w:t xml:space="preserve"> Enter a suitable ticket confirmation message.</w:t>
      </w:r>
    </w:p>
    <w:p w14:paraId="7D29056F" w14:textId="3503BD01" w:rsidR="0049200F" w:rsidRPr="0049200F" w:rsidRDefault="0049200F" w:rsidP="004920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200F">
        <w:rPr>
          <w:rFonts w:ascii="Times New Roman" w:hAnsi="Times New Roman" w:cs="Times New Roman"/>
        </w:rPr>
        <w:t xml:space="preserve">Click </w:t>
      </w:r>
      <w:r w:rsidRPr="0049200F">
        <w:rPr>
          <w:rFonts w:ascii="Times New Roman" w:hAnsi="Times New Roman" w:cs="Times New Roman"/>
          <w:b/>
          <w:bCs/>
        </w:rPr>
        <w:t>Done</w:t>
      </w:r>
      <w:r w:rsidRPr="0049200F">
        <w:rPr>
          <w:rFonts w:ascii="Times New Roman" w:hAnsi="Times New Roman" w:cs="Times New Roman"/>
        </w:rPr>
        <w:t>.</w:t>
      </w:r>
      <w:r w:rsidRPr="0049200F">
        <w:rPr>
          <w:rFonts w:ascii="Times New Roman" w:hAnsi="Times New Roman" w:cs="Times New Roman"/>
          <w:noProof/>
        </w:rPr>
        <w:drawing>
          <wp:anchor distT="114300" distB="114300" distL="114300" distR="114300" simplePos="0" relativeHeight="251659264" behindDoc="0" locked="0" layoutInCell="1" hidden="0" allowOverlap="1" wp14:anchorId="255242B8" wp14:editId="5FD6664E">
            <wp:simplePos x="0" y="0"/>
            <wp:positionH relativeFrom="column">
              <wp:posOffset>0</wp:posOffset>
            </wp:positionH>
            <wp:positionV relativeFrom="paragraph">
              <wp:posOffset>457835</wp:posOffset>
            </wp:positionV>
            <wp:extent cx="5943600" cy="2288113"/>
            <wp:effectExtent l="25400" t="25400" r="25400" b="25400"/>
            <wp:wrapTopAndBottom distT="114300" distB="114300"/>
            <wp:docPr id="37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113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24276F6A" w14:textId="79659821" w:rsidR="0049200F" w:rsidRPr="0049200F" w:rsidRDefault="0049200F" w:rsidP="0049200F">
      <w:pPr>
        <w:rPr>
          <w:rFonts w:ascii="Times New Roman" w:hAnsi="Times New Roman" w:cs="Times New Roman"/>
          <w:b/>
          <w:bCs/>
        </w:rPr>
      </w:pPr>
      <w:r w:rsidRPr="0049200F">
        <w:rPr>
          <w:rFonts w:ascii="Times New Roman" w:hAnsi="Times New Roman" w:cs="Times New Roman"/>
          <w:noProof/>
        </w:rPr>
        <w:drawing>
          <wp:anchor distT="114300" distB="114300" distL="114300" distR="114300" simplePos="0" relativeHeight="251661312" behindDoc="0" locked="0" layoutInCell="1" hidden="0" allowOverlap="1" wp14:anchorId="498A2625" wp14:editId="53E63288">
            <wp:simplePos x="0" y="0"/>
            <wp:positionH relativeFrom="column">
              <wp:posOffset>0</wp:posOffset>
            </wp:positionH>
            <wp:positionV relativeFrom="paragraph">
              <wp:posOffset>3026410</wp:posOffset>
            </wp:positionV>
            <wp:extent cx="5943600" cy="1803400"/>
            <wp:effectExtent l="25400" t="25400" r="25400" b="25400"/>
            <wp:wrapTopAndBottom distT="114300" distB="114300"/>
            <wp:docPr id="3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0622A020" w14:textId="77777777" w:rsidR="0049200F" w:rsidRPr="0049200F" w:rsidRDefault="0049200F" w:rsidP="0049200F">
      <w:pPr>
        <w:rPr>
          <w:rFonts w:ascii="Times New Roman" w:hAnsi="Times New Roman" w:cs="Times New Roman"/>
          <w:b/>
          <w:bCs/>
        </w:rPr>
      </w:pPr>
    </w:p>
    <w:p w14:paraId="42E6FA52" w14:textId="77777777" w:rsidR="0049200F" w:rsidRDefault="0049200F" w:rsidP="0049200F">
      <w:pPr>
        <w:rPr>
          <w:rFonts w:ascii="Times New Roman" w:hAnsi="Times New Roman" w:cs="Times New Roman"/>
          <w:b/>
          <w:bCs/>
        </w:rPr>
      </w:pPr>
    </w:p>
    <w:p w14:paraId="1342FD51" w14:textId="6B76AD65" w:rsidR="0049200F" w:rsidRPr="0049200F" w:rsidRDefault="0049200F" w:rsidP="00492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200F">
        <w:rPr>
          <w:rFonts w:ascii="Times New Roman" w:hAnsi="Times New Roman" w:cs="Times New Roman"/>
          <w:b/>
          <w:bCs/>
          <w:sz w:val="28"/>
          <w:szCs w:val="28"/>
        </w:rPr>
        <w:lastRenderedPageBreak/>
        <w:t>Activate the Flow</w:t>
      </w:r>
    </w:p>
    <w:p w14:paraId="0BFCD988" w14:textId="77777777" w:rsidR="0049200F" w:rsidRPr="0049200F" w:rsidRDefault="0049200F" w:rsidP="0049200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9200F">
        <w:rPr>
          <w:rFonts w:ascii="Times New Roman" w:hAnsi="Times New Roman" w:cs="Times New Roman"/>
        </w:rPr>
        <w:t>Review all the conditions and actions in the flow.</w:t>
      </w:r>
    </w:p>
    <w:p w14:paraId="7E31E65B" w14:textId="77777777" w:rsidR="0049200F" w:rsidRPr="0049200F" w:rsidRDefault="0049200F" w:rsidP="0049200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9200F">
        <w:rPr>
          <w:rFonts w:ascii="Times New Roman" w:hAnsi="Times New Roman" w:cs="Times New Roman"/>
        </w:rPr>
        <w:t>Make sure the keyword classification and email notification are configured correctly.</w:t>
      </w:r>
    </w:p>
    <w:p w14:paraId="5B5F3ADA" w14:textId="77777777" w:rsidR="0049200F" w:rsidRPr="0049200F" w:rsidRDefault="0049200F" w:rsidP="0049200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9200F">
        <w:rPr>
          <w:rFonts w:ascii="Times New Roman" w:hAnsi="Times New Roman" w:cs="Times New Roman"/>
        </w:rPr>
        <w:t xml:space="preserve">Click the </w:t>
      </w:r>
      <w:r w:rsidRPr="0049200F">
        <w:rPr>
          <w:rFonts w:ascii="Times New Roman" w:hAnsi="Times New Roman" w:cs="Times New Roman"/>
          <w:b/>
          <w:bCs/>
        </w:rPr>
        <w:t>Activate</w:t>
      </w:r>
      <w:r w:rsidRPr="0049200F">
        <w:rPr>
          <w:rFonts w:ascii="Times New Roman" w:hAnsi="Times New Roman" w:cs="Times New Roman"/>
        </w:rPr>
        <w:t xml:space="preserve"> button in the top-right corner.</w:t>
      </w:r>
    </w:p>
    <w:p w14:paraId="6F619888" w14:textId="77777777" w:rsidR="0049200F" w:rsidRPr="0049200F" w:rsidRDefault="0049200F" w:rsidP="0049200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9200F">
        <w:rPr>
          <w:rFonts w:ascii="Times New Roman" w:hAnsi="Times New Roman" w:cs="Times New Roman"/>
        </w:rPr>
        <w:t>The flow is now active and ready to automatically classify new IT support tickets and send confirmation emails.</w:t>
      </w:r>
    </w:p>
    <w:p w14:paraId="0E25835C" w14:textId="77777777" w:rsidR="0049200F" w:rsidRPr="0049200F" w:rsidRDefault="0049200F" w:rsidP="00492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200F">
        <w:rPr>
          <w:rFonts w:ascii="Times New Roman" w:hAnsi="Times New Roman" w:cs="Times New Roman"/>
          <w:b/>
          <w:bCs/>
          <w:sz w:val="28"/>
          <w:szCs w:val="28"/>
        </w:rPr>
        <w:t>Expected Result</w:t>
      </w:r>
    </w:p>
    <w:p w14:paraId="502D0DE7" w14:textId="77777777" w:rsidR="0049200F" w:rsidRPr="0049200F" w:rsidRDefault="0049200F" w:rsidP="0049200F">
      <w:pPr>
        <w:rPr>
          <w:rFonts w:ascii="Times New Roman" w:hAnsi="Times New Roman" w:cs="Times New Roman"/>
        </w:rPr>
      </w:pPr>
      <w:r w:rsidRPr="0049200F">
        <w:rPr>
          <w:rFonts w:ascii="Times New Roman" w:hAnsi="Times New Roman" w:cs="Times New Roman"/>
        </w:rPr>
        <w:t xml:space="preserve">When a student creates a new IT support ticket, the flow checks the </w:t>
      </w:r>
      <w:r w:rsidRPr="0049200F">
        <w:rPr>
          <w:rFonts w:ascii="Times New Roman" w:hAnsi="Times New Roman" w:cs="Times New Roman"/>
          <w:b/>
          <w:bCs/>
        </w:rPr>
        <w:t>Short Description</w:t>
      </w:r>
      <w:r w:rsidRPr="0049200F">
        <w:rPr>
          <w:rFonts w:ascii="Times New Roman" w:hAnsi="Times New Roman" w:cs="Times New Roman"/>
        </w:rPr>
        <w:t xml:space="preserve">, identifies the relevant keyword, automatically sets the </w:t>
      </w:r>
      <w:r w:rsidRPr="0049200F">
        <w:rPr>
          <w:rFonts w:ascii="Times New Roman" w:hAnsi="Times New Roman" w:cs="Times New Roman"/>
          <w:b/>
          <w:bCs/>
        </w:rPr>
        <w:t>Category</w:t>
      </w:r>
      <w:r w:rsidRPr="0049200F">
        <w:rPr>
          <w:rFonts w:ascii="Times New Roman" w:hAnsi="Times New Roman" w:cs="Times New Roman"/>
        </w:rPr>
        <w:t xml:space="preserve"> and </w:t>
      </w:r>
      <w:r w:rsidRPr="0049200F">
        <w:rPr>
          <w:rFonts w:ascii="Times New Roman" w:hAnsi="Times New Roman" w:cs="Times New Roman"/>
          <w:b/>
          <w:bCs/>
        </w:rPr>
        <w:t>Subcategory</w:t>
      </w:r>
      <w:r w:rsidRPr="0049200F">
        <w:rPr>
          <w:rFonts w:ascii="Times New Roman" w:hAnsi="Times New Roman" w:cs="Times New Roman"/>
        </w:rPr>
        <w:t>, and sends a confirmation email to the caller.</w:t>
      </w:r>
    </w:p>
    <w:p w14:paraId="57E31FA2" w14:textId="77777777" w:rsidR="00513633" w:rsidRPr="0049200F" w:rsidRDefault="00513633">
      <w:pPr>
        <w:rPr>
          <w:rFonts w:ascii="Times New Roman" w:hAnsi="Times New Roman" w:cs="Times New Roman"/>
        </w:rPr>
      </w:pPr>
    </w:p>
    <w:sectPr w:rsidR="00513633" w:rsidRPr="00492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03206"/>
    <w:multiLevelType w:val="multilevel"/>
    <w:tmpl w:val="9B185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FB203E"/>
    <w:multiLevelType w:val="multilevel"/>
    <w:tmpl w:val="5086A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6751168">
    <w:abstractNumId w:val="1"/>
  </w:num>
  <w:num w:numId="2" w16cid:durableId="279915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00F"/>
    <w:rsid w:val="000B6E4D"/>
    <w:rsid w:val="00107CFE"/>
    <w:rsid w:val="002331EC"/>
    <w:rsid w:val="003F69BF"/>
    <w:rsid w:val="0049200F"/>
    <w:rsid w:val="00513633"/>
    <w:rsid w:val="00910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73002"/>
  <w15:chartTrackingRefBased/>
  <w15:docId w15:val="{E5C1A23C-E820-4887-AA31-D4374A7BC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S0945223</dc:creator>
  <cp:keywords/>
  <dc:description/>
  <cp:lastModifiedBy>S0945223</cp:lastModifiedBy>
  <cp:revision>2</cp:revision>
  <dcterms:created xsi:type="dcterms:W3CDTF">2026-09-28T04:38:00Z</dcterms:created>
  <dcterms:modified xsi:type="dcterms:W3CDTF">2026-09-28T04:53:00Z</dcterms:modified>
</cp:coreProperties>
</file>