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C62E" w14:textId="6528D2BE" w:rsidR="00CE198A" w:rsidRDefault="00000000" w:rsidP="009D256B">
      <w:pPr>
        <w:spacing w:after="46" w:line="276" w:lineRule="auto"/>
        <w:ind w:right="1192"/>
        <w:jc w:val="center"/>
      </w:pPr>
      <w:r>
        <w:rPr>
          <w:rFonts w:ascii="Times New Roman" w:eastAsia="Times New Roman" w:hAnsi="Times New Roman" w:cs="Times New Roman"/>
          <w:b/>
          <w:sz w:val="36"/>
        </w:rPr>
        <w:t>Multi-Source Semantic Fusion for Long-Tail Object Detection</w:t>
      </w:r>
    </w:p>
    <w:p w14:paraId="5B3385E3" w14:textId="6A29C2C6" w:rsidR="00CE198A" w:rsidRDefault="00000000" w:rsidP="009D256B">
      <w:pPr>
        <w:spacing w:after="107" w:line="276" w:lineRule="auto"/>
        <w:ind w:right="1292"/>
        <w:jc w:val="center"/>
      </w:pPr>
      <w:r>
        <w:rPr>
          <w:rFonts w:ascii="Times New Roman" w:eastAsia="Times New Roman" w:hAnsi="Times New Roman" w:cs="Times New Roman"/>
          <w:b/>
          <w:sz w:val="28"/>
        </w:rPr>
        <w:t>Master's Thesis Proposal</w:t>
      </w:r>
    </w:p>
    <w:p w14:paraId="62A431A0" w14:textId="5F221A84" w:rsidR="00CE198A" w:rsidRDefault="00CE198A" w:rsidP="009D256B">
      <w:pPr>
        <w:spacing w:after="211" w:line="276" w:lineRule="auto"/>
        <w:ind w:right="1237"/>
        <w:jc w:val="center"/>
      </w:pPr>
    </w:p>
    <w:p w14:paraId="5010B0FF" w14:textId="3A602C12" w:rsidR="00CE198A" w:rsidRDefault="00CE198A" w:rsidP="009D256B">
      <w:pPr>
        <w:spacing w:after="215" w:line="276" w:lineRule="auto"/>
        <w:ind w:right="1237"/>
        <w:jc w:val="center"/>
      </w:pPr>
    </w:p>
    <w:p w14:paraId="2B6319BA" w14:textId="16877A85" w:rsidR="00CE198A" w:rsidRDefault="00CE198A" w:rsidP="009D256B">
      <w:pPr>
        <w:spacing w:after="211" w:line="276" w:lineRule="auto"/>
        <w:ind w:right="1237"/>
        <w:jc w:val="center"/>
      </w:pPr>
    </w:p>
    <w:p w14:paraId="13DECE6A" w14:textId="6673FAD5" w:rsidR="00CE198A" w:rsidRDefault="00CE198A" w:rsidP="009D256B">
      <w:pPr>
        <w:spacing w:after="226" w:line="276" w:lineRule="auto"/>
        <w:ind w:right="1237"/>
        <w:jc w:val="center"/>
      </w:pPr>
    </w:p>
    <w:p w14:paraId="65A163D0" w14:textId="0A6AB844" w:rsidR="00CE198A" w:rsidRDefault="00000000" w:rsidP="009D256B">
      <w:pPr>
        <w:spacing w:after="18" w:line="276" w:lineRule="auto"/>
        <w:ind w:left="10" w:right="1293" w:hanging="10"/>
        <w:jc w:val="center"/>
      </w:pPr>
      <w:r>
        <w:rPr>
          <w:rFonts w:ascii="Times New Roman" w:eastAsia="Times New Roman" w:hAnsi="Times New Roman" w:cs="Times New Roman"/>
        </w:rPr>
        <w:t>Submitted by:</w:t>
      </w:r>
    </w:p>
    <w:p w14:paraId="7B7F2250" w14:textId="3B2BB7FC" w:rsidR="00CE198A" w:rsidRDefault="00000000" w:rsidP="009D256B">
      <w:pPr>
        <w:spacing w:after="18" w:line="276" w:lineRule="auto"/>
        <w:ind w:left="10" w:right="1293" w:hanging="10"/>
        <w:jc w:val="center"/>
      </w:pPr>
      <w:r>
        <w:rPr>
          <w:rFonts w:ascii="Times New Roman" w:eastAsia="Times New Roman" w:hAnsi="Times New Roman" w:cs="Times New Roman"/>
        </w:rPr>
        <w:t>Haripriya Chalicheemala</w:t>
      </w:r>
    </w:p>
    <w:p w14:paraId="57544BA6" w14:textId="173E09A1" w:rsidR="00CE198A" w:rsidRDefault="00000000" w:rsidP="009D256B">
      <w:pPr>
        <w:spacing w:after="18" w:line="276" w:lineRule="auto"/>
        <w:ind w:left="10" w:right="1290" w:hanging="10"/>
        <w:jc w:val="center"/>
      </w:pPr>
      <w:r>
        <w:rPr>
          <w:rFonts w:ascii="Times New Roman" w:eastAsia="Times New Roman" w:hAnsi="Times New Roman" w:cs="Times New Roman"/>
        </w:rPr>
        <w:t>MSc Software Engineering</w:t>
      </w:r>
    </w:p>
    <w:p w14:paraId="57E7116B" w14:textId="4204191D" w:rsidR="00CE198A" w:rsidRDefault="00000000" w:rsidP="009D256B">
      <w:pPr>
        <w:spacing w:after="207" w:line="276" w:lineRule="auto"/>
        <w:ind w:left="10" w:right="1288" w:hanging="10"/>
        <w:jc w:val="center"/>
      </w:pPr>
      <w:r>
        <w:rPr>
          <w:rFonts w:ascii="Times New Roman" w:eastAsia="Times New Roman" w:hAnsi="Times New Roman" w:cs="Times New Roman"/>
        </w:rPr>
        <w:t>University of Europe for Applied Sciences</w:t>
      </w:r>
    </w:p>
    <w:p w14:paraId="56942836" w14:textId="32444D25" w:rsidR="00CE198A" w:rsidRDefault="00CE198A" w:rsidP="009D256B">
      <w:pPr>
        <w:spacing w:after="215" w:line="276" w:lineRule="auto"/>
        <w:ind w:right="1184"/>
        <w:jc w:val="center"/>
      </w:pPr>
    </w:p>
    <w:p w14:paraId="0CD78081" w14:textId="01505598" w:rsidR="00CE198A" w:rsidRDefault="00CE198A" w:rsidP="009D256B">
      <w:pPr>
        <w:spacing w:after="211" w:line="276" w:lineRule="auto"/>
        <w:ind w:right="1184"/>
        <w:jc w:val="center"/>
      </w:pPr>
    </w:p>
    <w:p w14:paraId="42698305" w14:textId="01F050D6" w:rsidR="00CE198A" w:rsidRDefault="00CE198A" w:rsidP="009D256B">
      <w:pPr>
        <w:spacing w:after="215" w:line="276" w:lineRule="auto"/>
        <w:ind w:right="1184"/>
        <w:jc w:val="center"/>
      </w:pPr>
    </w:p>
    <w:p w14:paraId="64D42C75" w14:textId="7B59C016" w:rsidR="00CE198A" w:rsidRDefault="00CE198A" w:rsidP="009D256B">
      <w:pPr>
        <w:spacing w:after="213" w:line="276" w:lineRule="auto"/>
        <w:ind w:right="1184"/>
        <w:jc w:val="center"/>
      </w:pPr>
    </w:p>
    <w:p w14:paraId="3ABA75F2" w14:textId="3D2B06FC" w:rsidR="00CE198A" w:rsidRDefault="00CE198A" w:rsidP="009D256B">
      <w:pPr>
        <w:spacing w:after="26" w:line="276" w:lineRule="auto"/>
        <w:ind w:right="1184"/>
        <w:jc w:val="center"/>
      </w:pPr>
    </w:p>
    <w:p w14:paraId="1E4B9EE8" w14:textId="36B7CDEF" w:rsidR="00CE198A" w:rsidRDefault="00000000" w:rsidP="009D256B">
      <w:pPr>
        <w:spacing w:after="231" w:line="276" w:lineRule="auto"/>
        <w:ind w:left="2587" w:right="3818" w:hanging="10"/>
        <w:jc w:val="center"/>
      </w:pPr>
      <w:r>
        <w:rPr>
          <w:rFonts w:ascii="Times New Roman" w:eastAsia="Times New Roman" w:hAnsi="Times New Roman" w:cs="Times New Roman"/>
        </w:rPr>
        <w:t>First Supervisor: Prof Dr. Raja Hashim Ali</w:t>
      </w:r>
      <w:r>
        <w:t xml:space="preserve"> </w:t>
      </w:r>
      <w:r>
        <w:rPr>
          <w:rFonts w:ascii="Times New Roman" w:eastAsia="Times New Roman" w:hAnsi="Times New Roman" w:cs="Times New Roman"/>
        </w:rPr>
        <w:t>Date: 2</w:t>
      </w:r>
      <w:r w:rsidR="000D5B2C">
        <w:rPr>
          <w:rFonts w:ascii="Times New Roman" w:eastAsia="Times New Roman" w:hAnsi="Times New Roman" w:cs="Times New Roman"/>
        </w:rPr>
        <w:t>7</w:t>
      </w:r>
      <w:r>
        <w:rPr>
          <w:rFonts w:ascii="Times New Roman" w:eastAsia="Times New Roman" w:hAnsi="Times New Roman" w:cs="Times New Roman"/>
        </w:rPr>
        <w:t>.03.2026</w:t>
      </w:r>
    </w:p>
    <w:p w14:paraId="561BE387" w14:textId="4464223D" w:rsidR="00CE198A" w:rsidRDefault="00CE198A" w:rsidP="009D256B">
      <w:pPr>
        <w:spacing w:after="240" w:line="276" w:lineRule="auto"/>
        <w:ind w:right="1232"/>
        <w:jc w:val="center"/>
      </w:pPr>
    </w:p>
    <w:p w14:paraId="06F48332" w14:textId="508264E3" w:rsidR="00CE198A" w:rsidRDefault="00CE198A" w:rsidP="009D256B">
      <w:pPr>
        <w:spacing w:after="237" w:line="276" w:lineRule="auto"/>
        <w:ind w:left="14"/>
        <w:jc w:val="center"/>
      </w:pPr>
    </w:p>
    <w:p w14:paraId="6D59BDC6" w14:textId="3565336E" w:rsidR="00CE198A" w:rsidRDefault="00CE198A" w:rsidP="009D256B">
      <w:pPr>
        <w:spacing w:after="240" w:line="276" w:lineRule="auto"/>
        <w:ind w:left="14"/>
        <w:jc w:val="center"/>
      </w:pPr>
    </w:p>
    <w:p w14:paraId="26D24001" w14:textId="0672CA12" w:rsidR="00CE198A" w:rsidRDefault="00CE198A" w:rsidP="009D256B">
      <w:pPr>
        <w:spacing w:after="240" w:line="276" w:lineRule="auto"/>
        <w:ind w:left="14"/>
        <w:jc w:val="center"/>
      </w:pPr>
    </w:p>
    <w:p w14:paraId="6AEE2F91" w14:textId="7CBED679" w:rsidR="00CE198A" w:rsidRDefault="00CE198A" w:rsidP="009D256B">
      <w:pPr>
        <w:spacing w:after="240" w:line="276" w:lineRule="auto"/>
        <w:ind w:left="14"/>
        <w:jc w:val="center"/>
      </w:pPr>
    </w:p>
    <w:p w14:paraId="4EA3B946" w14:textId="77777777" w:rsidR="00CE198A" w:rsidRDefault="00000000" w:rsidP="009D256B">
      <w:pPr>
        <w:spacing w:after="240" w:line="276" w:lineRule="auto"/>
        <w:ind w:left="14"/>
      </w:pPr>
      <w:r>
        <w:rPr>
          <w:rFonts w:ascii="Times New Roman" w:eastAsia="Times New Roman" w:hAnsi="Times New Roman" w:cs="Times New Roman"/>
          <w:b/>
        </w:rPr>
        <w:t xml:space="preserve"> </w:t>
      </w:r>
    </w:p>
    <w:p w14:paraId="7A0785F9" w14:textId="77777777" w:rsidR="00CE198A" w:rsidRDefault="00000000" w:rsidP="009D256B">
      <w:pPr>
        <w:spacing w:after="240" w:line="276" w:lineRule="auto"/>
        <w:ind w:left="14"/>
      </w:pPr>
      <w:r>
        <w:rPr>
          <w:rFonts w:ascii="Times New Roman" w:eastAsia="Times New Roman" w:hAnsi="Times New Roman" w:cs="Times New Roman"/>
          <w:b/>
        </w:rPr>
        <w:t xml:space="preserve"> </w:t>
      </w:r>
    </w:p>
    <w:p w14:paraId="0DAB8F9B" w14:textId="77777777" w:rsidR="00CE198A" w:rsidRDefault="00000000" w:rsidP="009D256B">
      <w:pPr>
        <w:spacing w:after="240" w:line="276" w:lineRule="auto"/>
        <w:ind w:left="14"/>
      </w:pPr>
      <w:r>
        <w:rPr>
          <w:rFonts w:ascii="Times New Roman" w:eastAsia="Times New Roman" w:hAnsi="Times New Roman" w:cs="Times New Roman"/>
          <w:b/>
        </w:rPr>
        <w:t xml:space="preserve"> </w:t>
      </w:r>
    </w:p>
    <w:p w14:paraId="09B0E163" w14:textId="77777777" w:rsidR="00CE198A" w:rsidRDefault="00000000" w:rsidP="009D256B">
      <w:pPr>
        <w:spacing w:after="0" w:line="276" w:lineRule="auto"/>
        <w:ind w:left="14"/>
      </w:pPr>
      <w:r>
        <w:t xml:space="preserve"> </w:t>
      </w:r>
    </w:p>
    <w:p w14:paraId="61C34FA8" w14:textId="77777777" w:rsidR="00CE198A" w:rsidRDefault="00000000" w:rsidP="009D256B">
      <w:pPr>
        <w:spacing w:after="64" w:line="276" w:lineRule="auto"/>
        <w:ind w:left="14"/>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r>
        <w:t xml:space="preserve"> </w:t>
      </w:r>
    </w:p>
    <w:p w14:paraId="1CD3BED1" w14:textId="77777777" w:rsidR="00CE198A" w:rsidRDefault="00000000" w:rsidP="009D256B">
      <w:pPr>
        <w:spacing w:after="497" w:line="276" w:lineRule="auto"/>
        <w:ind w:left="-5" w:hanging="10"/>
      </w:pPr>
      <w:r>
        <w:rPr>
          <w:rFonts w:ascii="Times New Roman" w:eastAsia="Times New Roman" w:hAnsi="Times New Roman" w:cs="Times New Roman"/>
          <w:b/>
          <w:color w:val="365F91"/>
          <w:sz w:val="28"/>
        </w:rPr>
        <w:t xml:space="preserve">Table of Contents </w:t>
      </w:r>
      <w:r>
        <w:t xml:space="preserve"> </w:t>
      </w:r>
    </w:p>
    <w:sdt>
      <w:sdtPr>
        <w:id w:val="1337730299"/>
        <w:docPartObj>
          <w:docPartGallery w:val="Table of Contents"/>
        </w:docPartObj>
      </w:sdtPr>
      <w:sdtContent>
        <w:p w14:paraId="024C2927" w14:textId="77777777" w:rsidR="00CE198A" w:rsidRDefault="00000000" w:rsidP="009D256B">
          <w:pPr>
            <w:spacing w:after="0" w:line="276" w:lineRule="auto"/>
            <w:ind w:left="-5" w:hanging="10"/>
          </w:pPr>
          <w:r>
            <w:rPr>
              <w:b/>
              <w:color w:val="365F91"/>
              <w:sz w:val="28"/>
            </w:rPr>
            <w:t xml:space="preserve">Table of Contents </w:t>
          </w:r>
          <w:r>
            <w:t xml:space="preserve"> </w:t>
          </w:r>
        </w:p>
        <w:p w14:paraId="3ED36CBF" w14:textId="77777777" w:rsidR="00CE198A" w:rsidRDefault="00000000" w:rsidP="009D256B">
          <w:pPr>
            <w:pStyle w:val="TOC1"/>
            <w:tabs>
              <w:tab w:val="right" w:leader="dot" w:pos="10681"/>
            </w:tabs>
            <w:spacing w:line="276" w:lineRule="auto"/>
          </w:pPr>
          <w:r>
            <w:fldChar w:fldCharType="begin"/>
          </w:r>
          <w:r>
            <w:instrText xml:space="preserve"> TOC \o "1-2" \h \z \u </w:instrText>
          </w:r>
          <w:r>
            <w:fldChar w:fldCharType="separate"/>
          </w:r>
          <w:hyperlink w:anchor="_Toc56130">
            <w:r w:rsidR="00CE198A">
              <w:t>1.</w:t>
            </w:r>
            <w:r w:rsidR="00CE198A">
              <w:rPr>
                <w:rFonts w:ascii="Calibri" w:eastAsia="Calibri" w:hAnsi="Calibri" w:cs="Calibri"/>
                <w:sz w:val="24"/>
              </w:rPr>
              <w:t xml:space="preserve">  </w:t>
            </w:r>
            <w:r w:rsidR="00CE198A">
              <w:t>Abstract</w:t>
            </w:r>
            <w:r w:rsidR="00CE198A">
              <w:tab/>
            </w:r>
            <w:r w:rsidR="00CE198A">
              <w:fldChar w:fldCharType="begin"/>
            </w:r>
            <w:r w:rsidR="00CE198A">
              <w:instrText>PAGEREF _Toc56130 \h</w:instrText>
            </w:r>
            <w:r w:rsidR="00CE198A">
              <w:fldChar w:fldCharType="separate"/>
            </w:r>
            <w:r w:rsidR="00CE198A">
              <w:t xml:space="preserve">3 </w:t>
            </w:r>
            <w:r w:rsidR="00CE198A">
              <w:fldChar w:fldCharType="end"/>
            </w:r>
          </w:hyperlink>
        </w:p>
        <w:p w14:paraId="4FFFC257" w14:textId="77777777" w:rsidR="00CE198A" w:rsidRDefault="00CE198A" w:rsidP="009D256B">
          <w:pPr>
            <w:pStyle w:val="TOC1"/>
            <w:tabs>
              <w:tab w:val="right" w:leader="dot" w:pos="10681"/>
            </w:tabs>
            <w:spacing w:line="276" w:lineRule="auto"/>
          </w:pPr>
          <w:hyperlink w:anchor="_Toc56131">
            <w:r>
              <w:t>2.</w:t>
            </w:r>
            <w:r>
              <w:rPr>
                <w:rFonts w:ascii="Calibri" w:eastAsia="Calibri" w:hAnsi="Calibri" w:cs="Calibri"/>
                <w:sz w:val="24"/>
              </w:rPr>
              <w:t xml:space="preserve">  </w:t>
            </w:r>
            <w:r>
              <w:t>Introduction and Background</w:t>
            </w:r>
            <w:r>
              <w:tab/>
            </w:r>
            <w:r>
              <w:fldChar w:fldCharType="begin"/>
            </w:r>
            <w:r>
              <w:instrText>PAGEREF _Toc56131 \h</w:instrText>
            </w:r>
            <w:r>
              <w:fldChar w:fldCharType="separate"/>
            </w:r>
            <w:r>
              <w:t xml:space="preserve">4 </w:t>
            </w:r>
            <w:r>
              <w:fldChar w:fldCharType="end"/>
            </w:r>
          </w:hyperlink>
        </w:p>
        <w:p w14:paraId="21CF641E" w14:textId="77777777" w:rsidR="00CE198A" w:rsidRDefault="00CE198A" w:rsidP="009D256B">
          <w:pPr>
            <w:pStyle w:val="TOC1"/>
            <w:tabs>
              <w:tab w:val="right" w:leader="dot" w:pos="10681"/>
            </w:tabs>
            <w:spacing w:line="276" w:lineRule="auto"/>
          </w:pPr>
          <w:hyperlink w:anchor="_Toc56132">
            <w:r>
              <w:t>3.</w:t>
            </w:r>
            <w:r>
              <w:rPr>
                <w:rFonts w:ascii="Calibri" w:eastAsia="Calibri" w:hAnsi="Calibri" w:cs="Calibri"/>
                <w:sz w:val="24"/>
              </w:rPr>
              <w:t xml:space="preserve">  </w:t>
            </w:r>
            <w:r>
              <w:t>Problem Statement</w:t>
            </w:r>
            <w:r>
              <w:tab/>
            </w:r>
            <w:r>
              <w:fldChar w:fldCharType="begin"/>
            </w:r>
            <w:r>
              <w:instrText>PAGEREF _Toc56132 \h</w:instrText>
            </w:r>
            <w:r>
              <w:fldChar w:fldCharType="separate"/>
            </w:r>
            <w:r>
              <w:t xml:space="preserve">5 </w:t>
            </w:r>
            <w:r>
              <w:fldChar w:fldCharType="end"/>
            </w:r>
          </w:hyperlink>
        </w:p>
        <w:p w14:paraId="2C408494" w14:textId="77777777" w:rsidR="00CE198A" w:rsidRDefault="00CE198A" w:rsidP="009D256B">
          <w:pPr>
            <w:pStyle w:val="TOC1"/>
            <w:tabs>
              <w:tab w:val="right" w:leader="dot" w:pos="10681"/>
            </w:tabs>
            <w:spacing w:line="276" w:lineRule="auto"/>
          </w:pPr>
          <w:hyperlink w:anchor="_Toc56133">
            <w:r>
              <w:t>4.</w:t>
            </w:r>
            <w:r>
              <w:rPr>
                <w:rFonts w:ascii="Calibri" w:eastAsia="Calibri" w:hAnsi="Calibri" w:cs="Calibri"/>
                <w:sz w:val="24"/>
              </w:rPr>
              <w:t xml:space="preserve">  </w:t>
            </w:r>
            <w:r>
              <w:t>Research Objectives</w:t>
            </w:r>
            <w:r>
              <w:tab/>
            </w:r>
            <w:r>
              <w:fldChar w:fldCharType="begin"/>
            </w:r>
            <w:r>
              <w:instrText>PAGEREF _Toc56133 \h</w:instrText>
            </w:r>
            <w:r>
              <w:fldChar w:fldCharType="separate"/>
            </w:r>
            <w:r>
              <w:t xml:space="preserve">6 </w:t>
            </w:r>
            <w:r>
              <w:fldChar w:fldCharType="end"/>
            </w:r>
          </w:hyperlink>
        </w:p>
        <w:p w14:paraId="422AE5A7" w14:textId="77777777" w:rsidR="00CE198A" w:rsidRDefault="00CE198A" w:rsidP="009D256B">
          <w:pPr>
            <w:pStyle w:val="TOC1"/>
            <w:tabs>
              <w:tab w:val="right" w:leader="dot" w:pos="10681"/>
            </w:tabs>
            <w:spacing w:line="276" w:lineRule="auto"/>
          </w:pPr>
          <w:hyperlink w:anchor="_Toc56134">
            <w:r>
              <w:t>5.</w:t>
            </w:r>
            <w:r>
              <w:rPr>
                <w:rFonts w:ascii="Calibri" w:eastAsia="Calibri" w:hAnsi="Calibri" w:cs="Calibri"/>
                <w:sz w:val="24"/>
              </w:rPr>
              <w:t xml:space="preserve">  </w:t>
            </w:r>
            <w:r>
              <w:t>Research Questions</w:t>
            </w:r>
            <w:r>
              <w:tab/>
            </w:r>
            <w:r>
              <w:fldChar w:fldCharType="begin"/>
            </w:r>
            <w:r>
              <w:instrText>PAGEREF _Toc56134 \h</w:instrText>
            </w:r>
            <w:r>
              <w:fldChar w:fldCharType="separate"/>
            </w:r>
            <w:r>
              <w:t xml:space="preserve">7 </w:t>
            </w:r>
            <w:r>
              <w:fldChar w:fldCharType="end"/>
            </w:r>
          </w:hyperlink>
        </w:p>
        <w:p w14:paraId="02B900E1" w14:textId="77777777" w:rsidR="00CE198A" w:rsidRDefault="00CE198A" w:rsidP="009D256B">
          <w:pPr>
            <w:pStyle w:val="TOC1"/>
            <w:tabs>
              <w:tab w:val="right" w:leader="dot" w:pos="10681"/>
            </w:tabs>
            <w:spacing w:line="276" w:lineRule="auto"/>
          </w:pPr>
          <w:hyperlink w:anchor="_Toc56135">
            <w:r>
              <w:t>6.</w:t>
            </w:r>
            <w:r>
              <w:rPr>
                <w:rFonts w:ascii="Calibri" w:eastAsia="Calibri" w:hAnsi="Calibri" w:cs="Calibri"/>
                <w:sz w:val="24"/>
              </w:rPr>
              <w:t xml:space="preserve">  </w:t>
            </w:r>
            <w:r>
              <w:t>Theoretical Framework</w:t>
            </w:r>
            <w:r>
              <w:tab/>
            </w:r>
            <w:r>
              <w:fldChar w:fldCharType="begin"/>
            </w:r>
            <w:r>
              <w:instrText>PAGEREF _Toc56135 \h</w:instrText>
            </w:r>
            <w:r>
              <w:fldChar w:fldCharType="separate"/>
            </w:r>
            <w:r>
              <w:t xml:space="preserve">8 </w:t>
            </w:r>
            <w:r>
              <w:fldChar w:fldCharType="end"/>
            </w:r>
          </w:hyperlink>
        </w:p>
        <w:p w14:paraId="0E63569D" w14:textId="77777777" w:rsidR="00CE198A" w:rsidRDefault="00CE198A" w:rsidP="009D256B">
          <w:pPr>
            <w:pStyle w:val="TOC1"/>
            <w:tabs>
              <w:tab w:val="right" w:leader="dot" w:pos="10681"/>
            </w:tabs>
            <w:spacing w:line="276" w:lineRule="auto"/>
          </w:pPr>
          <w:hyperlink w:anchor="_Toc56136">
            <w:r>
              <w:t>7.</w:t>
            </w:r>
            <w:r>
              <w:rPr>
                <w:rFonts w:ascii="Calibri" w:eastAsia="Calibri" w:hAnsi="Calibri" w:cs="Calibri"/>
                <w:sz w:val="24"/>
              </w:rPr>
              <w:t xml:space="preserve">  </w:t>
            </w:r>
            <w:r>
              <w:rPr>
                <w:rFonts w:ascii="Calibri" w:eastAsia="Calibri" w:hAnsi="Calibri" w:cs="Calibri"/>
              </w:rPr>
              <w:t>Methodology</w:t>
            </w:r>
            <w:r>
              <w:tab/>
            </w:r>
            <w:r>
              <w:fldChar w:fldCharType="begin"/>
            </w:r>
            <w:r>
              <w:instrText>PAGEREF _Toc56136 \h</w:instrText>
            </w:r>
            <w:r>
              <w:fldChar w:fldCharType="separate"/>
            </w:r>
            <w:r>
              <w:t xml:space="preserve">9 </w:t>
            </w:r>
            <w:r>
              <w:fldChar w:fldCharType="end"/>
            </w:r>
          </w:hyperlink>
        </w:p>
        <w:p w14:paraId="13FE7239" w14:textId="77777777" w:rsidR="00CE198A" w:rsidRDefault="00CE198A" w:rsidP="009D256B">
          <w:pPr>
            <w:pStyle w:val="TOC2"/>
            <w:tabs>
              <w:tab w:val="right" w:leader="dot" w:pos="10681"/>
            </w:tabs>
            <w:spacing w:line="276" w:lineRule="auto"/>
          </w:pPr>
          <w:hyperlink w:anchor="_Toc56137">
            <w:r>
              <w:rPr>
                <w:rFonts w:ascii="Calibri" w:eastAsia="Calibri" w:hAnsi="Calibri" w:cs="Calibri"/>
              </w:rPr>
              <w:t>7.1</w:t>
            </w:r>
            <w:r>
              <w:rPr>
                <w:rFonts w:ascii="Calibri" w:eastAsia="Calibri" w:hAnsi="Calibri" w:cs="Calibri"/>
                <w:sz w:val="24"/>
              </w:rPr>
              <w:t xml:space="preserve">  </w:t>
            </w:r>
            <w:r>
              <w:rPr>
                <w:rFonts w:ascii="Calibri" w:eastAsia="Calibri" w:hAnsi="Calibri" w:cs="Calibri"/>
              </w:rPr>
              <w:t>Dataset Acquisition and Preparation</w:t>
            </w:r>
            <w:r>
              <w:tab/>
            </w:r>
            <w:r>
              <w:fldChar w:fldCharType="begin"/>
            </w:r>
            <w:r>
              <w:instrText>PAGEREF _Toc56137 \h</w:instrText>
            </w:r>
            <w:r>
              <w:fldChar w:fldCharType="separate"/>
            </w:r>
            <w:r>
              <w:t xml:space="preserve">9 </w:t>
            </w:r>
            <w:r>
              <w:fldChar w:fldCharType="end"/>
            </w:r>
          </w:hyperlink>
        </w:p>
        <w:p w14:paraId="2370AD21" w14:textId="77777777" w:rsidR="00CE198A" w:rsidRDefault="00CE198A" w:rsidP="009D256B">
          <w:pPr>
            <w:pStyle w:val="TOC2"/>
            <w:tabs>
              <w:tab w:val="right" w:leader="dot" w:pos="10681"/>
            </w:tabs>
            <w:spacing w:line="276" w:lineRule="auto"/>
          </w:pPr>
          <w:hyperlink w:anchor="_Toc56138">
            <w:r>
              <w:rPr>
                <w:rFonts w:ascii="Calibri" w:eastAsia="Calibri" w:hAnsi="Calibri" w:cs="Calibri"/>
              </w:rPr>
              <w:t>7.2</w:t>
            </w:r>
            <w:r>
              <w:rPr>
                <w:rFonts w:ascii="Calibri" w:eastAsia="Calibri" w:hAnsi="Calibri" w:cs="Calibri"/>
                <w:sz w:val="24"/>
              </w:rPr>
              <w:t xml:space="preserve">  </w:t>
            </w:r>
            <w:r>
              <w:rPr>
                <w:rFonts w:ascii="Calibri" w:eastAsia="Calibri" w:hAnsi="Calibri" w:cs="Calibri"/>
              </w:rPr>
              <w:t>Data Preprocessing</w:t>
            </w:r>
            <w:r>
              <w:tab/>
            </w:r>
            <w:r>
              <w:fldChar w:fldCharType="begin"/>
            </w:r>
            <w:r>
              <w:instrText>PAGEREF _Toc56138 \h</w:instrText>
            </w:r>
            <w:r>
              <w:fldChar w:fldCharType="separate"/>
            </w:r>
            <w:r>
              <w:t xml:space="preserve">10 </w:t>
            </w:r>
            <w:r>
              <w:fldChar w:fldCharType="end"/>
            </w:r>
          </w:hyperlink>
        </w:p>
        <w:p w14:paraId="34AE9C36" w14:textId="77777777" w:rsidR="00CE198A" w:rsidRDefault="00CE198A" w:rsidP="009D256B">
          <w:pPr>
            <w:pStyle w:val="TOC2"/>
            <w:tabs>
              <w:tab w:val="right" w:leader="dot" w:pos="10681"/>
            </w:tabs>
            <w:spacing w:line="276" w:lineRule="auto"/>
          </w:pPr>
          <w:hyperlink w:anchor="_Toc56139">
            <w:r>
              <w:rPr>
                <w:rFonts w:ascii="Calibri" w:eastAsia="Calibri" w:hAnsi="Calibri" w:cs="Calibri"/>
              </w:rPr>
              <w:t>7.3</w:t>
            </w:r>
            <w:r>
              <w:rPr>
                <w:rFonts w:ascii="Calibri" w:eastAsia="Calibri" w:hAnsi="Calibri" w:cs="Calibri"/>
                <w:sz w:val="24"/>
              </w:rPr>
              <w:t xml:space="preserve">  </w:t>
            </w:r>
            <w:r>
              <w:rPr>
                <w:rFonts w:ascii="Calibri" w:eastAsia="Calibri" w:hAnsi="Calibri" w:cs="Calibri"/>
              </w:rPr>
              <w:t>Semantic Prompt Generation</w:t>
            </w:r>
            <w:r>
              <w:tab/>
            </w:r>
            <w:r>
              <w:fldChar w:fldCharType="begin"/>
            </w:r>
            <w:r>
              <w:instrText>PAGEREF _Toc56139 \h</w:instrText>
            </w:r>
            <w:r>
              <w:fldChar w:fldCharType="separate"/>
            </w:r>
            <w:r>
              <w:t xml:space="preserve">10 </w:t>
            </w:r>
            <w:r>
              <w:fldChar w:fldCharType="end"/>
            </w:r>
          </w:hyperlink>
        </w:p>
        <w:p w14:paraId="29AB9990" w14:textId="77777777" w:rsidR="00CE198A" w:rsidRDefault="00CE198A" w:rsidP="009D256B">
          <w:pPr>
            <w:pStyle w:val="TOC2"/>
            <w:tabs>
              <w:tab w:val="right" w:leader="dot" w:pos="10681"/>
            </w:tabs>
            <w:spacing w:line="276" w:lineRule="auto"/>
          </w:pPr>
          <w:hyperlink w:anchor="_Toc56140">
            <w:r>
              <w:rPr>
                <w:rFonts w:ascii="Calibri" w:eastAsia="Calibri" w:hAnsi="Calibri" w:cs="Calibri"/>
              </w:rPr>
              <w:t>7.4</w:t>
            </w:r>
            <w:r>
              <w:rPr>
                <w:rFonts w:ascii="Calibri" w:eastAsia="Calibri" w:hAnsi="Calibri" w:cs="Calibri"/>
                <w:sz w:val="24"/>
              </w:rPr>
              <w:t xml:space="preserve">  </w:t>
            </w:r>
            <w:r>
              <w:rPr>
                <w:rFonts w:ascii="Calibri" w:eastAsia="Calibri" w:hAnsi="Calibri" w:cs="Calibri"/>
              </w:rPr>
              <w:t>Feature Extraction Using Vision-Language Models</w:t>
            </w:r>
            <w:r>
              <w:tab/>
            </w:r>
            <w:r>
              <w:fldChar w:fldCharType="begin"/>
            </w:r>
            <w:r>
              <w:instrText>PAGEREF _Toc56140 \h</w:instrText>
            </w:r>
            <w:r>
              <w:fldChar w:fldCharType="separate"/>
            </w:r>
            <w:r>
              <w:t xml:space="preserve">11 </w:t>
            </w:r>
            <w:r>
              <w:fldChar w:fldCharType="end"/>
            </w:r>
          </w:hyperlink>
        </w:p>
        <w:p w14:paraId="372EE9E7" w14:textId="411C3989" w:rsidR="00CE198A" w:rsidRDefault="00CE198A" w:rsidP="009D256B">
          <w:pPr>
            <w:pStyle w:val="TOC2"/>
            <w:tabs>
              <w:tab w:val="right" w:leader="dot" w:pos="10681"/>
            </w:tabs>
            <w:spacing w:line="276" w:lineRule="auto"/>
          </w:pPr>
          <w:hyperlink w:anchor="_Toc56141">
            <w:r w:rsidRPr="009D256B">
              <w:rPr>
                <w:rStyle w:val="Hyperlink"/>
                <w:rFonts w:ascii="Calibri" w:eastAsia="Calibri" w:hAnsi="Calibri" w:cs="Calibri"/>
              </w:rPr>
              <w:t>7.5</w:t>
            </w:r>
            <w:r w:rsidRPr="009D256B">
              <w:rPr>
                <w:rStyle w:val="Hyperlink"/>
                <w:rFonts w:ascii="Calibri" w:eastAsia="Calibri" w:hAnsi="Calibri" w:cs="Calibri"/>
                <w:sz w:val="24"/>
              </w:rPr>
              <w:t xml:space="preserve">  </w:t>
            </w:r>
            <w:r w:rsidR="009D256B" w:rsidRPr="009D256B">
              <w:rPr>
                <w:rStyle w:val="Hyperlink"/>
                <w:rFonts w:ascii="Calibri" w:eastAsia="Calibri" w:hAnsi="Calibri" w:cs="Calibri"/>
                <w:sz w:val="24"/>
              </w:rPr>
              <w:t>Semantic Fusion Framework</w:t>
            </w:r>
            <w:r w:rsidRPr="009D256B">
              <w:rPr>
                <w:rStyle w:val="Hyperlink"/>
              </w:rPr>
              <w:tab/>
            </w:r>
            <w:r w:rsidRPr="009D256B">
              <w:rPr>
                <w:rStyle w:val="Hyperlink"/>
              </w:rPr>
              <w:fldChar w:fldCharType="begin"/>
            </w:r>
            <w:r w:rsidRPr="009D256B">
              <w:rPr>
                <w:rStyle w:val="Hyperlink"/>
              </w:rPr>
              <w:instrText>PAGEREF _Toc56141 \h</w:instrText>
            </w:r>
            <w:r w:rsidRPr="009D256B">
              <w:rPr>
                <w:rStyle w:val="Hyperlink"/>
              </w:rPr>
            </w:r>
            <w:r w:rsidRPr="009D256B">
              <w:rPr>
                <w:rStyle w:val="Hyperlink"/>
              </w:rPr>
              <w:fldChar w:fldCharType="separate"/>
            </w:r>
            <w:r w:rsidRPr="009D256B">
              <w:rPr>
                <w:rStyle w:val="Hyperlink"/>
              </w:rPr>
              <w:t xml:space="preserve">12 </w:t>
            </w:r>
            <w:r w:rsidRPr="009D256B">
              <w:rPr>
                <w:rStyle w:val="Hyperlink"/>
              </w:rPr>
              <w:fldChar w:fldCharType="end"/>
            </w:r>
          </w:hyperlink>
        </w:p>
        <w:p w14:paraId="1DD00C6D" w14:textId="77777777" w:rsidR="00CE198A" w:rsidRDefault="00CE198A" w:rsidP="009D256B">
          <w:pPr>
            <w:pStyle w:val="TOC2"/>
            <w:tabs>
              <w:tab w:val="right" w:leader="dot" w:pos="10681"/>
            </w:tabs>
            <w:spacing w:line="276" w:lineRule="auto"/>
          </w:pPr>
          <w:hyperlink w:anchor="_Toc56142">
            <w:r>
              <w:rPr>
                <w:rFonts w:ascii="Calibri" w:eastAsia="Calibri" w:hAnsi="Calibri" w:cs="Calibri"/>
              </w:rPr>
              <w:t>7.6</w:t>
            </w:r>
            <w:r>
              <w:rPr>
                <w:rFonts w:ascii="Calibri" w:eastAsia="Calibri" w:hAnsi="Calibri" w:cs="Calibri"/>
                <w:sz w:val="24"/>
              </w:rPr>
              <w:t xml:space="preserve">  </w:t>
            </w:r>
            <w:r>
              <w:rPr>
                <w:rFonts w:ascii="Calibri" w:eastAsia="Calibri" w:hAnsi="Calibri" w:cs="Calibri"/>
              </w:rPr>
              <w:t>Experimental Evaluation Procedure</w:t>
            </w:r>
            <w:r>
              <w:tab/>
            </w:r>
            <w:r>
              <w:fldChar w:fldCharType="begin"/>
            </w:r>
            <w:r>
              <w:instrText>PAGEREF _Toc56142 \h</w:instrText>
            </w:r>
            <w:r>
              <w:fldChar w:fldCharType="separate"/>
            </w:r>
            <w:r>
              <w:t xml:space="preserve">12 </w:t>
            </w:r>
            <w:r>
              <w:fldChar w:fldCharType="end"/>
            </w:r>
          </w:hyperlink>
        </w:p>
        <w:p w14:paraId="51796C57" w14:textId="77777777" w:rsidR="00CE198A" w:rsidRDefault="00CE198A" w:rsidP="009D256B">
          <w:pPr>
            <w:pStyle w:val="TOC2"/>
            <w:tabs>
              <w:tab w:val="right" w:leader="dot" w:pos="10681"/>
            </w:tabs>
            <w:spacing w:line="276" w:lineRule="auto"/>
          </w:pPr>
          <w:hyperlink w:anchor="_Toc56143">
            <w:r>
              <w:rPr>
                <w:rFonts w:ascii="Calibri" w:eastAsia="Calibri" w:hAnsi="Calibri" w:cs="Calibri"/>
              </w:rPr>
              <w:t>7.7</w:t>
            </w:r>
            <w:r>
              <w:rPr>
                <w:rFonts w:ascii="Calibri" w:eastAsia="Calibri" w:hAnsi="Calibri" w:cs="Calibri"/>
                <w:sz w:val="24"/>
              </w:rPr>
              <w:t xml:space="preserve">  </w:t>
            </w:r>
            <w:r>
              <w:rPr>
                <w:rFonts w:ascii="Calibri" w:eastAsia="Calibri" w:hAnsi="Calibri" w:cs="Calibri"/>
              </w:rPr>
              <w:t>Result Generation and Visualization</w:t>
            </w:r>
            <w:r>
              <w:tab/>
            </w:r>
            <w:r>
              <w:fldChar w:fldCharType="begin"/>
            </w:r>
            <w:r>
              <w:instrText>PAGEREF _Toc56143 \h</w:instrText>
            </w:r>
            <w:r>
              <w:fldChar w:fldCharType="separate"/>
            </w:r>
            <w:r>
              <w:t xml:space="preserve">14 </w:t>
            </w:r>
            <w:r>
              <w:fldChar w:fldCharType="end"/>
            </w:r>
          </w:hyperlink>
        </w:p>
        <w:p w14:paraId="3A3E2F08" w14:textId="77777777" w:rsidR="00CE198A" w:rsidRDefault="00CE198A" w:rsidP="009D256B">
          <w:pPr>
            <w:pStyle w:val="TOC2"/>
            <w:tabs>
              <w:tab w:val="right" w:leader="dot" w:pos="10681"/>
            </w:tabs>
            <w:spacing w:line="276" w:lineRule="auto"/>
          </w:pPr>
          <w:hyperlink w:anchor="_Toc56144">
            <w:r>
              <w:rPr>
                <w:rFonts w:ascii="Calibri" w:eastAsia="Calibri" w:hAnsi="Calibri" w:cs="Calibri"/>
              </w:rPr>
              <w:t>7.8</w:t>
            </w:r>
            <w:r>
              <w:rPr>
                <w:rFonts w:ascii="Calibri" w:eastAsia="Calibri" w:hAnsi="Calibri" w:cs="Calibri"/>
                <w:sz w:val="24"/>
              </w:rPr>
              <w:t xml:space="preserve">  </w:t>
            </w:r>
            <w:r>
              <w:rPr>
                <w:rFonts w:ascii="Calibri" w:eastAsia="Calibri" w:hAnsi="Calibri" w:cs="Calibri"/>
              </w:rPr>
              <w:t>Tools and Infrastructure</w:t>
            </w:r>
            <w:r>
              <w:tab/>
            </w:r>
            <w:r>
              <w:fldChar w:fldCharType="begin"/>
            </w:r>
            <w:r>
              <w:instrText>PAGEREF _Toc56144 \h</w:instrText>
            </w:r>
            <w:r>
              <w:fldChar w:fldCharType="separate"/>
            </w:r>
            <w:r>
              <w:t xml:space="preserve">15 </w:t>
            </w:r>
            <w:r>
              <w:fldChar w:fldCharType="end"/>
            </w:r>
          </w:hyperlink>
        </w:p>
        <w:p w14:paraId="7E9F0F2F" w14:textId="77777777" w:rsidR="00CE198A" w:rsidRDefault="00CE198A" w:rsidP="009D256B">
          <w:pPr>
            <w:pStyle w:val="TOC2"/>
            <w:tabs>
              <w:tab w:val="right" w:leader="dot" w:pos="10681"/>
            </w:tabs>
            <w:spacing w:line="276" w:lineRule="auto"/>
          </w:pPr>
          <w:hyperlink w:anchor="_Toc56145">
            <w:r>
              <w:rPr>
                <w:rFonts w:ascii="Calibri" w:eastAsia="Calibri" w:hAnsi="Calibri" w:cs="Calibri"/>
              </w:rPr>
              <w:t>7.9</w:t>
            </w:r>
            <w:r>
              <w:rPr>
                <w:rFonts w:ascii="Calibri" w:eastAsia="Calibri" w:hAnsi="Calibri" w:cs="Calibri"/>
                <w:sz w:val="24"/>
              </w:rPr>
              <w:t xml:space="preserve">  </w:t>
            </w:r>
            <w:r>
              <w:rPr>
                <w:rFonts w:ascii="Calibri" w:eastAsia="Calibri" w:hAnsi="Calibri" w:cs="Calibri"/>
              </w:rPr>
              <w:t>Methodology Workflow Summary</w:t>
            </w:r>
            <w:r>
              <w:tab/>
            </w:r>
            <w:r>
              <w:fldChar w:fldCharType="begin"/>
            </w:r>
            <w:r>
              <w:instrText>PAGEREF _Toc56145 \h</w:instrText>
            </w:r>
            <w:r>
              <w:fldChar w:fldCharType="separate"/>
            </w:r>
            <w:r>
              <w:t xml:space="preserve">15 </w:t>
            </w:r>
            <w:r>
              <w:fldChar w:fldCharType="end"/>
            </w:r>
          </w:hyperlink>
        </w:p>
        <w:p w14:paraId="371670A4" w14:textId="77777777" w:rsidR="00CE198A" w:rsidRDefault="00CE198A" w:rsidP="009D256B">
          <w:pPr>
            <w:pStyle w:val="TOC1"/>
            <w:tabs>
              <w:tab w:val="right" w:leader="dot" w:pos="10681"/>
            </w:tabs>
            <w:spacing w:line="276" w:lineRule="auto"/>
          </w:pPr>
          <w:hyperlink w:anchor="_Toc56146">
            <w:r>
              <w:t>8.</w:t>
            </w:r>
            <w:r>
              <w:rPr>
                <w:rFonts w:ascii="Calibri" w:eastAsia="Calibri" w:hAnsi="Calibri" w:cs="Calibri"/>
                <w:sz w:val="24"/>
              </w:rPr>
              <w:t xml:space="preserve">  </w:t>
            </w:r>
            <w:r>
              <w:rPr>
                <w:rFonts w:ascii="Calibri" w:eastAsia="Calibri" w:hAnsi="Calibri" w:cs="Calibri"/>
              </w:rPr>
              <w:t>Research Timeline</w:t>
            </w:r>
            <w:r>
              <w:tab/>
            </w:r>
            <w:r>
              <w:fldChar w:fldCharType="begin"/>
            </w:r>
            <w:r>
              <w:instrText>PAGEREF _Toc56146 \h</w:instrText>
            </w:r>
            <w:r>
              <w:fldChar w:fldCharType="separate"/>
            </w:r>
            <w:r>
              <w:t xml:space="preserve">15 </w:t>
            </w:r>
            <w:r>
              <w:fldChar w:fldCharType="end"/>
            </w:r>
          </w:hyperlink>
        </w:p>
        <w:p w14:paraId="72EC1313" w14:textId="77777777" w:rsidR="00CE198A" w:rsidRDefault="00CE198A" w:rsidP="009D256B">
          <w:pPr>
            <w:pStyle w:val="TOC1"/>
            <w:tabs>
              <w:tab w:val="right" w:leader="dot" w:pos="10681"/>
            </w:tabs>
            <w:spacing w:line="276" w:lineRule="auto"/>
          </w:pPr>
          <w:hyperlink w:anchor="_Toc56147">
            <w:r>
              <w:t>9.</w:t>
            </w:r>
            <w:r>
              <w:rPr>
                <w:rFonts w:ascii="Calibri" w:eastAsia="Calibri" w:hAnsi="Calibri" w:cs="Calibri"/>
                <w:sz w:val="24"/>
              </w:rPr>
              <w:t xml:space="preserve">  </w:t>
            </w:r>
            <w:r>
              <w:t>Expected Contributions</w:t>
            </w:r>
            <w:r>
              <w:tab/>
            </w:r>
            <w:r>
              <w:fldChar w:fldCharType="begin"/>
            </w:r>
            <w:r>
              <w:instrText>PAGEREF _Toc56147 \h</w:instrText>
            </w:r>
            <w:r>
              <w:fldChar w:fldCharType="separate"/>
            </w:r>
            <w:r>
              <w:t xml:space="preserve">16 </w:t>
            </w:r>
            <w:r>
              <w:fldChar w:fldCharType="end"/>
            </w:r>
          </w:hyperlink>
        </w:p>
        <w:p w14:paraId="65A4B563" w14:textId="77777777" w:rsidR="00CE198A" w:rsidRDefault="00CE198A" w:rsidP="009D256B">
          <w:pPr>
            <w:pStyle w:val="TOC1"/>
            <w:tabs>
              <w:tab w:val="right" w:leader="dot" w:pos="10681"/>
            </w:tabs>
            <w:spacing w:line="276" w:lineRule="auto"/>
          </w:pPr>
          <w:hyperlink w:anchor="_Toc56148">
            <w:r>
              <w:t>10.</w:t>
            </w:r>
            <w:r>
              <w:rPr>
                <w:rFonts w:ascii="Calibri" w:eastAsia="Calibri" w:hAnsi="Calibri" w:cs="Calibri"/>
                <w:sz w:val="24"/>
              </w:rPr>
              <w:t xml:space="preserve">  </w:t>
            </w:r>
            <w:r>
              <w:t>Expected Results</w:t>
            </w:r>
            <w:r>
              <w:tab/>
            </w:r>
            <w:r>
              <w:fldChar w:fldCharType="begin"/>
            </w:r>
            <w:r>
              <w:instrText>PAGEREF _Toc56148 \h</w:instrText>
            </w:r>
            <w:r>
              <w:fldChar w:fldCharType="separate"/>
            </w:r>
            <w:r>
              <w:t xml:space="preserve">17 </w:t>
            </w:r>
            <w:r>
              <w:fldChar w:fldCharType="end"/>
            </w:r>
          </w:hyperlink>
        </w:p>
        <w:p w14:paraId="7ACF8FF9" w14:textId="77777777" w:rsidR="00CE198A" w:rsidRDefault="00CE198A" w:rsidP="009D256B">
          <w:pPr>
            <w:pStyle w:val="TOC1"/>
            <w:tabs>
              <w:tab w:val="right" w:leader="dot" w:pos="10681"/>
            </w:tabs>
            <w:spacing w:line="276" w:lineRule="auto"/>
          </w:pPr>
          <w:hyperlink w:anchor="_Toc56149">
            <w:r>
              <w:t>11.</w:t>
            </w:r>
            <w:r>
              <w:rPr>
                <w:rFonts w:ascii="Calibri" w:eastAsia="Calibri" w:hAnsi="Calibri" w:cs="Calibri"/>
                <w:sz w:val="24"/>
              </w:rPr>
              <w:t xml:space="preserve">  </w:t>
            </w:r>
            <w:r>
              <w:t>References</w:t>
            </w:r>
            <w:r>
              <w:tab/>
            </w:r>
            <w:r>
              <w:fldChar w:fldCharType="begin"/>
            </w:r>
            <w:r>
              <w:instrText>PAGEREF _Toc56149 \h</w:instrText>
            </w:r>
            <w:r>
              <w:fldChar w:fldCharType="separate"/>
            </w:r>
            <w:r>
              <w:t xml:space="preserve">29 </w:t>
            </w:r>
            <w:r>
              <w:fldChar w:fldCharType="end"/>
            </w:r>
          </w:hyperlink>
        </w:p>
        <w:p w14:paraId="07D32AB6" w14:textId="77777777" w:rsidR="00CE198A" w:rsidRDefault="00CE198A" w:rsidP="009D256B">
          <w:pPr>
            <w:pStyle w:val="TOC1"/>
            <w:tabs>
              <w:tab w:val="right" w:leader="dot" w:pos="10681"/>
            </w:tabs>
            <w:spacing w:line="276" w:lineRule="auto"/>
          </w:pPr>
          <w:hyperlink w:anchor="_Toc56150">
            <w:r>
              <w:t>12.</w:t>
            </w:r>
            <w:r>
              <w:rPr>
                <w:rFonts w:ascii="Calibri" w:eastAsia="Calibri" w:hAnsi="Calibri" w:cs="Calibri"/>
                <w:sz w:val="24"/>
              </w:rPr>
              <w:t xml:space="preserve">  </w:t>
            </w:r>
            <w:r>
              <w:t>Appendix</w:t>
            </w:r>
            <w:r>
              <w:tab/>
            </w:r>
            <w:r>
              <w:fldChar w:fldCharType="begin"/>
            </w:r>
            <w:r>
              <w:instrText>PAGEREF _Toc56150 \h</w:instrText>
            </w:r>
            <w:r>
              <w:fldChar w:fldCharType="separate"/>
            </w:r>
            <w:r>
              <w:t xml:space="preserve">30 </w:t>
            </w:r>
            <w:r>
              <w:fldChar w:fldCharType="end"/>
            </w:r>
          </w:hyperlink>
        </w:p>
        <w:p w14:paraId="4B1A4748" w14:textId="77777777" w:rsidR="00CE198A" w:rsidRDefault="00000000" w:rsidP="009D256B">
          <w:pPr>
            <w:spacing w:line="276" w:lineRule="auto"/>
          </w:pPr>
          <w:r>
            <w:fldChar w:fldCharType="end"/>
          </w:r>
        </w:p>
      </w:sdtContent>
    </w:sdt>
    <w:p w14:paraId="4A2D73B7" w14:textId="77777777" w:rsidR="00CE198A" w:rsidRDefault="00000000" w:rsidP="009D256B">
      <w:pPr>
        <w:spacing w:after="164" w:line="276" w:lineRule="auto"/>
        <w:ind w:left="14"/>
      </w:pPr>
      <w:r>
        <w:t xml:space="preserve"> </w:t>
      </w:r>
    </w:p>
    <w:p w14:paraId="4CBD1629" w14:textId="77777777" w:rsidR="00CE198A" w:rsidRDefault="00000000" w:rsidP="009D256B">
      <w:pPr>
        <w:spacing w:after="211" w:line="276" w:lineRule="auto"/>
        <w:ind w:left="14"/>
      </w:pPr>
      <w:r>
        <w:rPr>
          <w:rFonts w:ascii="Cambria" w:eastAsia="Cambria" w:hAnsi="Cambria" w:cs="Cambria"/>
        </w:rPr>
        <w:t xml:space="preserve"> </w:t>
      </w:r>
      <w:r>
        <w:t xml:space="preserve"> </w:t>
      </w:r>
    </w:p>
    <w:p w14:paraId="686B722F" w14:textId="77777777" w:rsidR="00CE198A" w:rsidRDefault="00000000" w:rsidP="00991DB9">
      <w:pPr>
        <w:spacing w:after="0" w:line="276" w:lineRule="auto"/>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r>
        <w:t xml:space="preserve"> </w:t>
      </w:r>
    </w:p>
    <w:p w14:paraId="7D0858E0" w14:textId="77777777" w:rsidR="00CE198A" w:rsidRDefault="00000000" w:rsidP="009D256B">
      <w:pPr>
        <w:pStyle w:val="Heading1"/>
        <w:spacing w:line="276" w:lineRule="auto"/>
        <w:ind w:left="266" w:hanging="281"/>
      </w:pPr>
      <w:bookmarkStart w:id="0" w:name="_Toc56130"/>
      <w:r>
        <w:t xml:space="preserve">Abstract  </w:t>
      </w:r>
      <w:bookmarkEnd w:id="0"/>
    </w:p>
    <w:p w14:paraId="4446877B" w14:textId="77777777" w:rsidR="00CE198A" w:rsidRDefault="00000000" w:rsidP="009D256B">
      <w:pPr>
        <w:spacing w:after="5" w:line="276" w:lineRule="auto"/>
        <w:ind w:left="9" w:right="1272" w:hanging="10"/>
      </w:pPr>
      <w:r>
        <w:rPr>
          <w:rFonts w:ascii="Times New Roman" w:eastAsia="Times New Roman" w:hAnsi="Times New Roman" w:cs="Times New Roman"/>
        </w:rPr>
        <w:t xml:space="preserve">This thesis investigates the fusion of multiple semantically related textual prompts as independent evidence sources to improve robust detection of rare and unseen object categories in open-vocabulary object detection (OVD). Current Vision Language Models and OVD approaches rely on single textual descriptions or simple ensemble averaging, which often fail to capture the semantic richness and complementarity of synonymous descriptions. We propose a systematic framework grounded in Information Fusion principles that treats multiple prompts as independent evidence sources, employing advanced fusion strategies to aggregate conflicting and complementary semantic information while managing uncertainty. </w:t>
      </w:r>
      <w:r>
        <w:t xml:space="preserve"> </w:t>
      </w:r>
    </w:p>
    <w:p w14:paraId="60C84822" w14:textId="77777777" w:rsidR="00CE198A" w:rsidRDefault="00000000" w:rsidP="009D256B">
      <w:pPr>
        <w:spacing w:after="17" w:line="276" w:lineRule="auto"/>
        <w:ind w:left="14"/>
      </w:pPr>
      <w:r>
        <w:rPr>
          <w:rFonts w:ascii="Times New Roman" w:eastAsia="Times New Roman" w:hAnsi="Times New Roman" w:cs="Times New Roman"/>
        </w:rPr>
        <w:t xml:space="preserve"> </w:t>
      </w:r>
      <w:r>
        <w:t xml:space="preserve"> </w:t>
      </w:r>
    </w:p>
    <w:p w14:paraId="7E842101" w14:textId="77777777" w:rsidR="00CE198A" w:rsidRDefault="00000000" w:rsidP="009D256B">
      <w:pPr>
        <w:spacing w:after="244" w:line="276" w:lineRule="auto"/>
        <w:ind w:left="9" w:right="1272" w:hanging="10"/>
      </w:pPr>
      <w:r>
        <w:rPr>
          <w:rFonts w:ascii="Times New Roman" w:eastAsia="Times New Roman" w:hAnsi="Times New Roman" w:cs="Times New Roman"/>
        </w:rPr>
        <w:t xml:space="preserve">This work addresses six interconnected research questions spanning semantic evidence fusion, fusion strategy optimization, uncertainty and conflict modelling, redundancy-complementarity analysis, prior aware fusion, and robustness to semantic perturbations. The proposed approach is validated on LVIS v1.0 and COCO-ZSD datasets using WordNet-derived synonyms. We expect significant improvements in detection of rare objects and unseen categories while maintaining strong performance on base classes. The research contributes to both the Information Fusion and Computer Vision communities by formalizing multi-source semantic fusion for object detection and providing a methodologically rigorous framework for evidence aggregation. </w:t>
      </w:r>
      <w:r>
        <w:t xml:space="preserve"> </w:t>
      </w:r>
    </w:p>
    <w:p w14:paraId="2DF32FB5"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6579EE78" w14:textId="77777777" w:rsidR="00CE198A" w:rsidRDefault="00000000" w:rsidP="009D256B">
      <w:pPr>
        <w:pStyle w:val="Heading1"/>
        <w:spacing w:line="276" w:lineRule="auto"/>
        <w:ind w:left="266" w:hanging="281"/>
      </w:pPr>
      <w:bookmarkStart w:id="1" w:name="_Toc56131"/>
      <w:r>
        <w:lastRenderedPageBreak/>
        <w:t xml:space="preserve">Introduction and Background  </w:t>
      </w:r>
      <w:bookmarkEnd w:id="1"/>
    </w:p>
    <w:p w14:paraId="11BE68E2" w14:textId="77777777" w:rsidR="00CE198A" w:rsidRDefault="00000000" w:rsidP="009D256B">
      <w:pPr>
        <w:spacing w:after="3" w:line="276" w:lineRule="auto"/>
        <w:ind w:left="9" w:right="1272" w:hanging="10"/>
      </w:pPr>
      <w:r>
        <w:rPr>
          <w:rFonts w:ascii="Times New Roman" w:eastAsia="Times New Roman" w:hAnsi="Times New Roman" w:cs="Times New Roman"/>
        </w:rPr>
        <w:t xml:space="preserve">Object detection in real-world scenarios frequently encounters severe class imbalance, where many object categories have few or no labelled examples. The LVIS dataset demonstrates this challenge: while common classes have thousands of examples, rare categories may have fewer than 10 examples. This long-tail distribution severely degrades the performance of standard deep learning detectors. </w:t>
      </w:r>
      <w:r>
        <w:t xml:space="preserve"> </w:t>
      </w:r>
    </w:p>
    <w:p w14:paraId="50CA602C" w14:textId="77777777" w:rsidR="00CE198A" w:rsidRDefault="00000000" w:rsidP="009D256B">
      <w:pPr>
        <w:spacing w:after="17" w:line="276" w:lineRule="auto"/>
        <w:ind w:left="14"/>
      </w:pPr>
      <w:r>
        <w:rPr>
          <w:rFonts w:ascii="Times New Roman" w:eastAsia="Times New Roman" w:hAnsi="Times New Roman" w:cs="Times New Roman"/>
        </w:rPr>
        <w:t xml:space="preserve"> </w:t>
      </w:r>
      <w:r>
        <w:t xml:space="preserve"> </w:t>
      </w:r>
    </w:p>
    <w:p w14:paraId="7ED8490E" w14:textId="77777777" w:rsidR="00CE198A" w:rsidRDefault="00000000" w:rsidP="009D256B">
      <w:pPr>
        <w:spacing w:after="3" w:line="276" w:lineRule="auto"/>
        <w:ind w:left="9" w:right="1272" w:hanging="10"/>
      </w:pPr>
      <w:r>
        <w:rPr>
          <w:rFonts w:ascii="Times New Roman" w:eastAsia="Times New Roman" w:hAnsi="Times New Roman" w:cs="Times New Roman"/>
        </w:rPr>
        <w:t xml:space="preserve">Recent advances in Vision Language Models such as CLIP and open-vocabulary detection methods offer a promising alternative: by leveraging pre-trained semantic embeddings, these models can detect objects without in-domain training examples. However, current approaches treat semantic information simplistically, either using a single textual description per class or averaging embeddings from multiple descriptions without principled fusion strategies. </w:t>
      </w:r>
      <w:r>
        <w:t xml:space="preserve"> </w:t>
      </w:r>
    </w:p>
    <w:p w14:paraId="4A778C74" w14:textId="77777777" w:rsidR="00CE198A" w:rsidRDefault="00000000" w:rsidP="009D256B">
      <w:pPr>
        <w:spacing w:after="20" w:line="276" w:lineRule="auto"/>
        <w:ind w:left="14"/>
      </w:pPr>
      <w:r>
        <w:rPr>
          <w:rFonts w:ascii="Times New Roman" w:eastAsia="Times New Roman" w:hAnsi="Times New Roman" w:cs="Times New Roman"/>
        </w:rPr>
        <w:t xml:space="preserve"> </w:t>
      </w:r>
      <w:r>
        <w:t xml:space="preserve"> </w:t>
      </w:r>
    </w:p>
    <w:p w14:paraId="67542D68" w14:textId="77777777" w:rsidR="00CE198A" w:rsidRDefault="00000000" w:rsidP="009D256B">
      <w:pPr>
        <w:spacing w:after="247" w:line="276" w:lineRule="auto"/>
        <w:ind w:left="9" w:right="1272" w:hanging="10"/>
      </w:pPr>
      <w:r>
        <w:rPr>
          <w:rFonts w:ascii="Times New Roman" w:eastAsia="Times New Roman" w:hAnsi="Times New Roman" w:cs="Times New Roman"/>
        </w:rPr>
        <w:t xml:space="preserve">From an Information Fusion perspective, multiple semantically related prompts can be viewed as independent evidence sources whose information content should be carefully fused to maximize detection robustness and accuracy. This shifts the problem from simple ensemble averaging to formal information fusion—the disciplined aggregation and combination of data from multiple sources. </w:t>
      </w:r>
      <w:r>
        <w:t xml:space="preserve"> </w:t>
      </w:r>
    </w:p>
    <w:p w14:paraId="235EE4DF"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0A7EFCAE" w14:textId="77777777" w:rsidR="00CE198A" w:rsidRDefault="00000000" w:rsidP="009D256B">
      <w:pPr>
        <w:pStyle w:val="Heading1"/>
        <w:spacing w:line="276" w:lineRule="auto"/>
        <w:ind w:left="266" w:hanging="281"/>
      </w:pPr>
      <w:bookmarkStart w:id="2" w:name="_Toc56132"/>
      <w:r>
        <w:lastRenderedPageBreak/>
        <w:t xml:space="preserve">Problem Statement  </w:t>
      </w:r>
      <w:bookmarkEnd w:id="2"/>
    </w:p>
    <w:p w14:paraId="44B0657E" w14:textId="77777777" w:rsidR="00CE198A" w:rsidRDefault="00000000" w:rsidP="009D256B">
      <w:pPr>
        <w:spacing w:after="266" w:line="276" w:lineRule="auto"/>
        <w:ind w:left="9" w:right="1272" w:hanging="10"/>
      </w:pPr>
      <w:r>
        <w:rPr>
          <w:rFonts w:ascii="Times New Roman" w:eastAsia="Times New Roman" w:hAnsi="Times New Roman" w:cs="Times New Roman"/>
        </w:rPr>
        <w:t xml:space="preserve">Despite the success of Vision Language Models in zero-shot transfer, current open-vocabulary object detection methods suffer from three critical limitations: </w:t>
      </w:r>
      <w:r>
        <w:t xml:space="preserve"> </w:t>
      </w:r>
    </w:p>
    <w:p w14:paraId="3E327B26" w14:textId="77777777" w:rsidR="00CE198A" w:rsidRDefault="00000000" w:rsidP="009D256B">
      <w:pPr>
        <w:numPr>
          <w:ilvl w:val="0"/>
          <w:numId w:val="1"/>
        </w:numPr>
        <w:spacing w:after="61" w:line="276" w:lineRule="auto"/>
        <w:ind w:right="1272" w:hanging="360"/>
      </w:pPr>
      <w:r>
        <w:rPr>
          <w:rFonts w:ascii="Times New Roman" w:eastAsia="Times New Roman" w:hAnsi="Times New Roman" w:cs="Times New Roman"/>
        </w:rPr>
        <w:t xml:space="preserve">Underutilization of Semantic Information: Existing methods either use a single textual description per class or apply naive ensemble averaging. They do not systematically analyse which semantic prompts contribute complementary versus redundant information. </w:t>
      </w:r>
      <w:r>
        <w:t xml:space="preserve"> </w:t>
      </w:r>
    </w:p>
    <w:p w14:paraId="31AB3B9E" w14:textId="77777777" w:rsidR="00CE198A" w:rsidRDefault="00000000" w:rsidP="009D256B">
      <w:pPr>
        <w:numPr>
          <w:ilvl w:val="0"/>
          <w:numId w:val="1"/>
        </w:numPr>
        <w:spacing w:after="63" w:line="276" w:lineRule="auto"/>
        <w:ind w:right="1272" w:hanging="360"/>
      </w:pPr>
      <w:r>
        <w:rPr>
          <w:rFonts w:ascii="Times New Roman" w:eastAsia="Times New Roman" w:hAnsi="Times New Roman" w:cs="Times New Roman"/>
        </w:rPr>
        <w:t xml:space="preserve">Lack of Principled Fusion: There is no established methodology for selecting and combining multiple semantic prompts as independent evidence sources. Questions about optimal fusion strategies remain unanswered empirically and theoretically. </w:t>
      </w:r>
      <w:r>
        <w:t xml:space="preserve"> </w:t>
      </w:r>
    </w:p>
    <w:p w14:paraId="111AFBEF" w14:textId="77777777" w:rsidR="00CE198A" w:rsidRDefault="00000000" w:rsidP="009D256B">
      <w:pPr>
        <w:numPr>
          <w:ilvl w:val="0"/>
          <w:numId w:val="1"/>
        </w:numPr>
        <w:spacing w:after="61" w:line="276" w:lineRule="auto"/>
        <w:ind w:right="1272" w:hanging="360"/>
      </w:pPr>
      <w:r>
        <w:rPr>
          <w:rFonts w:ascii="Times New Roman" w:eastAsia="Times New Roman" w:hAnsi="Times New Roman" w:cs="Times New Roman"/>
        </w:rPr>
        <w:t xml:space="preserve">Robustness and Uncertainty: Methods are not designed to quantify or leverage semantic uncertainty and conflict. False positives arise when prompts disagree, yet there is no mechanism to detect and correct these cases. </w:t>
      </w:r>
      <w:r>
        <w:t xml:space="preserve"> </w:t>
      </w:r>
    </w:p>
    <w:p w14:paraId="533FCA01" w14:textId="77777777" w:rsidR="00CE198A" w:rsidRDefault="00000000" w:rsidP="009D256B">
      <w:pPr>
        <w:numPr>
          <w:ilvl w:val="0"/>
          <w:numId w:val="1"/>
        </w:numPr>
        <w:spacing w:after="209" w:line="276" w:lineRule="auto"/>
        <w:ind w:right="1272" w:hanging="360"/>
      </w:pPr>
      <w:r>
        <w:rPr>
          <w:rFonts w:ascii="Times New Roman" w:eastAsia="Times New Roman" w:hAnsi="Times New Roman" w:cs="Times New Roman"/>
        </w:rPr>
        <w:t xml:space="preserve">Long-Tail Performance Degradation: While base-class detection remains strong, performance on rare and unseen objects is significantly worse. The interaction between class-frequency priors and semantic fusion is poorly understood. </w:t>
      </w:r>
      <w:r>
        <w:t xml:space="preserve"> </w:t>
      </w:r>
    </w:p>
    <w:p w14:paraId="51355B75" w14:textId="77777777" w:rsidR="00CE198A" w:rsidRDefault="00000000" w:rsidP="009D256B">
      <w:pPr>
        <w:spacing w:after="245" w:line="276" w:lineRule="auto"/>
        <w:ind w:left="9" w:right="1272" w:hanging="10"/>
      </w:pPr>
      <w:r>
        <w:rPr>
          <w:rFonts w:ascii="Times New Roman" w:eastAsia="Times New Roman" w:hAnsi="Times New Roman" w:cs="Times New Roman"/>
        </w:rPr>
        <w:t xml:space="preserve">These limitations constrain the applicability of open-vocabulary detection to real-world scenarios where accurate detection of rare objects is critical. </w:t>
      </w:r>
      <w:r>
        <w:t xml:space="preserve"> </w:t>
      </w:r>
    </w:p>
    <w:p w14:paraId="07028235"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0649D18C" w14:textId="77777777" w:rsidR="00CE198A" w:rsidRDefault="00000000" w:rsidP="009D256B">
      <w:pPr>
        <w:pStyle w:val="Heading1"/>
        <w:spacing w:line="276" w:lineRule="auto"/>
        <w:ind w:left="266" w:hanging="281"/>
      </w:pPr>
      <w:bookmarkStart w:id="3" w:name="_Toc56133"/>
      <w:r>
        <w:lastRenderedPageBreak/>
        <w:t xml:space="preserve">Research Objectives  </w:t>
      </w:r>
      <w:bookmarkEnd w:id="3"/>
    </w:p>
    <w:p w14:paraId="58F8945E" w14:textId="77777777" w:rsidR="00CE198A" w:rsidRDefault="00000000" w:rsidP="009D256B">
      <w:pPr>
        <w:spacing w:after="269" w:line="276" w:lineRule="auto"/>
        <w:ind w:left="9" w:right="1272" w:hanging="10"/>
      </w:pPr>
      <w:r>
        <w:rPr>
          <w:rFonts w:ascii="Times New Roman" w:eastAsia="Times New Roman" w:hAnsi="Times New Roman" w:cs="Times New Roman"/>
        </w:rPr>
        <w:t xml:space="preserve">This research will pursue the following specific objectives: </w:t>
      </w:r>
      <w:r>
        <w:t xml:space="preserve"> </w:t>
      </w:r>
    </w:p>
    <w:p w14:paraId="5360AFF1" w14:textId="77777777" w:rsidR="00CE198A" w:rsidRDefault="00000000" w:rsidP="009D256B">
      <w:pPr>
        <w:numPr>
          <w:ilvl w:val="0"/>
          <w:numId w:val="2"/>
        </w:numPr>
        <w:spacing w:after="61" w:line="276" w:lineRule="auto"/>
        <w:ind w:right="1272" w:hanging="360"/>
      </w:pPr>
      <w:r>
        <w:rPr>
          <w:rFonts w:ascii="Times New Roman" w:eastAsia="Times New Roman" w:hAnsi="Times New Roman" w:cs="Times New Roman"/>
        </w:rPr>
        <w:t xml:space="preserve">Design a principled information fusion framework that treats multiple semantic prompts as independent evidence sources. </w:t>
      </w:r>
      <w:r>
        <w:t xml:space="preserve"> </w:t>
      </w:r>
    </w:p>
    <w:p w14:paraId="3F4A8991" w14:textId="77777777" w:rsidR="00CE198A" w:rsidRDefault="00000000" w:rsidP="009D256B">
      <w:pPr>
        <w:numPr>
          <w:ilvl w:val="0"/>
          <w:numId w:val="2"/>
        </w:numPr>
        <w:spacing w:after="60" w:line="276" w:lineRule="auto"/>
        <w:ind w:right="1272" w:hanging="360"/>
      </w:pPr>
      <w:r>
        <w:rPr>
          <w:rFonts w:ascii="Times New Roman" w:eastAsia="Times New Roman" w:hAnsi="Times New Roman" w:cs="Times New Roman"/>
        </w:rPr>
        <w:t xml:space="preserve">Investigate and compare fusion strategies to determine optimal aggregation methods under varying long-tail conditions. </w:t>
      </w:r>
      <w:r>
        <w:t xml:space="preserve"> </w:t>
      </w:r>
    </w:p>
    <w:p w14:paraId="298C516D" w14:textId="77777777" w:rsidR="00CE198A" w:rsidRDefault="00000000" w:rsidP="009D256B">
      <w:pPr>
        <w:numPr>
          <w:ilvl w:val="0"/>
          <w:numId w:val="2"/>
        </w:numPr>
        <w:spacing w:after="24" w:line="276" w:lineRule="auto"/>
        <w:ind w:right="1272" w:hanging="360"/>
      </w:pPr>
      <w:r>
        <w:rPr>
          <w:rFonts w:ascii="Times New Roman" w:eastAsia="Times New Roman" w:hAnsi="Times New Roman" w:cs="Times New Roman"/>
        </w:rPr>
        <w:t xml:space="preserve">Develop mechanisms to quantify, model, and exploit semantic uncertainty and conflict among prompts. </w:t>
      </w:r>
      <w:r>
        <w:t xml:space="preserve"> </w:t>
      </w:r>
    </w:p>
    <w:p w14:paraId="071C7C99" w14:textId="77777777" w:rsidR="00CE198A" w:rsidRDefault="00000000" w:rsidP="009D256B">
      <w:pPr>
        <w:numPr>
          <w:ilvl w:val="0"/>
          <w:numId w:val="2"/>
        </w:numPr>
        <w:spacing w:after="65" w:line="276" w:lineRule="auto"/>
        <w:ind w:right="1272" w:hanging="360"/>
      </w:pPr>
      <w:r>
        <w:rPr>
          <w:rFonts w:ascii="Times New Roman" w:eastAsia="Times New Roman" w:hAnsi="Times New Roman" w:cs="Times New Roman"/>
        </w:rPr>
        <w:t xml:space="preserve">Analyse the information contribution of individual prompts and identify redundancy-complementarity trade-offs. </w:t>
      </w:r>
      <w:r>
        <w:t xml:space="preserve"> </w:t>
      </w:r>
    </w:p>
    <w:p w14:paraId="6AE49D52" w14:textId="77777777" w:rsidR="00CE198A" w:rsidRDefault="00000000" w:rsidP="009D256B">
      <w:pPr>
        <w:numPr>
          <w:ilvl w:val="0"/>
          <w:numId w:val="2"/>
        </w:numPr>
        <w:spacing w:after="0" w:line="276" w:lineRule="auto"/>
        <w:ind w:right="1272" w:hanging="360"/>
      </w:pPr>
      <w:r>
        <w:rPr>
          <w:rFonts w:ascii="Times New Roman" w:eastAsia="Times New Roman" w:hAnsi="Times New Roman" w:cs="Times New Roman"/>
        </w:rPr>
        <w:t xml:space="preserve">Integrate class-frequency priors and taxonomic relationships into the fusion framework. </w:t>
      </w:r>
      <w:r>
        <w:t xml:space="preserve"> </w:t>
      </w:r>
    </w:p>
    <w:p w14:paraId="5F744547" w14:textId="77777777" w:rsidR="00CE198A" w:rsidRDefault="00000000" w:rsidP="009D256B">
      <w:pPr>
        <w:numPr>
          <w:ilvl w:val="0"/>
          <w:numId w:val="2"/>
        </w:numPr>
        <w:spacing w:after="244" w:line="276" w:lineRule="auto"/>
        <w:ind w:right="1272" w:hanging="360"/>
      </w:pPr>
      <w:r>
        <w:rPr>
          <w:rFonts w:ascii="Times New Roman" w:eastAsia="Times New Roman" w:hAnsi="Times New Roman" w:cs="Times New Roman"/>
        </w:rPr>
        <w:t xml:space="preserve">Evaluate robustness of semantic fusion-based detectors under prompt perturbations and adversarial variations. </w:t>
      </w:r>
      <w:r>
        <w:t xml:space="preserve"> </w:t>
      </w:r>
    </w:p>
    <w:p w14:paraId="0A92A39E"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369B8A50" w14:textId="77777777" w:rsidR="00CE198A" w:rsidRDefault="00000000" w:rsidP="009D256B">
      <w:pPr>
        <w:pStyle w:val="Heading1"/>
        <w:spacing w:line="276" w:lineRule="auto"/>
        <w:ind w:left="266" w:hanging="281"/>
      </w:pPr>
      <w:bookmarkStart w:id="4" w:name="_Toc56134"/>
      <w:r>
        <w:lastRenderedPageBreak/>
        <w:t xml:space="preserve">Research Questions  </w:t>
      </w:r>
      <w:bookmarkEnd w:id="4"/>
    </w:p>
    <w:p w14:paraId="0815F575" w14:textId="77777777" w:rsidR="00CE198A" w:rsidRDefault="00000000" w:rsidP="009D256B">
      <w:pPr>
        <w:spacing w:after="271" w:line="276" w:lineRule="auto"/>
        <w:ind w:left="9" w:right="1272" w:hanging="10"/>
      </w:pPr>
      <w:r>
        <w:rPr>
          <w:rFonts w:ascii="Times New Roman" w:eastAsia="Times New Roman" w:hAnsi="Times New Roman" w:cs="Times New Roman"/>
        </w:rPr>
        <w:t xml:space="preserve">This thesis will be guided by the following six research questions: </w:t>
      </w:r>
      <w:r>
        <w:t xml:space="preserve"> </w:t>
      </w:r>
    </w:p>
    <w:p w14:paraId="4D764D8A" w14:textId="77777777" w:rsidR="00CE198A" w:rsidRDefault="00000000" w:rsidP="009D256B">
      <w:pPr>
        <w:numPr>
          <w:ilvl w:val="0"/>
          <w:numId w:val="3"/>
        </w:numPr>
        <w:spacing w:after="70" w:line="276" w:lineRule="auto"/>
        <w:ind w:right="1272" w:hanging="360"/>
      </w:pPr>
      <w:r>
        <w:rPr>
          <w:rFonts w:ascii="Times New Roman" w:eastAsia="Times New Roman" w:hAnsi="Times New Roman" w:cs="Times New Roman"/>
          <w:b/>
        </w:rPr>
        <w:t xml:space="preserve">RQ1 - Semantic Evidence Fusion: </w:t>
      </w:r>
      <w:r>
        <w:rPr>
          <w:rFonts w:ascii="Times New Roman" w:eastAsia="Times New Roman" w:hAnsi="Times New Roman" w:cs="Times New Roman"/>
        </w:rPr>
        <w:t xml:space="preserve">How can multiple semantically related textual prompts be fused as independent evidence sources to improve robust detection of rare and unseen object categories? </w:t>
      </w:r>
      <w:r>
        <w:t xml:space="preserve"> </w:t>
      </w:r>
    </w:p>
    <w:p w14:paraId="4E897E46" w14:textId="77777777" w:rsidR="00CE198A" w:rsidRDefault="00000000" w:rsidP="009D256B">
      <w:pPr>
        <w:numPr>
          <w:ilvl w:val="0"/>
          <w:numId w:val="3"/>
        </w:numPr>
        <w:spacing w:after="65" w:line="276" w:lineRule="auto"/>
        <w:ind w:right="1272" w:hanging="360"/>
      </w:pPr>
      <w:r>
        <w:rPr>
          <w:rFonts w:ascii="Times New Roman" w:eastAsia="Times New Roman" w:hAnsi="Times New Roman" w:cs="Times New Roman"/>
          <w:b/>
        </w:rPr>
        <w:t xml:space="preserve">RQ2 - Fusion Strategy Optimality: </w:t>
      </w:r>
      <w:r>
        <w:rPr>
          <w:rFonts w:ascii="Times New Roman" w:eastAsia="Times New Roman" w:hAnsi="Times New Roman" w:cs="Times New Roman"/>
        </w:rPr>
        <w:t xml:space="preserve">Which fusion strategies (evidence-level, decision-level, or adaptive fusion) are most effective for aggregating correlated semantic prompts under long-tail and rare-class conditions? </w:t>
      </w:r>
      <w:r>
        <w:t xml:space="preserve"> </w:t>
      </w:r>
    </w:p>
    <w:p w14:paraId="0BBE26CA" w14:textId="77777777" w:rsidR="00CE198A" w:rsidRDefault="00000000" w:rsidP="009D256B">
      <w:pPr>
        <w:numPr>
          <w:ilvl w:val="0"/>
          <w:numId w:val="3"/>
        </w:numPr>
        <w:spacing w:after="65" w:line="276" w:lineRule="auto"/>
        <w:ind w:right="1272" w:hanging="360"/>
      </w:pPr>
      <w:r>
        <w:rPr>
          <w:rFonts w:ascii="Times New Roman" w:eastAsia="Times New Roman" w:hAnsi="Times New Roman" w:cs="Times New Roman"/>
          <w:b/>
        </w:rPr>
        <w:t xml:space="preserve">RQ3 - Uncertainty &amp; Conflict Modelling: </w:t>
      </w:r>
      <w:r>
        <w:rPr>
          <w:rFonts w:ascii="Times New Roman" w:eastAsia="Times New Roman" w:hAnsi="Times New Roman" w:cs="Times New Roman"/>
        </w:rPr>
        <w:t xml:space="preserve">How can uncertainty and semantic conflict among synonymous prompts be quantified and exploited to reduce false positives in open-vocabulary detection? </w:t>
      </w:r>
      <w:r>
        <w:t xml:space="preserve"> </w:t>
      </w:r>
    </w:p>
    <w:p w14:paraId="18E2C151" w14:textId="77777777" w:rsidR="00CE198A" w:rsidRDefault="00000000" w:rsidP="009D256B">
      <w:pPr>
        <w:numPr>
          <w:ilvl w:val="0"/>
          <w:numId w:val="3"/>
        </w:numPr>
        <w:spacing w:after="67" w:line="276" w:lineRule="auto"/>
        <w:ind w:right="1272" w:hanging="360"/>
      </w:pPr>
      <w:r>
        <w:rPr>
          <w:rFonts w:ascii="Times New Roman" w:eastAsia="Times New Roman" w:hAnsi="Times New Roman" w:cs="Times New Roman"/>
          <w:b/>
        </w:rPr>
        <w:t xml:space="preserve">RQ4 - Redundancy vs Complementarity: </w:t>
      </w:r>
      <w:r>
        <w:rPr>
          <w:rFonts w:ascii="Times New Roman" w:eastAsia="Times New Roman" w:hAnsi="Times New Roman" w:cs="Times New Roman"/>
        </w:rPr>
        <w:t xml:space="preserve">To what extent do semantic prompts contribute redundant versus complementary information, and how can fusion mechanisms dynamically weight their contributions? </w:t>
      </w:r>
      <w:r>
        <w:t xml:space="preserve"> </w:t>
      </w:r>
    </w:p>
    <w:p w14:paraId="4E1F012A" w14:textId="77777777" w:rsidR="00CE198A" w:rsidRDefault="00000000" w:rsidP="009D256B">
      <w:pPr>
        <w:numPr>
          <w:ilvl w:val="0"/>
          <w:numId w:val="3"/>
        </w:numPr>
        <w:spacing w:after="67" w:line="276" w:lineRule="auto"/>
        <w:ind w:right="1272" w:hanging="360"/>
      </w:pPr>
      <w:r>
        <w:rPr>
          <w:rFonts w:ascii="Times New Roman" w:eastAsia="Times New Roman" w:hAnsi="Times New Roman" w:cs="Times New Roman"/>
          <w:b/>
        </w:rPr>
        <w:t xml:space="preserve">RQ5 - Prior-Aware Semantic Fusion: </w:t>
      </w:r>
      <w:r>
        <w:rPr>
          <w:rFonts w:ascii="Times New Roman" w:eastAsia="Times New Roman" w:hAnsi="Times New Roman" w:cs="Times New Roman"/>
        </w:rPr>
        <w:t xml:space="preserve">How can class-frequency priors and taxonomic relationships be integrated into semantic prompt fusion to improve long-tail recognition? </w:t>
      </w:r>
      <w:r>
        <w:t xml:space="preserve"> </w:t>
      </w:r>
    </w:p>
    <w:p w14:paraId="167C7FB4" w14:textId="77777777" w:rsidR="00CE198A" w:rsidRDefault="00000000" w:rsidP="009D256B">
      <w:pPr>
        <w:numPr>
          <w:ilvl w:val="0"/>
          <w:numId w:val="3"/>
        </w:numPr>
        <w:spacing w:after="243" w:line="276" w:lineRule="auto"/>
        <w:ind w:right="1272" w:hanging="360"/>
      </w:pPr>
      <w:r>
        <w:rPr>
          <w:rFonts w:ascii="Times New Roman" w:eastAsia="Times New Roman" w:hAnsi="Times New Roman" w:cs="Times New Roman"/>
          <w:b/>
        </w:rPr>
        <w:t xml:space="preserve">RQ6 - Robustness Under Semantic Perturbations: </w:t>
      </w:r>
      <w:r>
        <w:rPr>
          <w:rFonts w:ascii="Times New Roman" w:eastAsia="Times New Roman" w:hAnsi="Times New Roman" w:cs="Times New Roman"/>
        </w:rPr>
        <w:t xml:space="preserve">How robust are semantic fusion-based detectors to noisy, ambiguous, or adversarial prompt variations, and which fusion mechanisms best preserve detection stability? </w:t>
      </w:r>
      <w:r>
        <w:t xml:space="preserve"> </w:t>
      </w:r>
    </w:p>
    <w:p w14:paraId="413BCEE4"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2E7CEB01" w14:textId="77777777" w:rsidR="00CE198A" w:rsidRDefault="00000000" w:rsidP="009D256B">
      <w:pPr>
        <w:pStyle w:val="Heading1"/>
        <w:spacing w:line="276" w:lineRule="auto"/>
        <w:ind w:left="266" w:hanging="281"/>
      </w:pPr>
      <w:bookmarkStart w:id="5" w:name="_Toc56135"/>
      <w:r>
        <w:lastRenderedPageBreak/>
        <w:t xml:space="preserve">Theoretical Framework  </w:t>
      </w:r>
      <w:bookmarkEnd w:id="5"/>
    </w:p>
    <w:p w14:paraId="0950479B" w14:textId="77777777" w:rsidR="00CE198A" w:rsidRDefault="00000000" w:rsidP="009D256B">
      <w:pPr>
        <w:spacing w:after="269" w:line="276" w:lineRule="auto"/>
        <w:ind w:left="9" w:right="1272" w:hanging="10"/>
      </w:pPr>
      <w:r>
        <w:rPr>
          <w:rFonts w:ascii="Times New Roman" w:eastAsia="Times New Roman" w:hAnsi="Times New Roman" w:cs="Times New Roman"/>
        </w:rPr>
        <w:t xml:space="preserve">The theoretical underpinning of this research integrates: </w:t>
      </w:r>
      <w:r>
        <w:t xml:space="preserve"> </w:t>
      </w:r>
    </w:p>
    <w:p w14:paraId="67D7A84C" w14:textId="77777777" w:rsidR="00CE198A" w:rsidRDefault="00000000" w:rsidP="009D256B">
      <w:pPr>
        <w:numPr>
          <w:ilvl w:val="0"/>
          <w:numId w:val="4"/>
        </w:numPr>
        <w:spacing w:after="34" w:line="276" w:lineRule="auto"/>
        <w:ind w:right="1272" w:hanging="360"/>
      </w:pPr>
      <w:r>
        <w:rPr>
          <w:rFonts w:ascii="Times New Roman" w:eastAsia="Times New Roman" w:hAnsi="Times New Roman" w:cs="Times New Roman"/>
        </w:rPr>
        <w:t xml:space="preserve">Information Fusion principles for combining data from multiple sources. </w:t>
      </w:r>
      <w:r>
        <w:t xml:space="preserve"> </w:t>
      </w:r>
    </w:p>
    <w:p w14:paraId="57606524" w14:textId="77777777" w:rsidR="00CE198A" w:rsidRDefault="00000000" w:rsidP="009D256B">
      <w:pPr>
        <w:numPr>
          <w:ilvl w:val="0"/>
          <w:numId w:val="4"/>
        </w:numPr>
        <w:spacing w:after="32" w:line="276" w:lineRule="auto"/>
        <w:ind w:right="1272" w:hanging="360"/>
      </w:pPr>
      <w:r>
        <w:rPr>
          <w:rFonts w:ascii="Times New Roman" w:eastAsia="Times New Roman" w:hAnsi="Times New Roman" w:cs="Times New Roman"/>
        </w:rPr>
        <w:t xml:space="preserve">Vision-Language Model architecture and contrastive learning fundamentals. </w:t>
      </w:r>
      <w:r>
        <w:t xml:space="preserve"> </w:t>
      </w:r>
    </w:p>
    <w:p w14:paraId="281507BF" w14:textId="77777777" w:rsidR="00CE198A" w:rsidRDefault="00000000" w:rsidP="009D256B">
      <w:pPr>
        <w:numPr>
          <w:ilvl w:val="0"/>
          <w:numId w:val="4"/>
        </w:numPr>
        <w:spacing w:after="34" w:line="276" w:lineRule="auto"/>
        <w:ind w:right="1272" w:hanging="360"/>
      </w:pPr>
      <w:r>
        <w:rPr>
          <w:rFonts w:ascii="Times New Roman" w:eastAsia="Times New Roman" w:hAnsi="Times New Roman" w:cs="Times New Roman"/>
        </w:rPr>
        <w:t xml:space="preserve">Dempster-Shafer Theory of Evidence for quantifying semantic uncertainty. </w:t>
      </w:r>
      <w:r>
        <w:t xml:space="preserve"> </w:t>
      </w:r>
    </w:p>
    <w:p w14:paraId="49D6F2EB" w14:textId="77777777" w:rsidR="00CE198A" w:rsidRDefault="00000000" w:rsidP="009D256B">
      <w:pPr>
        <w:numPr>
          <w:ilvl w:val="0"/>
          <w:numId w:val="4"/>
        </w:numPr>
        <w:spacing w:after="36" w:line="276" w:lineRule="auto"/>
        <w:ind w:right="1272" w:hanging="360"/>
      </w:pPr>
      <w:r>
        <w:rPr>
          <w:rFonts w:ascii="Times New Roman" w:eastAsia="Times New Roman" w:hAnsi="Times New Roman" w:cs="Times New Roman"/>
        </w:rPr>
        <w:t xml:space="preserve">Information Theory for measuring redundancy and complementarity. </w:t>
      </w:r>
      <w:r>
        <w:t xml:space="preserve"> </w:t>
      </w:r>
    </w:p>
    <w:p w14:paraId="5631F49E" w14:textId="77777777" w:rsidR="00CE198A" w:rsidRDefault="00000000" w:rsidP="009D256B">
      <w:pPr>
        <w:numPr>
          <w:ilvl w:val="0"/>
          <w:numId w:val="4"/>
        </w:numPr>
        <w:spacing w:after="209" w:line="276" w:lineRule="auto"/>
        <w:ind w:right="1272" w:hanging="360"/>
      </w:pPr>
      <w:r>
        <w:rPr>
          <w:rFonts w:ascii="Times New Roman" w:eastAsia="Times New Roman" w:hAnsi="Times New Roman" w:cs="Times New Roman"/>
        </w:rPr>
        <w:t xml:space="preserve">Bayesian inference for incorporating prior knowledge into fusion mechanisms. </w:t>
      </w:r>
      <w:r>
        <w:t xml:space="preserve"> </w:t>
      </w:r>
    </w:p>
    <w:p w14:paraId="558223AB"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630DA9FE" w14:textId="5AE4AF12" w:rsidR="00D30AC4" w:rsidRPr="00D30AC4" w:rsidRDefault="00387624" w:rsidP="009D256B">
      <w:pPr>
        <w:pStyle w:val="Heading1"/>
        <w:numPr>
          <w:ilvl w:val="0"/>
          <w:numId w:val="0"/>
        </w:numPr>
        <w:spacing w:line="276" w:lineRule="auto"/>
        <w:ind w:left="10"/>
      </w:pPr>
      <w:r w:rsidRPr="00387624">
        <w:lastRenderedPageBreak/>
        <w:t>7. Methodology</w:t>
      </w:r>
    </w:p>
    <w:p w14:paraId="57DD25E3" w14:textId="6B8C7851"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This research adopts an experimental machine learning methodology to investigate the effectiveness of multi-source semantic fusion for improving long-tail object detection in open-vocabulary vision-language models.</w:t>
      </w:r>
    </w:p>
    <w:p w14:paraId="5A036375"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proposed approach treats multiple semantic prompts as independent evidence sources and integrates them using a structured fusion framework. The methodology is designed to systematically evaluate how semantic diversity, fusion strategies, and uncertainty modelling influence detection performance, particularly for rare and unseen object categories.</w:t>
      </w:r>
    </w:p>
    <w:p w14:paraId="51B3CD56" w14:textId="4DE40280" w:rsidR="000168E8" w:rsidRPr="00387624" w:rsidRDefault="00387624" w:rsidP="004A0F7C">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 overall workflow of the proposed method is illustrated in </w:t>
      </w:r>
      <w:r w:rsidRPr="00387624">
        <w:rPr>
          <w:rFonts w:ascii="Times New Roman" w:hAnsi="Times New Roman" w:cs="Times New Roman"/>
          <w:b/>
          <w:bCs/>
          <w:szCs w:val="22"/>
        </w:rPr>
        <w:t>Figure 1</w:t>
      </w:r>
      <w:r w:rsidRPr="00387624">
        <w:rPr>
          <w:rFonts w:ascii="Times New Roman" w:hAnsi="Times New Roman" w:cs="Times New Roman"/>
          <w:szCs w:val="22"/>
        </w:rPr>
        <w:t xml:space="preserve">, while the detailed model architecture is presented in </w:t>
      </w:r>
      <w:r w:rsidRPr="00387624">
        <w:rPr>
          <w:rFonts w:ascii="Times New Roman" w:hAnsi="Times New Roman" w:cs="Times New Roman"/>
          <w:b/>
          <w:bCs/>
          <w:szCs w:val="22"/>
        </w:rPr>
        <w:t xml:space="preserve">Figure </w:t>
      </w:r>
      <w:r w:rsidR="009D256B">
        <w:rPr>
          <w:rFonts w:ascii="Times New Roman" w:hAnsi="Times New Roman" w:cs="Times New Roman"/>
          <w:b/>
          <w:bCs/>
          <w:szCs w:val="22"/>
        </w:rPr>
        <w:t>4</w:t>
      </w:r>
      <w:r w:rsidRPr="00387624">
        <w:rPr>
          <w:rFonts w:ascii="Times New Roman" w:hAnsi="Times New Roman" w:cs="Times New Roman"/>
          <w:szCs w:val="22"/>
        </w:rPr>
        <w:t>.</w:t>
      </w:r>
    </w:p>
    <w:p w14:paraId="2AACFEAB" w14:textId="77777777" w:rsidR="00387624" w:rsidRPr="00387624" w:rsidRDefault="00387624" w:rsidP="009D256B">
      <w:pPr>
        <w:pStyle w:val="Heading3"/>
        <w:spacing w:line="276" w:lineRule="auto"/>
      </w:pPr>
      <w:r w:rsidRPr="00387624">
        <w:t>7.1 Dataset Acquisition and Preparation</w:t>
      </w:r>
    </w:p>
    <w:p w14:paraId="49B2BDA3"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experiments will be conducted using two benchmark datasets:</w:t>
      </w:r>
    </w:p>
    <w:p w14:paraId="6921F60C" w14:textId="77777777" w:rsidR="00387624" w:rsidRPr="00387624" w:rsidRDefault="00387624" w:rsidP="009D256B">
      <w:pPr>
        <w:numPr>
          <w:ilvl w:val="0"/>
          <w:numId w:val="20"/>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LVIS v1.0</w:t>
      </w:r>
      <w:r w:rsidRPr="00387624">
        <w:rPr>
          <w:rFonts w:ascii="Times New Roman" w:hAnsi="Times New Roman" w:cs="Times New Roman"/>
          <w:szCs w:val="22"/>
        </w:rPr>
        <w:t xml:space="preserve">: Provides a long-tail distribution with 1,203 object categories, including a large proportion of rare classes. </w:t>
      </w:r>
    </w:p>
    <w:p w14:paraId="56E91069" w14:textId="77777777" w:rsidR="00387624" w:rsidRPr="00387624" w:rsidRDefault="00387624" w:rsidP="009D256B">
      <w:pPr>
        <w:numPr>
          <w:ilvl w:val="0"/>
          <w:numId w:val="20"/>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COCO-ZSD</w:t>
      </w:r>
      <w:r w:rsidRPr="00387624">
        <w:rPr>
          <w:rFonts w:ascii="Times New Roman" w:hAnsi="Times New Roman" w:cs="Times New Roman"/>
          <w:szCs w:val="22"/>
        </w:rPr>
        <w:t xml:space="preserve">: Used to evaluate zero-shot detection performance on unseen categories. </w:t>
      </w:r>
    </w:p>
    <w:p w14:paraId="077A82B4" w14:textId="0145C343" w:rsidR="00781A6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Dataset statistics, including class distribution and imbalance characteristics, are analysed to support long-tail evaluation scenarios.</w:t>
      </w:r>
      <w:r w:rsidR="00922350">
        <w:rPr>
          <w:rFonts w:ascii="Times New Roman" w:hAnsi="Times New Roman" w:cs="Times New Roman"/>
          <w:szCs w:val="22"/>
        </w:rPr>
        <w:t xml:space="preserve"> </w:t>
      </w:r>
      <w:r w:rsidR="00922350" w:rsidRPr="00922350">
        <w:rPr>
          <w:rFonts w:ascii="Times New Roman" w:hAnsi="Times New Roman" w:cs="Times New Roman"/>
          <w:szCs w:val="22"/>
        </w:rPr>
        <w:t>As shown in Figure 2, the dataset contains diverse object categories with complex annotations.</w:t>
      </w:r>
      <w:r w:rsidR="00532463">
        <w:rPr>
          <w:rFonts w:ascii="Times New Roman" w:hAnsi="Times New Roman" w:cs="Times New Roman"/>
          <w:szCs w:val="22"/>
        </w:rPr>
        <w:tab/>
      </w:r>
      <w:r w:rsidR="00532463">
        <w:rPr>
          <w:rFonts w:ascii="Times New Roman" w:hAnsi="Times New Roman" w:cs="Times New Roman"/>
          <w:szCs w:val="22"/>
        </w:rPr>
        <w:tab/>
      </w:r>
      <w:r w:rsidR="00532463">
        <w:rPr>
          <w:rFonts w:ascii="Times New Roman" w:hAnsi="Times New Roman" w:cs="Times New Roman"/>
          <w:szCs w:val="22"/>
        </w:rPr>
        <w:tab/>
      </w:r>
      <w:r w:rsidR="00532463">
        <w:rPr>
          <w:rFonts w:ascii="Times New Roman" w:hAnsi="Times New Roman" w:cs="Times New Roman"/>
          <w:szCs w:val="22"/>
        </w:rPr>
        <w:tab/>
      </w:r>
      <w:r w:rsidR="00532463">
        <w:rPr>
          <w:rFonts w:ascii="Times New Roman" w:hAnsi="Times New Roman" w:cs="Times New Roman"/>
          <w:szCs w:val="22"/>
        </w:rPr>
        <w:tab/>
      </w:r>
    </w:p>
    <w:p w14:paraId="07A239A7" w14:textId="77777777" w:rsidR="00387624" w:rsidRPr="00387624" w:rsidRDefault="00387624" w:rsidP="009D256B">
      <w:pPr>
        <w:pStyle w:val="Heading3"/>
        <w:spacing w:line="276" w:lineRule="auto"/>
      </w:pPr>
      <w:r w:rsidRPr="00387624">
        <w:t>7.2 Data Preprocessing</w:t>
      </w:r>
    </w:p>
    <w:p w14:paraId="758A628E"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preprocessing stage prepares both image and annotation data for model input:</w:t>
      </w:r>
    </w:p>
    <w:p w14:paraId="58F3C5D7" w14:textId="77777777" w:rsidR="00387624" w:rsidRPr="00387624" w:rsidRDefault="00387624" w:rsidP="009D256B">
      <w:pPr>
        <w:numPr>
          <w:ilvl w:val="0"/>
          <w:numId w:val="2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Images are resized and normalized using ImageNet statistics </w:t>
      </w:r>
    </w:p>
    <w:p w14:paraId="1AF9A472" w14:textId="77777777" w:rsidR="00387624" w:rsidRPr="00387624" w:rsidRDefault="00387624" w:rsidP="009D256B">
      <w:pPr>
        <w:numPr>
          <w:ilvl w:val="0"/>
          <w:numId w:val="2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Annotations are parsed to extract bounding boxes and class labels </w:t>
      </w:r>
    </w:p>
    <w:p w14:paraId="76266CFF" w14:textId="77777777" w:rsidR="00387624" w:rsidRPr="00387624" w:rsidRDefault="00387624" w:rsidP="009D256B">
      <w:pPr>
        <w:numPr>
          <w:ilvl w:val="0"/>
          <w:numId w:val="2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Data is split into training, validation, test, and unseen-class subsets </w:t>
      </w:r>
    </w:p>
    <w:p w14:paraId="3B306CB2"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This ensures consistency and reproducibility across all experiments.</w:t>
      </w:r>
    </w:p>
    <w:p w14:paraId="4BC6BE75" w14:textId="1F034402" w:rsidR="00387624" w:rsidRPr="00387624" w:rsidRDefault="00387624" w:rsidP="009D256B">
      <w:pPr>
        <w:spacing w:after="69" w:line="276" w:lineRule="auto"/>
        <w:ind w:left="-5" w:right="1297" w:hanging="10"/>
        <w:rPr>
          <w:rFonts w:ascii="Times New Roman" w:hAnsi="Times New Roman" w:cs="Times New Roman"/>
          <w:szCs w:val="22"/>
        </w:rPr>
      </w:pPr>
    </w:p>
    <w:p w14:paraId="22856785" w14:textId="77777777" w:rsidR="00387624" w:rsidRPr="00387624" w:rsidRDefault="00387624" w:rsidP="009D256B">
      <w:pPr>
        <w:pStyle w:val="Heading3"/>
        <w:spacing w:line="276" w:lineRule="auto"/>
      </w:pPr>
      <w:r w:rsidRPr="00387624">
        <w:t>7.3 Semantic Prompt Generation</w:t>
      </w:r>
    </w:p>
    <w:p w14:paraId="72E12B0F"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To represent each object category with diverse semantic descriptions, multiple prompts are generated using:</w:t>
      </w:r>
    </w:p>
    <w:p w14:paraId="433DE52C" w14:textId="77777777" w:rsidR="00387624" w:rsidRPr="00387624" w:rsidRDefault="00387624" w:rsidP="009D256B">
      <w:pPr>
        <w:numPr>
          <w:ilvl w:val="0"/>
          <w:numId w:val="22"/>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WordNet-based synonyms and hierarchical relations</w:t>
      </w:r>
      <w:r w:rsidRPr="00387624">
        <w:rPr>
          <w:rFonts w:ascii="Times New Roman" w:hAnsi="Times New Roman" w:cs="Times New Roman"/>
          <w:szCs w:val="22"/>
        </w:rPr>
        <w:t xml:space="preserve"> </w:t>
      </w:r>
    </w:p>
    <w:p w14:paraId="388D933D" w14:textId="77777777" w:rsidR="00387624" w:rsidRPr="00387624" w:rsidRDefault="00387624" w:rsidP="009D256B">
      <w:pPr>
        <w:numPr>
          <w:ilvl w:val="0"/>
          <w:numId w:val="22"/>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LLM-based paraphrasing techniques</w:t>
      </w:r>
      <w:r w:rsidRPr="00387624">
        <w:rPr>
          <w:rFonts w:ascii="Times New Roman" w:hAnsi="Times New Roman" w:cs="Times New Roman"/>
          <w:szCs w:val="22"/>
        </w:rPr>
        <w:t xml:space="preserve"> </w:t>
      </w:r>
    </w:p>
    <w:p w14:paraId="2A56653A" w14:textId="77777777" w:rsidR="00387624" w:rsidRPr="00387624" w:rsidRDefault="00387624" w:rsidP="009D256B">
      <w:pPr>
        <w:numPr>
          <w:ilvl w:val="0"/>
          <w:numId w:val="22"/>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Manual refinement for semantic clarity</w:t>
      </w:r>
      <w:r w:rsidRPr="00387624">
        <w:rPr>
          <w:rFonts w:ascii="Times New Roman" w:hAnsi="Times New Roman" w:cs="Times New Roman"/>
          <w:szCs w:val="22"/>
        </w:rPr>
        <w:t xml:space="preserve"> </w:t>
      </w:r>
    </w:p>
    <w:p w14:paraId="4F762249"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Each class is associated with 1–10 prompts, enabling the study of prompt diversity and its impact on detection performance.</w:t>
      </w:r>
    </w:p>
    <w:p w14:paraId="020E178D"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These prompts are treated as </w:t>
      </w:r>
      <w:r w:rsidRPr="00387624">
        <w:rPr>
          <w:rFonts w:ascii="Times New Roman" w:hAnsi="Times New Roman" w:cs="Times New Roman"/>
          <w:b/>
          <w:bCs/>
          <w:szCs w:val="22"/>
        </w:rPr>
        <w:t>independent semantic evidence sources</w:t>
      </w:r>
      <w:r w:rsidRPr="00387624">
        <w:rPr>
          <w:rFonts w:ascii="Times New Roman" w:hAnsi="Times New Roman" w:cs="Times New Roman"/>
          <w:szCs w:val="22"/>
        </w:rPr>
        <w:t>, forming the basis of the proposed fusion framework.</w:t>
      </w:r>
    </w:p>
    <w:p w14:paraId="71AA2535" w14:textId="5B54B94C" w:rsidR="00387624" w:rsidRPr="00387624" w:rsidRDefault="00387624" w:rsidP="009D256B">
      <w:pPr>
        <w:spacing w:after="69" w:line="276" w:lineRule="auto"/>
        <w:ind w:left="-5" w:right="1297" w:hanging="10"/>
        <w:rPr>
          <w:rFonts w:ascii="Times New Roman" w:hAnsi="Times New Roman" w:cs="Times New Roman"/>
          <w:szCs w:val="22"/>
        </w:rPr>
      </w:pPr>
    </w:p>
    <w:p w14:paraId="276249CF" w14:textId="77777777" w:rsidR="00387624" w:rsidRPr="00387624" w:rsidRDefault="00387624" w:rsidP="009D256B">
      <w:pPr>
        <w:pStyle w:val="Heading3"/>
        <w:spacing w:line="276" w:lineRule="auto"/>
      </w:pPr>
      <w:r w:rsidRPr="00387624">
        <w:lastRenderedPageBreak/>
        <w:t>7.4 Feature Extraction using Vision-Language Models</w:t>
      </w:r>
    </w:p>
    <w:p w14:paraId="00B655CE"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 proposed method leverages </w:t>
      </w:r>
      <w:r w:rsidRPr="00387624">
        <w:rPr>
          <w:rFonts w:ascii="Times New Roman" w:hAnsi="Times New Roman" w:cs="Times New Roman"/>
          <w:b/>
          <w:bCs/>
          <w:szCs w:val="22"/>
        </w:rPr>
        <w:t>CLIP-based vision-language models</w:t>
      </w:r>
      <w:r w:rsidRPr="00387624">
        <w:rPr>
          <w:rFonts w:ascii="Times New Roman" w:hAnsi="Times New Roman" w:cs="Times New Roman"/>
          <w:szCs w:val="22"/>
        </w:rPr>
        <w:t xml:space="preserve"> to encode both image and text modalities:</w:t>
      </w:r>
    </w:p>
    <w:p w14:paraId="6E067DE0" w14:textId="77777777" w:rsidR="00387624" w:rsidRPr="00387624" w:rsidRDefault="00387624" w:rsidP="009D256B">
      <w:pPr>
        <w:numPr>
          <w:ilvl w:val="0"/>
          <w:numId w:val="23"/>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Image Encoder (CLIP-</w:t>
      </w:r>
      <w:proofErr w:type="spellStart"/>
      <w:r w:rsidRPr="00387624">
        <w:rPr>
          <w:rFonts w:ascii="Times New Roman" w:hAnsi="Times New Roman" w:cs="Times New Roman"/>
          <w:b/>
          <w:bCs/>
          <w:szCs w:val="22"/>
        </w:rPr>
        <w:t>ViT</w:t>
      </w:r>
      <w:proofErr w:type="spellEnd"/>
      <w:r w:rsidRPr="00387624">
        <w:rPr>
          <w:rFonts w:ascii="Times New Roman" w:hAnsi="Times New Roman" w:cs="Times New Roman"/>
          <w:b/>
          <w:bCs/>
          <w:szCs w:val="22"/>
        </w:rPr>
        <w:t>)</w:t>
      </w:r>
      <w:r w:rsidRPr="00387624">
        <w:rPr>
          <w:rFonts w:ascii="Times New Roman" w:hAnsi="Times New Roman" w:cs="Times New Roman"/>
          <w:szCs w:val="22"/>
        </w:rPr>
        <w:t xml:space="preserve"> extracts visual feature embeddings from input images </w:t>
      </w:r>
    </w:p>
    <w:p w14:paraId="0A17E381" w14:textId="77777777" w:rsidR="00387624" w:rsidRPr="00387624" w:rsidRDefault="00387624" w:rsidP="009D256B">
      <w:pPr>
        <w:numPr>
          <w:ilvl w:val="0"/>
          <w:numId w:val="23"/>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Text Encoder (CLIP)</w:t>
      </w:r>
      <w:r w:rsidRPr="00387624">
        <w:rPr>
          <w:rFonts w:ascii="Times New Roman" w:hAnsi="Times New Roman" w:cs="Times New Roman"/>
          <w:szCs w:val="22"/>
        </w:rPr>
        <w:t xml:space="preserve"> converts semantic prompts into embedding vectors </w:t>
      </w:r>
    </w:p>
    <w:p w14:paraId="517F84E2"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 similarity between image features and text embeddings is computed using </w:t>
      </w:r>
      <w:r w:rsidRPr="00387624">
        <w:rPr>
          <w:rFonts w:ascii="Times New Roman" w:hAnsi="Times New Roman" w:cs="Times New Roman"/>
          <w:b/>
          <w:bCs/>
          <w:szCs w:val="22"/>
        </w:rPr>
        <w:t>cosine similarity</w:t>
      </w:r>
      <w:r w:rsidRPr="00387624">
        <w:rPr>
          <w:rFonts w:ascii="Times New Roman" w:hAnsi="Times New Roman" w:cs="Times New Roman"/>
          <w:szCs w:val="22"/>
        </w:rPr>
        <w:t>, producing region–prompt similarity scores.</w:t>
      </w:r>
    </w:p>
    <w:p w14:paraId="09365F18" w14:textId="3A2CAB1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These scores represent the </w:t>
      </w:r>
      <w:r w:rsidRPr="00387624">
        <w:rPr>
          <w:rFonts w:ascii="Times New Roman" w:hAnsi="Times New Roman" w:cs="Times New Roman"/>
          <w:b/>
          <w:bCs/>
          <w:szCs w:val="22"/>
        </w:rPr>
        <w:t>evidence signals</w:t>
      </w:r>
      <w:r w:rsidRPr="00387624">
        <w:rPr>
          <w:rFonts w:ascii="Times New Roman" w:hAnsi="Times New Roman" w:cs="Times New Roman"/>
          <w:szCs w:val="22"/>
        </w:rPr>
        <w:t xml:space="preserve"> used in semantic fusion.</w:t>
      </w:r>
    </w:p>
    <w:p w14:paraId="05EADF4F" w14:textId="68234276" w:rsidR="00387624" w:rsidRPr="00387624" w:rsidRDefault="00387624" w:rsidP="009D256B">
      <w:pPr>
        <w:pStyle w:val="Heading3"/>
        <w:spacing w:line="276" w:lineRule="auto"/>
      </w:pPr>
      <w:r w:rsidRPr="00387624">
        <w:t xml:space="preserve">7.5 </w:t>
      </w:r>
      <w:r w:rsidR="0040419F" w:rsidRPr="0040419F">
        <w:t>Semantic Fusion Framework</w:t>
      </w:r>
    </w:p>
    <w:p w14:paraId="1E858709" w14:textId="4EFD0BDF"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 core contribution of this research lies in the implementation of a multi-source semantic fusion framework, as illustrated in </w:t>
      </w:r>
      <w:r w:rsidRPr="00387624">
        <w:rPr>
          <w:rFonts w:ascii="Times New Roman" w:hAnsi="Times New Roman" w:cs="Times New Roman"/>
          <w:b/>
          <w:bCs/>
          <w:szCs w:val="22"/>
        </w:rPr>
        <w:t xml:space="preserve">Figure </w:t>
      </w:r>
      <w:r w:rsidR="00E06670">
        <w:rPr>
          <w:rFonts w:ascii="Times New Roman" w:hAnsi="Times New Roman" w:cs="Times New Roman"/>
          <w:b/>
          <w:bCs/>
          <w:szCs w:val="22"/>
        </w:rPr>
        <w:t>4</w:t>
      </w:r>
      <w:r w:rsidRPr="00387624">
        <w:rPr>
          <w:rFonts w:ascii="Times New Roman" w:hAnsi="Times New Roman" w:cs="Times New Roman"/>
          <w:szCs w:val="22"/>
        </w:rPr>
        <w:t>.</w:t>
      </w:r>
    </w:p>
    <w:p w14:paraId="039A13A1"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architecture consists of two parallel streams:</w:t>
      </w:r>
    </w:p>
    <w:p w14:paraId="48EFB32C" w14:textId="77777777" w:rsidR="00387624" w:rsidRPr="00387624" w:rsidRDefault="00387624" w:rsidP="009D256B">
      <w:pPr>
        <w:spacing w:after="69" w:line="276" w:lineRule="auto"/>
        <w:ind w:left="-5" w:right="1297" w:hanging="10"/>
        <w:rPr>
          <w:rFonts w:ascii="Times New Roman" w:hAnsi="Times New Roman" w:cs="Times New Roman"/>
          <w:b/>
          <w:bCs/>
          <w:szCs w:val="22"/>
        </w:rPr>
      </w:pPr>
      <w:r w:rsidRPr="00387624">
        <w:rPr>
          <w:rFonts w:ascii="Times New Roman" w:hAnsi="Times New Roman" w:cs="Times New Roman"/>
          <w:b/>
          <w:bCs/>
          <w:szCs w:val="22"/>
        </w:rPr>
        <w:t>Image Embedding Stream</w:t>
      </w:r>
    </w:p>
    <w:p w14:paraId="2EB974DB" w14:textId="77777777" w:rsidR="00387624" w:rsidRPr="00387624" w:rsidRDefault="00387624" w:rsidP="009D256B">
      <w:pPr>
        <w:numPr>
          <w:ilvl w:val="0"/>
          <w:numId w:val="24"/>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Input Image → Image Encoder → Image Features </w:t>
      </w:r>
    </w:p>
    <w:p w14:paraId="1BC4AF2E" w14:textId="77777777" w:rsidR="00387624" w:rsidRPr="00387624" w:rsidRDefault="00387624" w:rsidP="009D256B">
      <w:pPr>
        <w:spacing w:after="69" w:line="276" w:lineRule="auto"/>
        <w:ind w:left="-5" w:right="1297" w:hanging="10"/>
        <w:rPr>
          <w:rFonts w:ascii="Times New Roman" w:hAnsi="Times New Roman" w:cs="Times New Roman"/>
          <w:b/>
          <w:bCs/>
          <w:szCs w:val="22"/>
        </w:rPr>
      </w:pPr>
      <w:r w:rsidRPr="00387624">
        <w:rPr>
          <w:rFonts w:ascii="Times New Roman" w:hAnsi="Times New Roman" w:cs="Times New Roman"/>
          <w:b/>
          <w:bCs/>
          <w:szCs w:val="22"/>
        </w:rPr>
        <w:t>Text Embedding Stream</w:t>
      </w:r>
    </w:p>
    <w:p w14:paraId="63814556" w14:textId="77777777" w:rsidR="00387624" w:rsidRPr="00387624" w:rsidRDefault="00387624" w:rsidP="009D256B">
      <w:pPr>
        <w:numPr>
          <w:ilvl w:val="0"/>
          <w:numId w:val="25"/>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Prompt Generation → Text Encoder → Text Features </w:t>
      </w:r>
    </w:p>
    <w:p w14:paraId="714DD4F9"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These two streams are combined through:</w:t>
      </w:r>
    </w:p>
    <w:p w14:paraId="51F04167" w14:textId="77777777" w:rsidR="00387624" w:rsidRPr="00387624" w:rsidRDefault="00387624" w:rsidP="009D256B">
      <w:pPr>
        <w:spacing w:after="69" w:line="276" w:lineRule="auto"/>
        <w:ind w:left="-5" w:right="1297" w:hanging="10"/>
        <w:rPr>
          <w:rFonts w:ascii="Times New Roman" w:hAnsi="Times New Roman" w:cs="Times New Roman"/>
          <w:b/>
          <w:bCs/>
          <w:szCs w:val="22"/>
        </w:rPr>
      </w:pPr>
      <w:r w:rsidRPr="00387624">
        <w:rPr>
          <w:rFonts w:ascii="Times New Roman" w:hAnsi="Times New Roman" w:cs="Times New Roman"/>
          <w:b/>
          <w:bCs/>
          <w:szCs w:val="22"/>
        </w:rPr>
        <w:t>Feature Alignment</w:t>
      </w:r>
    </w:p>
    <w:p w14:paraId="0909EA75" w14:textId="77777777" w:rsidR="00387624" w:rsidRPr="00387624" w:rsidRDefault="00387624" w:rsidP="009D256B">
      <w:pPr>
        <w:numPr>
          <w:ilvl w:val="0"/>
          <w:numId w:val="26"/>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Cosine similarity aligns image and text embeddings </w:t>
      </w:r>
    </w:p>
    <w:p w14:paraId="5C743C68" w14:textId="77777777" w:rsidR="00387624" w:rsidRPr="00387624" w:rsidRDefault="00387624" w:rsidP="009D256B">
      <w:pPr>
        <w:spacing w:after="69" w:line="276" w:lineRule="auto"/>
        <w:ind w:left="-5" w:right="1297" w:hanging="10"/>
        <w:rPr>
          <w:rFonts w:ascii="Times New Roman" w:hAnsi="Times New Roman" w:cs="Times New Roman"/>
          <w:b/>
          <w:bCs/>
          <w:szCs w:val="22"/>
        </w:rPr>
      </w:pPr>
      <w:r w:rsidRPr="00387624">
        <w:rPr>
          <w:rFonts w:ascii="Times New Roman" w:hAnsi="Times New Roman" w:cs="Times New Roman"/>
          <w:b/>
          <w:bCs/>
          <w:szCs w:val="22"/>
        </w:rPr>
        <w:t>Fusion Module</w:t>
      </w:r>
    </w:p>
    <w:p w14:paraId="723E3A92"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Multiple fusion strategies are implemented:</w:t>
      </w:r>
    </w:p>
    <w:p w14:paraId="5859D63E" w14:textId="77777777" w:rsidR="00387624" w:rsidRPr="00387624" w:rsidRDefault="00387624" w:rsidP="009D256B">
      <w:pPr>
        <w:numPr>
          <w:ilvl w:val="0"/>
          <w:numId w:val="27"/>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Mean Fusion </w:t>
      </w:r>
    </w:p>
    <w:p w14:paraId="097CF53F" w14:textId="77777777" w:rsidR="00387624" w:rsidRPr="00387624" w:rsidRDefault="00387624" w:rsidP="009D256B">
      <w:pPr>
        <w:numPr>
          <w:ilvl w:val="0"/>
          <w:numId w:val="27"/>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Max Fusion </w:t>
      </w:r>
    </w:p>
    <w:p w14:paraId="19D93ADF" w14:textId="77777777" w:rsidR="00387624" w:rsidRPr="00387624" w:rsidRDefault="00387624" w:rsidP="009D256B">
      <w:pPr>
        <w:numPr>
          <w:ilvl w:val="0"/>
          <w:numId w:val="27"/>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Weighted Fusion </w:t>
      </w:r>
    </w:p>
    <w:p w14:paraId="3DB42D57" w14:textId="77777777" w:rsidR="00387624" w:rsidRPr="00387624" w:rsidRDefault="00387624" w:rsidP="009D256B">
      <w:pPr>
        <w:numPr>
          <w:ilvl w:val="0"/>
          <w:numId w:val="27"/>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Adaptive Fusion (Proposed)</w:t>
      </w:r>
      <w:r w:rsidRPr="00387624">
        <w:rPr>
          <w:rFonts w:ascii="Times New Roman" w:hAnsi="Times New Roman" w:cs="Times New Roman"/>
          <w:szCs w:val="22"/>
        </w:rPr>
        <w:t xml:space="preserve"> </w:t>
      </w:r>
    </w:p>
    <w:p w14:paraId="56D0889C" w14:textId="5EAC64E6" w:rsidR="00387624" w:rsidRPr="00387624" w:rsidRDefault="00387624" w:rsidP="00A14097">
      <w:pPr>
        <w:spacing w:after="69" w:line="276" w:lineRule="auto"/>
        <w:ind w:left="-5" w:right="1297" w:hanging="10"/>
      </w:pPr>
      <w:r w:rsidRPr="00387624">
        <w:rPr>
          <w:rFonts w:ascii="Times New Roman" w:hAnsi="Times New Roman" w:cs="Times New Roman"/>
          <w:szCs w:val="22"/>
        </w:rPr>
        <w:t>The adaptive fusion module dynamically assigns weights to prompts based on relevance, enabling better handling of redundancy and semantic conflict.</w:t>
      </w:r>
      <w:r w:rsidR="00922350">
        <w:rPr>
          <w:rFonts w:ascii="Times New Roman" w:hAnsi="Times New Roman" w:cs="Times New Roman"/>
          <w:szCs w:val="22"/>
        </w:rPr>
        <w:t xml:space="preserve"> </w:t>
      </w:r>
      <w:r w:rsidR="00922350" w:rsidRPr="00922350">
        <w:rPr>
          <w:rFonts w:ascii="Times New Roman" w:hAnsi="Times New Roman" w:cs="Times New Roman"/>
          <w:szCs w:val="22"/>
        </w:rPr>
        <w:t>Figure 4 presents the detailed architecture of the proposed semantic fusion model.</w:t>
      </w:r>
    </w:p>
    <w:p w14:paraId="1915AD87" w14:textId="77777777" w:rsidR="00387624" w:rsidRPr="00387624" w:rsidRDefault="00387624" w:rsidP="009D256B">
      <w:pPr>
        <w:pStyle w:val="Heading3"/>
        <w:spacing w:line="276" w:lineRule="auto"/>
        <w:rPr>
          <w:bCs/>
        </w:rPr>
      </w:pPr>
      <w:r w:rsidRPr="00387624">
        <w:rPr>
          <w:bCs/>
        </w:rPr>
        <w:t>7.6 Detection and Output Generation</w:t>
      </w:r>
    </w:p>
    <w:p w14:paraId="6FAEDA40"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 fused features are passed to a </w:t>
      </w:r>
      <w:r w:rsidRPr="00387624">
        <w:rPr>
          <w:rFonts w:ascii="Times New Roman" w:hAnsi="Times New Roman" w:cs="Times New Roman"/>
          <w:b/>
          <w:bCs/>
          <w:szCs w:val="22"/>
        </w:rPr>
        <w:t>detection head</w:t>
      </w:r>
      <w:r w:rsidRPr="00387624">
        <w:rPr>
          <w:rFonts w:ascii="Times New Roman" w:hAnsi="Times New Roman" w:cs="Times New Roman"/>
          <w:szCs w:val="22"/>
        </w:rPr>
        <w:t>, which produces:</w:t>
      </w:r>
    </w:p>
    <w:p w14:paraId="21F7AAA9" w14:textId="77777777" w:rsidR="00387624" w:rsidRPr="00387624" w:rsidRDefault="00387624" w:rsidP="009D256B">
      <w:pPr>
        <w:numPr>
          <w:ilvl w:val="0"/>
          <w:numId w:val="28"/>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Object bounding boxes </w:t>
      </w:r>
    </w:p>
    <w:p w14:paraId="355ACDF7" w14:textId="77777777" w:rsidR="00387624" w:rsidRPr="00387624" w:rsidRDefault="00387624" w:rsidP="009D256B">
      <w:pPr>
        <w:numPr>
          <w:ilvl w:val="0"/>
          <w:numId w:val="28"/>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Detection confidence scores </w:t>
      </w:r>
    </w:p>
    <w:p w14:paraId="779C5BE3" w14:textId="77777777" w:rsidR="00387624" w:rsidRPr="00387624" w:rsidRDefault="00387624" w:rsidP="009D256B">
      <w:pPr>
        <w:numPr>
          <w:ilvl w:val="0"/>
          <w:numId w:val="28"/>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Average Precision (AP) metrics </w:t>
      </w:r>
    </w:p>
    <w:p w14:paraId="31F3ADD2" w14:textId="16A7B9B4"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This stage generates the final detection outputs used for evaluation.</w:t>
      </w:r>
    </w:p>
    <w:p w14:paraId="6C601AB7" w14:textId="77777777" w:rsidR="00387624" w:rsidRPr="00387624" w:rsidRDefault="00387624" w:rsidP="009D256B">
      <w:pPr>
        <w:pStyle w:val="Heading3"/>
        <w:spacing w:line="276" w:lineRule="auto"/>
      </w:pPr>
      <w:r w:rsidRPr="00387624">
        <w:t>7.7 Experimental Evaluation</w:t>
      </w:r>
    </w:p>
    <w:p w14:paraId="3DEDDEFC"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A series of controlled experiments are conducted to answer the research questions:</w:t>
      </w:r>
    </w:p>
    <w:p w14:paraId="699030CD"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Effect of prompt count on performance</w:t>
      </w:r>
      <w:r w:rsidRPr="00387624">
        <w:rPr>
          <w:rFonts w:ascii="Times New Roman" w:hAnsi="Times New Roman" w:cs="Times New Roman"/>
          <w:szCs w:val="22"/>
        </w:rPr>
        <w:t xml:space="preserve"> </w:t>
      </w:r>
    </w:p>
    <w:p w14:paraId="5BAD1EB5"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lastRenderedPageBreak/>
        <w:t>Comparison of fusion strategies</w:t>
      </w:r>
      <w:r w:rsidRPr="00387624">
        <w:rPr>
          <w:rFonts w:ascii="Times New Roman" w:hAnsi="Times New Roman" w:cs="Times New Roman"/>
          <w:szCs w:val="22"/>
        </w:rPr>
        <w:t xml:space="preserve"> </w:t>
      </w:r>
    </w:p>
    <w:p w14:paraId="1B7FF7B9"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Analysis of semantic conflict and uncertainty</w:t>
      </w:r>
      <w:r w:rsidRPr="00387624">
        <w:rPr>
          <w:rFonts w:ascii="Times New Roman" w:hAnsi="Times New Roman" w:cs="Times New Roman"/>
          <w:szCs w:val="22"/>
        </w:rPr>
        <w:t xml:space="preserve"> </w:t>
      </w:r>
    </w:p>
    <w:p w14:paraId="174F3240"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Evaluation of redundancy and complementarity</w:t>
      </w:r>
      <w:r w:rsidRPr="00387624">
        <w:rPr>
          <w:rFonts w:ascii="Times New Roman" w:hAnsi="Times New Roman" w:cs="Times New Roman"/>
          <w:szCs w:val="22"/>
        </w:rPr>
        <w:t xml:space="preserve"> </w:t>
      </w:r>
    </w:p>
    <w:p w14:paraId="54478403"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Integration of class-frequency priors</w:t>
      </w:r>
      <w:r w:rsidRPr="00387624">
        <w:rPr>
          <w:rFonts w:ascii="Times New Roman" w:hAnsi="Times New Roman" w:cs="Times New Roman"/>
          <w:szCs w:val="22"/>
        </w:rPr>
        <w:t xml:space="preserve"> </w:t>
      </w:r>
    </w:p>
    <w:p w14:paraId="56A03ADC"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Robustness under semantic perturbations</w:t>
      </w:r>
      <w:r w:rsidRPr="00387624">
        <w:rPr>
          <w:rFonts w:ascii="Times New Roman" w:hAnsi="Times New Roman" w:cs="Times New Roman"/>
          <w:szCs w:val="22"/>
        </w:rPr>
        <w:t xml:space="preserve"> </w:t>
      </w:r>
    </w:p>
    <w:p w14:paraId="5BFEE69B"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Performance is measured using:</w:t>
      </w:r>
    </w:p>
    <w:p w14:paraId="5CE1BC99" w14:textId="77777777" w:rsidR="00387624" w:rsidRPr="00387624" w:rsidRDefault="00387624" w:rsidP="009D256B">
      <w:pPr>
        <w:numPr>
          <w:ilvl w:val="0"/>
          <w:numId w:val="30"/>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AP (Average Precision) </w:t>
      </w:r>
    </w:p>
    <w:p w14:paraId="5B0D0FD3" w14:textId="77777777" w:rsidR="00387624" w:rsidRPr="00387624" w:rsidRDefault="00387624" w:rsidP="009D256B">
      <w:pPr>
        <w:numPr>
          <w:ilvl w:val="0"/>
          <w:numId w:val="30"/>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AP for rare classes </w:t>
      </w:r>
    </w:p>
    <w:p w14:paraId="1F24EE1E" w14:textId="77777777" w:rsidR="00387624" w:rsidRPr="00387624" w:rsidRDefault="00387624" w:rsidP="009D256B">
      <w:pPr>
        <w:numPr>
          <w:ilvl w:val="0"/>
          <w:numId w:val="30"/>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AP for unseen classes </w:t>
      </w:r>
    </w:p>
    <w:p w14:paraId="40F449F3" w14:textId="0338011D" w:rsidR="00B603BB" w:rsidRPr="00A14097" w:rsidRDefault="00387624" w:rsidP="004A0F7C">
      <w:pPr>
        <w:numPr>
          <w:ilvl w:val="0"/>
          <w:numId w:val="30"/>
        </w:numPr>
        <w:spacing w:after="69" w:line="276" w:lineRule="auto"/>
        <w:ind w:right="1297"/>
        <w:rPr>
          <w:rFonts w:ascii="Times New Roman" w:hAnsi="Times New Roman" w:cs="Times New Roman"/>
          <w:sz w:val="18"/>
          <w:szCs w:val="18"/>
        </w:rPr>
      </w:pPr>
      <w:r w:rsidRPr="00A14097">
        <w:rPr>
          <w:rFonts w:ascii="Times New Roman" w:hAnsi="Times New Roman" w:cs="Times New Roman"/>
          <w:szCs w:val="22"/>
        </w:rPr>
        <w:t xml:space="preserve">GZSD harmonic mean </w:t>
      </w:r>
    </w:p>
    <w:p w14:paraId="3E293C29" w14:textId="77777777" w:rsidR="00387624" w:rsidRPr="00387624" w:rsidRDefault="00387624" w:rsidP="009D256B">
      <w:pPr>
        <w:pStyle w:val="Heading3"/>
        <w:spacing w:line="276" w:lineRule="auto"/>
      </w:pPr>
      <w:r w:rsidRPr="00387624">
        <w:t>7.8 Result Visualization</w:t>
      </w:r>
    </w:p>
    <w:p w14:paraId="4EF5B47B"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Experimental results are presented through:</w:t>
      </w:r>
    </w:p>
    <w:p w14:paraId="4319A661" w14:textId="77777777" w:rsidR="00387624" w:rsidRPr="00387624" w:rsidRDefault="00387624" w:rsidP="009D256B">
      <w:pPr>
        <w:numPr>
          <w:ilvl w:val="0"/>
          <w:numId w:val="3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Performance tables </w:t>
      </w:r>
    </w:p>
    <w:p w14:paraId="4A10ACF5" w14:textId="77777777" w:rsidR="00387624" w:rsidRPr="00387624" w:rsidRDefault="00387624" w:rsidP="009D256B">
      <w:pPr>
        <w:numPr>
          <w:ilvl w:val="0"/>
          <w:numId w:val="3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Line graphs (e.g., prompt count vs AP) </w:t>
      </w:r>
    </w:p>
    <w:p w14:paraId="7CC8050C" w14:textId="77777777" w:rsidR="00387624" w:rsidRPr="00387624" w:rsidRDefault="00387624" w:rsidP="009D256B">
      <w:pPr>
        <w:numPr>
          <w:ilvl w:val="0"/>
          <w:numId w:val="3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Heatmaps for semantic conflict </w:t>
      </w:r>
    </w:p>
    <w:p w14:paraId="20769998" w14:textId="77777777" w:rsidR="00387624" w:rsidRPr="00387624" w:rsidRDefault="00387624" w:rsidP="009D256B">
      <w:pPr>
        <w:numPr>
          <w:ilvl w:val="0"/>
          <w:numId w:val="3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Robustness and sensitivity plots </w:t>
      </w:r>
    </w:p>
    <w:p w14:paraId="6F2B6678" w14:textId="168F5A41"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These visualizations support quantitative and qualitative analysis of the proposed method.</w:t>
      </w:r>
    </w:p>
    <w:p w14:paraId="6F070872" w14:textId="77777777" w:rsidR="00387624" w:rsidRPr="00387624" w:rsidRDefault="00387624" w:rsidP="009D256B">
      <w:pPr>
        <w:pStyle w:val="Heading3"/>
        <w:spacing w:line="276" w:lineRule="auto"/>
      </w:pPr>
      <w:r w:rsidRPr="00387624">
        <w:t>7.9 Methodology Summary</w:t>
      </w:r>
    </w:p>
    <w:p w14:paraId="7BDBF6B8"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complete workflow can be summarized as:</w:t>
      </w:r>
    </w:p>
    <w:p w14:paraId="4094F40B"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Dataset Preparation</w:t>
      </w:r>
      <w:r w:rsidRPr="00387624">
        <w:rPr>
          <w:rFonts w:ascii="Times New Roman" w:hAnsi="Times New Roman" w:cs="Times New Roman"/>
          <w:szCs w:val="22"/>
        </w:rPr>
        <w:br/>
        <w:t>→ Preprocessing</w:t>
      </w:r>
      <w:r w:rsidRPr="00387624">
        <w:rPr>
          <w:rFonts w:ascii="Times New Roman" w:hAnsi="Times New Roman" w:cs="Times New Roman"/>
          <w:szCs w:val="22"/>
        </w:rPr>
        <w:br/>
        <w:t>→ Prompt Generation</w:t>
      </w:r>
      <w:r w:rsidRPr="00387624">
        <w:rPr>
          <w:rFonts w:ascii="Times New Roman" w:hAnsi="Times New Roman" w:cs="Times New Roman"/>
          <w:szCs w:val="22"/>
        </w:rPr>
        <w:br/>
        <w:t>→ Feature Extraction (CLIP)</w:t>
      </w:r>
      <w:r w:rsidRPr="00387624">
        <w:rPr>
          <w:rFonts w:ascii="Times New Roman" w:hAnsi="Times New Roman" w:cs="Times New Roman"/>
          <w:szCs w:val="22"/>
        </w:rPr>
        <w:br/>
        <w:t>→ Semantic Fusion</w:t>
      </w:r>
      <w:r w:rsidRPr="00387624">
        <w:rPr>
          <w:rFonts w:ascii="Times New Roman" w:hAnsi="Times New Roman" w:cs="Times New Roman"/>
          <w:szCs w:val="22"/>
        </w:rPr>
        <w:br/>
        <w:t>→ Detection</w:t>
      </w:r>
      <w:r w:rsidRPr="00387624">
        <w:rPr>
          <w:rFonts w:ascii="Times New Roman" w:hAnsi="Times New Roman" w:cs="Times New Roman"/>
          <w:szCs w:val="22"/>
        </w:rPr>
        <w:br/>
        <w:t>→ Evaluation and Analysis</w:t>
      </w:r>
    </w:p>
    <w:p w14:paraId="2D6325EF" w14:textId="77777777" w:rsid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This structured pipeline enables systematic investigation of semantic fusion strategies for improving long-tail object detection.</w:t>
      </w:r>
    </w:p>
    <w:p w14:paraId="35A1D04F" w14:textId="77777777" w:rsidR="007F6611" w:rsidRDefault="007F6611" w:rsidP="009D256B">
      <w:pPr>
        <w:spacing w:after="69" w:line="276" w:lineRule="auto"/>
        <w:ind w:left="-5" w:right="1297" w:hanging="10"/>
        <w:rPr>
          <w:rFonts w:ascii="Times New Roman" w:hAnsi="Times New Roman" w:cs="Times New Roman"/>
          <w:szCs w:val="22"/>
        </w:rPr>
      </w:pPr>
    </w:p>
    <w:p w14:paraId="1E221891" w14:textId="77777777" w:rsidR="007F6611" w:rsidRDefault="007F6611" w:rsidP="009D256B">
      <w:pPr>
        <w:spacing w:after="69" w:line="276" w:lineRule="auto"/>
        <w:ind w:left="-5" w:right="1297" w:hanging="10"/>
        <w:rPr>
          <w:rFonts w:ascii="Times New Roman" w:hAnsi="Times New Roman" w:cs="Times New Roman"/>
          <w:szCs w:val="22"/>
        </w:rPr>
      </w:pPr>
    </w:p>
    <w:p w14:paraId="50BE6852" w14:textId="77777777" w:rsidR="007F6611" w:rsidRDefault="007F6611" w:rsidP="009D256B">
      <w:pPr>
        <w:spacing w:after="69" w:line="276" w:lineRule="auto"/>
        <w:ind w:left="-5" w:right="1297" w:hanging="10"/>
        <w:rPr>
          <w:rFonts w:ascii="Times New Roman" w:hAnsi="Times New Roman" w:cs="Times New Roman"/>
          <w:szCs w:val="22"/>
        </w:rPr>
      </w:pPr>
    </w:p>
    <w:p w14:paraId="3F500AB2" w14:textId="77777777" w:rsidR="007F6611" w:rsidRDefault="007F6611" w:rsidP="009D256B">
      <w:pPr>
        <w:spacing w:after="69" w:line="276" w:lineRule="auto"/>
        <w:ind w:left="-5" w:right="1297" w:hanging="10"/>
        <w:rPr>
          <w:rFonts w:ascii="Times New Roman" w:hAnsi="Times New Roman" w:cs="Times New Roman"/>
          <w:szCs w:val="22"/>
        </w:rPr>
      </w:pPr>
    </w:p>
    <w:p w14:paraId="7902D1C5" w14:textId="77777777" w:rsidR="00A14097" w:rsidRDefault="00A14097" w:rsidP="009D256B">
      <w:pPr>
        <w:spacing w:after="69" w:line="276" w:lineRule="auto"/>
        <w:ind w:left="-5" w:right="1297" w:hanging="10"/>
        <w:rPr>
          <w:rFonts w:ascii="Times New Roman" w:hAnsi="Times New Roman" w:cs="Times New Roman"/>
          <w:szCs w:val="22"/>
        </w:rPr>
      </w:pPr>
    </w:p>
    <w:p w14:paraId="4D34800A" w14:textId="77777777" w:rsidR="00A14097" w:rsidRDefault="00A14097" w:rsidP="009D256B">
      <w:pPr>
        <w:spacing w:after="69" w:line="276" w:lineRule="auto"/>
        <w:ind w:left="-5" w:right="1297" w:hanging="10"/>
        <w:rPr>
          <w:rFonts w:ascii="Times New Roman" w:hAnsi="Times New Roman" w:cs="Times New Roman"/>
          <w:szCs w:val="22"/>
        </w:rPr>
      </w:pPr>
    </w:p>
    <w:p w14:paraId="6C17302C" w14:textId="77777777" w:rsidR="00A14097" w:rsidRDefault="00A14097" w:rsidP="009D256B">
      <w:pPr>
        <w:spacing w:after="69" w:line="276" w:lineRule="auto"/>
        <w:ind w:left="-5" w:right="1297" w:hanging="10"/>
        <w:rPr>
          <w:rFonts w:ascii="Times New Roman" w:hAnsi="Times New Roman" w:cs="Times New Roman"/>
          <w:szCs w:val="22"/>
        </w:rPr>
      </w:pPr>
    </w:p>
    <w:p w14:paraId="145313CD" w14:textId="77777777" w:rsidR="00A14097" w:rsidRDefault="00A14097" w:rsidP="009D256B">
      <w:pPr>
        <w:spacing w:after="69" w:line="276" w:lineRule="auto"/>
        <w:ind w:left="-5" w:right="1297" w:hanging="10"/>
        <w:rPr>
          <w:rFonts w:ascii="Times New Roman" w:hAnsi="Times New Roman" w:cs="Times New Roman"/>
          <w:szCs w:val="22"/>
        </w:rPr>
      </w:pPr>
    </w:p>
    <w:p w14:paraId="1E96C5E1" w14:textId="77777777" w:rsidR="00A14097" w:rsidRDefault="00A14097" w:rsidP="009D256B">
      <w:pPr>
        <w:spacing w:after="69" w:line="276" w:lineRule="auto"/>
        <w:ind w:left="-5" w:right="1297" w:hanging="10"/>
        <w:rPr>
          <w:rFonts w:ascii="Times New Roman" w:hAnsi="Times New Roman" w:cs="Times New Roman"/>
          <w:szCs w:val="22"/>
        </w:rPr>
      </w:pPr>
    </w:p>
    <w:p w14:paraId="6783234B" w14:textId="77777777" w:rsidR="00CE198A" w:rsidRDefault="00000000" w:rsidP="009D256B">
      <w:pPr>
        <w:pStyle w:val="Heading1"/>
        <w:spacing w:line="276" w:lineRule="auto"/>
        <w:ind w:left="263" w:hanging="278"/>
      </w:pPr>
      <w:bookmarkStart w:id="6" w:name="_Toc56146"/>
      <w:r>
        <w:rPr>
          <w:rFonts w:ascii="Calibri" w:eastAsia="Calibri" w:hAnsi="Calibri" w:cs="Calibri"/>
        </w:rPr>
        <w:lastRenderedPageBreak/>
        <w:t xml:space="preserve">Research Timeline </w:t>
      </w:r>
      <w:r>
        <w:t xml:space="preserve"> </w:t>
      </w:r>
      <w:bookmarkEnd w:id="6"/>
    </w:p>
    <w:p w14:paraId="2CEDF26D" w14:textId="77777777" w:rsidR="00CE198A" w:rsidRDefault="00000000" w:rsidP="009D256B">
      <w:pPr>
        <w:numPr>
          <w:ilvl w:val="0"/>
          <w:numId w:val="11"/>
        </w:numPr>
        <w:spacing w:after="34" w:line="276" w:lineRule="auto"/>
        <w:ind w:right="1272" w:hanging="360"/>
      </w:pPr>
      <w:r>
        <w:rPr>
          <w:rFonts w:ascii="Times New Roman" w:eastAsia="Times New Roman" w:hAnsi="Times New Roman" w:cs="Times New Roman"/>
        </w:rPr>
        <w:t xml:space="preserve">Phase 1 (Months 1-2): Literature review, framework design, data preparation </w:t>
      </w:r>
      <w:r>
        <w:t xml:space="preserve"> </w:t>
      </w:r>
    </w:p>
    <w:p w14:paraId="3F7A14F1" w14:textId="77777777" w:rsidR="00CE198A" w:rsidRDefault="00000000" w:rsidP="009D256B">
      <w:pPr>
        <w:numPr>
          <w:ilvl w:val="0"/>
          <w:numId w:val="11"/>
        </w:numPr>
        <w:spacing w:after="36" w:line="276" w:lineRule="auto"/>
        <w:ind w:right="1272" w:hanging="360"/>
      </w:pPr>
      <w:r>
        <w:rPr>
          <w:rFonts w:ascii="Times New Roman" w:eastAsia="Times New Roman" w:hAnsi="Times New Roman" w:cs="Times New Roman"/>
        </w:rPr>
        <w:t xml:space="preserve">Phase 2 (Months 3-6): Fusion strategy development and empirical evaluation (RQ1-RQ4) </w:t>
      </w:r>
      <w:r>
        <w:t xml:space="preserve"> </w:t>
      </w:r>
    </w:p>
    <w:p w14:paraId="4982371E" w14:textId="77777777" w:rsidR="00CE198A" w:rsidRDefault="00000000" w:rsidP="009D256B">
      <w:pPr>
        <w:numPr>
          <w:ilvl w:val="0"/>
          <w:numId w:val="11"/>
        </w:numPr>
        <w:spacing w:after="34" w:line="276" w:lineRule="auto"/>
        <w:ind w:right="1272" w:hanging="360"/>
      </w:pPr>
      <w:r>
        <w:rPr>
          <w:rFonts w:ascii="Times New Roman" w:eastAsia="Times New Roman" w:hAnsi="Times New Roman" w:cs="Times New Roman"/>
        </w:rPr>
        <w:t xml:space="preserve">Phase 3 (Months 7-9): Prior integration and robustness evaluation (RQ5-RQ6) </w:t>
      </w:r>
      <w:r>
        <w:t xml:space="preserve"> </w:t>
      </w:r>
    </w:p>
    <w:p w14:paraId="23896460" w14:textId="77777777" w:rsidR="00CE198A" w:rsidRDefault="00000000" w:rsidP="009D256B">
      <w:pPr>
        <w:numPr>
          <w:ilvl w:val="0"/>
          <w:numId w:val="11"/>
        </w:numPr>
        <w:spacing w:after="209" w:line="276" w:lineRule="auto"/>
        <w:ind w:right="1272" w:hanging="360"/>
      </w:pPr>
      <w:r>
        <w:rPr>
          <w:rFonts w:ascii="Times New Roman" w:eastAsia="Times New Roman" w:hAnsi="Times New Roman" w:cs="Times New Roman"/>
        </w:rPr>
        <w:t xml:space="preserve">Phase 4 (Months 10-12): Analysis, writing, and thesis submission </w:t>
      </w:r>
      <w:r>
        <w:t xml:space="preserve"> </w:t>
      </w:r>
    </w:p>
    <w:p w14:paraId="741C2768" w14:textId="77777777" w:rsidR="00CC224B" w:rsidRDefault="00CC224B" w:rsidP="009D256B">
      <w:pPr>
        <w:spacing w:after="209" w:line="276" w:lineRule="auto"/>
        <w:ind w:right="1272"/>
      </w:pPr>
    </w:p>
    <w:p w14:paraId="6220FF4B" w14:textId="77777777" w:rsidR="00CC224B" w:rsidRDefault="00CC224B" w:rsidP="009D256B">
      <w:pPr>
        <w:spacing w:after="209" w:line="276" w:lineRule="auto"/>
        <w:ind w:right="1272"/>
      </w:pPr>
    </w:p>
    <w:p w14:paraId="2F8DEDDB" w14:textId="77777777" w:rsidR="00CC224B" w:rsidRDefault="00CC224B" w:rsidP="009D256B">
      <w:pPr>
        <w:spacing w:after="209" w:line="276" w:lineRule="auto"/>
        <w:ind w:right="1272"/>
      </w:pPr>
    </w:p>
    <w:p w14:paraId="308670DF" w14:textId="77777777" w:rsidR="00CC224B" w:rsidRDefault="00CC224B" w:rsidP="009D256B">
      <w:pPr>
        <w:spacing w:after="209" w:line="276" w:lineRule="auto"/>
        <w:ind w:right="1272"/>
      </w:pPr>
    </w:p>
    <w:p w14:paraId="3F97CBCE" w14:textId="77777777" w:rsidR="00CC224B" w:rsidRDefault="00CC224B" w:rsidP="009D256B">
      <w:pPr>
        <w:spacing w:after="209" w:line="276" w:lineRule="auto"/>
        <w:ind w:right="1272"/>
      </w:pPr>
    </w:p>
    <w:p w14:paraId="6966508A" w14:textId="77777777" w:rsidR="00CC224B" w:rsidRDefault="00CC224B" w:rsidP="009D256B">
      <w:pPr>
        <w:spacing w:after="209" w:line="276" w:lineRule="auto"/>
        <w:ind w:right="1272"/>
      </w:pPr>
    </w:p>
    <w:p w14:paraId="6B6FF5E2" w14:textId="77777777" w:rsidR="00CC224B" w:rsidRDefault="00CC224B" w:rsidP="009D256B">
      <w:pPr>
        <w:spacing w:after="209" w:line="276" w:lineRule="auto"/>
        <w:ind w:right="1272"/>
      </w:pPr>
    </w:p>
    <w:p w14:paraId="3DB346E5" w14:textId="77777777" w:rsidR="00CC224B" w:rsidRDefault="00CC224B" w:rsidP="009D256B">
      <w:pPr>
        <w:spacing w:after="209" w:line="276" w:lineRule="auto"/>
        <w:ind w:right="1272"/>
      </w:pPr>
    </w:p>
    <w:p w14:paraId="00228F2E" w14:textId="77777777" w:rsidR="00CC224B" w:rsidRDefault="00CC224B" w:rsidP="009D256B">
      <w:pPr>
        <w:spacing w:after="209" w:line="276" w:lineRule="auto"/>
        <w:ind w:right="1272"/>
      </w:pPr>
    </w:p>
    <w:p w14:paraId="290D26E6" w14:textId="77777777" w:rsidR="00CC224B" w:rsidRDefault="00CC224B" w:rsidP="009D256B">
      <w:pPr>
        <w:spacing w:after="209" w:line="276" w:lineRule="auto"/>
        <w:ind w:right="1272"/>
      </w:pPr>
    </w:p>
    <w:p w14:paraId="47E4C334" w14:textId="77777777" w:rsidR="00CC224B" w:rsidRDefault="00CC224B" w:rsidP="009D256B">
      <w:pPr>
        <w:spacing w:after="209" w:line="276" w:lineRule="auto"/>
        <w:ind w:right="1272"/>
      </w:pPr>
    </w:p>
    <w:p w14:paraId="57EA6BB4" w14:textId="77777777" w:rsidR="00CC224B" w:rsidRDefault="00CC224B" w:rsidP="009D256B">
      <w:pPr>
        <w:spacing w:after="209" w:line="276" w:lineRule="auto"/>
        <w:ind w:right="1272"/>
      </w:pPr>
    </w:p>
    <w:p w14:paraId="52A0E86D" w14:textId="77777777" w:rsidR="00CC224B" w:rsidRDefault="00CC224B" w:rsidP="009D256B">
      <w:pPr>
        <w:spacing w:after="209" w:line="276" w:lineRule="auto"/>
        <w:ind w:right="1272"/>
      </w:pPr>
    </w:p>
    <w:p w14:paraId="106931AB" w14:textId="77777777" w:rsidR="00CC224B" w:rsidRDefault="00CC224B" w:rsidP="009D256B">
      <w:pPr>
        <w:spacing w:after="209" w:line="276" w:lineRule="auto"/>
        <w:ind w:right="1272"/>
      </w:pPr>
    </w:p>
    <w:p w14:paraId="451A9FC1" w14:textId="77777777" w:rsidR="00CC224B" w:rsidRDefault="00CC224B" w:rsidP="009D256B">
      <w:pPr>
        <w:spacing w:after="209" w:line="276" w:lineRule="auto"/>
        <w:ind w:right="1272"/>
      </w:pPr>
    </w:p>
    <w:p w14:paraId="373EE64E" w14:textId="77777777" w:rsidR="00CC224B" w:rsidRDefault="00CC224B" w:rsidP="009D256B">
      <w:pPr>
        <w:spacing w:after="209" w:line="276" w:lineRule="auto"/>
        <w:ind w:right="1272"/>
      </w:pPr>
    </w:p>
    <w:p w14:paraId="7FB33EA6" w14:textId="77777777" w:rsidR="00CC224B" w:rsidRDefault="00CC224B" w:rsidP="009D256B">
      <w:pPr>
        <w:spacing w:after="209" w:line="276" w:lineRule="auto"/>
        <w:ind w:right="1272"/>
      </w:pPr>
    </w:p>
    <w:p w14:paraId="706B2012" w14:textId="77777777" w:rsidR="00CC224B" w:rsidRDefault="00CC224B" w:rsidP="009D256B">
      <w:pPr>
        <w:spacing w:after="209" w:line="276" w:lineRule="auto"/>
        <w:ind w:right="1272"/>
      </w:pPr>
    </w:p>
    <w:p w14:paraId="7CF70C5C" w14:textId="77777777" w:rsidR="00CC224B" w:rsidRDefault="00CC224B" w:rsidP="009D256B">
      <w:pPr>
        <w:spacing w:after="209" w:line="276" w:lineRule="auto"/>
        <w:ind w:right="1272"/>
      </w:pPr>
    </w:p>
    <w:p w14:paraId="6181F45A" w14:textId="77777777" w:rsidR="00CC224B" w:rsidRDefault="00CC224B" w:rsidP="009D256B">
      <w:pPr>
        <w:spacing w:after="209" w:line="276" w:lineRule="auto"/>
        <w:ind w:right="1272"/>
      </w:pPr>
    </w:p>
    <w:p w14:paraId="52CEAACD" w14:textId="77777777" w:rsidR="00CC224B" w:rsidRDefault="00CC224B" w:rsidP="009D256B">
      <w:pPr>
        <w:spacing w:after="209" w:line="276" w:lineRule="auto"/>
        <w:ind w:right="1272"/>
      </w:pPr>
    </w:p>
    <w:p w14:paraId="68DC6E9F" w14:textId="77777777" w:rsidR="00CE198A" w:rsidRDefault="00000000" w:rsidP="009D256B">
      <w:pPr>
        <w:spacing w:after="0" w:line="276" w:lineRule="auto"/>
        <w:ind w:left="14"/>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r>
        <w:t xml:space="preserve"> </w:t>
      </w:r>
      <w:r>
        <w:tab/>
        <w:t xml:space="preserve"> </w:t>
      </w:r>
    </w:p>
    <w:p w14:paraId="6B8CA8FE" w14:textId="77777777" w:rsidR="00CE198A" w:rsidRDefault="00000000" w:rsidP="009D256B">
      <w:pPr>
        <w:pStyle w:val="Heading1"/>
        <w:spacing w:line="276" w:lineRule="auto"/>
        <w:ind w:left="266" w:hanging="281"/>
      </w:pPr>
      <w:bookmarkStart w:id="7" w:name="_Toc56147"/>
      <w:r>
        <w:t xml:space="preserve">Expected Contributions  </w:t>
      </w:r>
      <w:bookmarkEnd w:id="7"/>
    </w:p>
    <w:p w14:paraId="0E3C134F" w14:textId="77777777" w:rsidR="00CE198A" w:rsidRDefault="00000000" w:rsidP="009D256B">
      <w:pPr>
        <w:numPr>
          <w:ilvl w:val="0"/>
          <w:numId w:val="12"/>
        </w:numPr>
        <w:spacing w:after="24" w:line="276" w:lineRule="auto"/>
        <w:ind w:right="1272" w:hanging="360"/>
      </w:pPr>
      <w:r>
        <w:rPr>
          <w:rFonts w:ascii="Times New Roman" w:eastAsia="Times New Roman" w:hAnsi="Times New Roman" w:cs="Times New Roman"/>
        </w:rPr>
        <w:t xml:space="preserve">Formalizing multi-source semantic fusion as an information fusion problem in object detection. </w:t>
      </w: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Identifying optimal fusion strategies under long-tail distributions with empirical benchmarking. </w:t>
      </w:r>
      <w:r>
        <w:t xml:space="preserve"> </w:t>
      </w:r>
    </w:p>
    <w:p w14:paraId="31BD7B11" w14:textId="77777777" w:rsidR="00CE198A" w:rsidRDefault="00000000" w:rsidP="009D256B">
      <w:pPr>
        <w:numPr>
          <w:ilvl w:val="0"/>
          <w:numId w:val="12"/>
        </w:numPr>
        <w:spacing w:after="34" w:line="276" w:lineRule="auto"/>
        <w:ind w:right="1272" w:hanging="360"/>
      </w:pPr>
      <w:r>
        <w:rPr>
          <w:rFonts w:ascii="Times New Roman" w:eastAsia="Times New Roman" w:hAnsi="Times New Roman" w:cs="Times New Roman"/>
        </w:rPr>
        <w:t xml:space="preserve">Developing practical uncertainty-aware and conflict-aware fusion mechanisms. </w:t>
      </w:r>
      <w:r>
        <w:t xml:space="preserve"> </w:t>
      </w:r>
    </w:p>
    <w:p w14:paraId="4D270BF3" w14:textId="77777777" w:rsidR="00CE198A" w:rsidRDefault="00000000" w:rsidP="009D256B">
      <w:pPr>
        <w:numPr>
          <w:ilvl w:val="0"/>
          <w:numId w:val="12"/>
        </w:numPr>
        <w:spacing w:after="32" w:line="276" w:lineRule="auto"/>
        <w:ind w:right="1272" w:hanging="360"/>
      </w:pPr>
      <w:r>
        <w:rPr>
          <w:rFonts w:ascii="Times New Roman" w:eastAsia="Times New Roman" w:hAnsi="Times New Roman" w:cs="Times New Roman"/>
        </w:rPr>
        <w:t xml:space="preserve">Providing information-theoretic analysis of semantic prompt complementarity. </w:t>
      </w:r>
      <w:r>
        <w:t xml:space="preserve"> </w:t>
      </w:r>
    </w:p>
    <w:p w14:paraId="6E023BC5" w14:textId="77777777" w:rsidR="00CE198A" w:rsidRDefault="00000000" w:rsidP="009D256B">
      <w:pPr>
        <w:numPr>
          <w:ilvl w:val="0"/>
          <w:numId w:val="12"/>
        </w:numPr>
        <w:spacing w:after="36" w:line="276" w:lineRule="auto"/>
        <w:ind w:right="1272" w:hanging="360"/>
      </w:pPr>
      <w:r>
        <w:rPr>
          <w:rFonts w:ascii="Times New Roman" w:eastAsia="Times New Roman" w:hAnsi="Times New Roman" w:cs="Times New Roman"/>
        </w:rPr>
        <w:t xml:space="preserve">Demonstrating prior integration for balancing rare-class and base-class performance. </w:t>
      </w:r>
      <w:r>
        <w:t xml:space="preserve"> </w:t>
      </w:r>
    </w:p>
    <w:p w14:paraId="66BBF43E" w14:textId="77777777" w:rsidR="00CE198A" w:rsidRDefault="00000000" w:rsidP="009D256B">
      <w:pPr>
        <w:numPr>
          <w:ilvl w:val="0"/>
          <w:numId w:val="12"/>
        </w:numPr>
        <w:spacing w:after="209" w:line="276" w:lineRule="auto"/>
        <w:ind w:right="1272" w:hanging="360"/>
      </w:pPr>
      <w:r>
        <w:rPr>
          <w:rFonts w:ascii="Times New Roman" w:eastAsia="Times New Roman" w:hAnsi="Times New Roman" w:cs="Times New Roman"/>
        </w:rPr>
        <w:t xml:space="preserve">Establishing robustness benchmarks for semantic fusion under adversarial variations. </w:t>
      </w:r>
      <w:r>
        <w:t xml:space="preserve"> </w:t>
      </w:r>
    </w:p>
    <w:p w14:paraId="5395DC25"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372B4751" w14:textId="77777777" w:rsidR="00CE198A" w:rsidRDefault="00000000" w:rsidP="009D256B">
      <w:pPr>
        <w:pStyle w:val="Heading1"/>
        <w:spacing w:after="172" w:line="276" w:lineRule="auto"/>
        <w:ind w:left="407" w:hanging="422"/>
      </w:pPr>
      <w:bookmarkStart w:id="8" w:name="_Toc56148"/>
      <w:r>
        <w:lastRenderedPageBreak/>
        <w:t xml:space="preserve">Expected Results  </w:t>
      </w:r>
      <w:bookmarkEnd w:id="8"/>
    </w:p>
    <w:p w14:paraId="125BBA08" w14:textId="77777777" w:rsidR="00CE198A" w:rsidRDefault="00000000" w:rsidP="009D256B">
      <w:pPr>
        <w:pStyle w:val="Heading3"/>
        <w:spacing w:line="276" w:lineRule="auto"/>
        <w:ind w:left="9"/>
      </w:pPr>
      <w:r>
        <w:t xml:space="preserve">RQ1: Semantic Evidence Fusion  </w:t>
      </w:r>
    </w:p>
    <w:p w14:paraId="63FC82F2" w14:textId="77777777" w:rsidR="00CE198A" w:rsidRDefault="00000000" w:rsidP="009D256B">
      <w:pPr>
        <w:spacing w:after="198" w:line="276" w:lineRule="auto"/>
        <w:ind w:left="5" w:right="1276" w:hanging="20"/>
      </w:pPr>
      <w:r>
        <w:rPr>
          <w:rFonts w:ascii="Arial" w:eastAsia="Arial" w:hAnsi="Arial" w:cs="Arial"/>
          <w:b/>
        </w:rPr>
        <w:t>Question</w:t>
      </w:r>
      <w:r>
        <w:rPr>
          <w:rFonts w:ascii="Arial" w:eastAsia="Arial" w:hAnsi="Arial" w:cs="Arial"/>
        </w:rPr>
        <w:t xml:space="preserve">: How can multiple semantically related textual prompts be fused as independent evidence sources to improve robust detection of rare and unseen object categories? </w:t>
      </w:r>
      <w:r>
        <w:t xml:space="preserve"> </w:t>
      </w:r>
    </w:p>
    <w:p w14:paraId="69386709" w14:textId="77777777" w:rsidR="00CE198A" w:rsidRDefault="00000000" w:rsidP="009D256B">
      <w:pPr>
        <w:spacing w:after="141" w:line="276" w:lineRule="auto"/>
        <w:ind w:left="9" w:right="1272" w:hanging="10"/>
      </w:pPr>
      <w:r>
        <w:rPr>
          <w:rFonts w:ascii="Times New Roman" w:eastAsia="Times New Roman" w:hAnsi="Times New Roman" w:cs="Times New Roman"/>
        </w:rPr>
        <w:t xml:space="preserve">Expected output: Empirical validation that multiple semantic prompts improve detection performance, with saturation analysis identifying optimal prompt count.   </w:t>
      </w:r>
    </w:p>
    <w:p w14:paraId="29F6521B" w14:textId="32D1D364" w:rsidR="00CE198A" w:rsidRDefault="00171AEC" w:rsidP="009D256B">
      <w:pPr>
        <w:spacing w:after="143" w:line="276" w:lineRule="auto"/>
        <w:ind w:left="9" w:right="1272" w:hanging="10"/>
      </w:pPr>
      <w:r w:rsidRPr="00171AEC">
        <w:rPr>
          <w:rFonts w:ascii="Times New Roman" w:eastAsia="Times New Roman" w:hAnsi="Times New Roman" w:cs="Times New Roman"/>
        </w:rPr>
        <w:t>Figure X:</w:t>
      </w:r>
      <w:r>
        <w:rPr>
          <w:rFonts w:ascii="Times New Roman" w:eastAsia="Times New Roman" w:hAnsi="Times New Roman" w:cs="Times New Roman"/>
          <w:b/>
        </w:rPr>
        <w:t xml:space="preserve"> </w:t>
      </w:r>
      <w:r w:rsidR="00344A81" w:rsidRPr="00344A81">
        <w:rPr>
          <w:rFonts w:ascii="Times New Roman" w:eastAsia="Times New Roman" w:hAnsi="Times New Roman" w:cs="Times New Roman"/>
          <w:i/>
        </w:rPr>
        <w:t>Semantic Evidence Fusion Framework</w:t>
      </w:r>
      <w:r>
        <w:rPr>
          <w:rFonts w:ascii="Times New Roman" w:eastAsia="Times New Roman" w:hAnsi="Times New Roman" w:cs="Times New Roman"/>
          <w:i/>
        </w:rPr>
        <w:t xml:space="preserve">. </w:t>
      </w:r>
      <w:r>
        <w:rPr>
          <w:rFonts w:ascii="Times New Roman" w:eastAsia="Times New Roman" w:hAnsi="Times New Roman" w:cs="Times New Roman"/>
        </w:rPr>
        <w:t xml:space="preserve">Overview of the proposed multi-source fusion architecture. Region proposals are independently embedded with multiple semantic prompts (cup, mug, drinking vessel), generating independent similarity scores that serve as evidence sources. A fusion module aggregates these scores to produce the final detection decision.  </w:t>
      </w:r>
    </w:p>
    <w:p w14:paraId="69B8A3BB" w14:textId="50D2258B" w:rsidR="00CE198A" w:rsidRDefault="00441ADA" w:rsidP="009D256B">
      <w:pPr>
        <w:spacing w:after="175" w:line="276" w:lineRule="auto"/>
        <w:ind w:right="1118"/>
        <w:rPr>
          <w:rFonts w:ascii="Times New Roman" w:eastAsia="Times New Roman" w:hAnsi="Times New Roman" w:cs="Times New Roman"/>
        </w:rPr>
      </w:pPr>
      <w:r w:rsidRPr="00441ADA">
        <w:rPr>
          <w:rFonts w:ascii="Times New Roman" w:eastAsia="Times New Roman" w:hAnsi="Times New Roman" w:cs="Times New Roman"/>
          <w:noProof/>
        </w:rPr>
        <w:drawing>
          <wp:inline distT="0" distB="0" distL="0" distR="0" wp14:anchorId="28F72076" wp14:editId="5BF7216F">
            <wp:extent cx="5200650" cy="2173348"/>
            <wp:effectExtent l="0" t="0" r="0" b="0"/>
            <wp:docPr id="206213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30683" name=""/>
                    <pic:cNvPicPr/>
                  </pic:nvPicPr>
                  <pic:blipFill>
                    <a:blip r:embed="rId8"/>
                    <a:stretch>
                      <a:fillRect/>
                    </a:stretch>
                  </pic:blipFill>
                  <pic:spPr>
                    <a:xfrm>
                      <a:off x="0" y="0"/>
                      <a:ext cx="5215027" cy="2179356"/>
                    </a:xfrm>
                    <a:prstGeom prst="rect">
                      <a:avLst/>
                    </a:prstGeom>
                  </pic:spPr>
                </pic:pic>
              </a:graphicData>
            </a:graphic>
          </wp:inline>
        </w:drawing>
      </w:r>
      <w:r>
        <w:rPr>
          <w:rFonts w:ascii="Times New Roman" w:eastAsia="Times New Roman" w:hAnsi="Times New Roman" w:cs="Times New Roman"/>
        </w:rPr>
        <w:t xml:space="preserve"> </w:t>
      </w:r>
    </w:p>
    <w:p w14:paraId="131539A7" w14:textId="77777777" w:rsidR="000B3B7A" w:rsidRDefault="000B3B7A" w:rsidP="009D256B">
      <w:pPr>
        <w:spacing w:after="4" w:line="276" w:lineRule="auto"/>
        <w:ind w:left="9" w:right="1300" w:hanging="10"/>
        <w:rPr>
          <w:rFonts w:ascii="Times New Roman" w:eastAsia="Times New Roman" w:hAnsi="Times New Roman" w:cs="Times New Roman"/>
        </w:rPr>
      </w:pPr>
      <w:r w:rsidRPr="000B3B7A">
        <w:rPr>
          <w:rFonts w:ascii="Times New Roman" w:eastAsia="Times New Roman" w:hAnsi="Times New Roman" w:cs="Times New Roman"/>
        </w:rPr>
        <w:t>Establishes a structured formulation for treating multiple semantic prompts as independent evidence sources. This enables principled aggregation of complementary information beyond conventional single-prompt or averaging approaches.</w:t>
      </w:r>
    </w:p>
    <w:p w14:paraId="41B9B23D" w14:textId="77777777" w:rsidR="000B3B7A" w:rsidRDefault="000B3B7A" w:rsidP="009D256B">
      <w:pPr>
        <w:spacing w:after="4" w:line="276" w:lineRule="auto"/>
        <w:ind w:left="9" w:right="1300" w:hanging="10"/>
        <w:rPr>
          <w:rFonts w:ascii="Times New Roman" w:eastAsia="Times New Roman" w:hAnsi="Times New Roman" w:cs="Times New Roman"/>
        </w:rPr>
      </w:pPr>
    </w:p>
    <w:p w14:paraId="7EA23F97" w14:textId="205C6180" w:rsidR="00CE198A" w:rsidRDefault="00000000" w:rsidP="009D256B">
      <w:pPr>
        <w:spacing w:after="4" w:line="276" w:lineRule="auto"/>
        <w:ind w:left="9" w:right="1300" w:hanging="10"/>
      </w:pPr>
      <w:r>
        <w:rPr>
          <w:rFonts w:ascii="Times New Roman" w:eastAsia="Times New Roman" w:hAnsi="Times New Roman" w:cs="Times New Roman"/>
          <w:sz w:val="20"/>
        </w:rPr>
        <w:t>Figure 2</w:t>
      </w:r>
      <w:r w:rsidR="00537B65">
        <w:rPr>
          <w:rFonts w:ascii="Times New Roman" w:eastAsia="Times New Roman" w:hAnsi="Times New Roman" w:cs="Times New Roman"/>
          <w:sz w:val="20"/>
        </w:rPr>
        <w:t>:</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Performance Saturation with Prompt Fusion. Detection performance on rare classes increases with the number of fused prompts but exhibits diminishing returns beyond five prompts. The saturation point identifies the optimal trade-off between semantic coverage and computational efficiency. </w:t>
      </w:r>
      <w:r>
        <w:t xml:space="preserve"> </w:t>
      </w:r>
    </w:p>
    <w:p w14:paraId="316E89C1" w14:textId="77777777" w:rsidR="00CE198A" w:rsidRDefault="00000000" w:rsidP="009D256B">
      <w:pPr>
        <w:spacing w:after="0" w:line="276" w:lineRule="auto"/>
        <w:ind w:left="734"/>
      </w:pPr>
      <w:r>
        <w:t xml:space="preserve"> </w:t>
      </w:r>
    </w:p>
    <w:p w14:paraId="4C349F36" w14:textId="19A750CD" w:rsidR="00CE198A" w:rsidRDefault="00000000" w:rsidP="009D256B">
      <w:pPr>
        <w:spacing w:after="0" w:line="276" w:lineRule="auto"/>
        <w:ind w:left="14"/>
      </w:pPr>
      <w:r>
        <w:rPr>
          <w:rFonts w:ascii="Times New Roman" w:eastAsia="Times New Roman" w:hAnsi="Times New Roman" w:cs="Times New Roman"/>
        </w:rPr>
        <w:lastRenderedPageBreak/>
        <w:t xml:space="preserve"> </w:t>
      </w:r>
      <w:r w:rsidR="00441ADA" w:rsidRPr="00441ADA">
        <w:rPr>
          <w:rFonts w:ascii="Times New Roman" w:eastAsia="Times New Roman" w:hAnsi="Times New Roman" w:cs="Times New Roman"/>
          <w:noProof/>
        </w:rPr>
        <w:drawing>
          <wp:inline distT="0" distB="0" distL="0" distR="0" wp14:anchorId="42D399C5" wp14:editId="064EF48F">
            <wp:extent cx="3892550" cy="2272779"/>
            <wp:effectExtent l="0" t="0" r="0" b="0"/>
            <wp:docPr id="193208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87790" name=""/>
                    <pic:cNvPicPr/>
                  </pic:nvPicPr>
                  <pic:blipFill>
                    <a:blip r:embed="rId9"/>
                    <a:stretch>
                      <a:fillRect/>
                    </a:stretch>
                  </pic:blipFill>
                  <pic:spPr>
                    <a:xfrm>
                      <a:off x="0" y="0"/>
                      <a:ext cx="3914775" cy="2285756"/>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45B8F7E8" w14:textId="53FCDCDF" w:rsidR="00ED2B29" w:rsidRDefault="00ED2B29" w:rsidP="009D256B">
      <w:pPr>
        <w:tabs>
          <w:tab w:val="center" w:pos="734"/>
          <w:tab w:val="center" w:pos="1454"/>
          <w:tab w:val="center" w:pos="4499"/>
        </w:tabs>
        <w:spacing w:after="148" w:line="276" w:lineRule="auto"/>
        <w:rPr>
          <w:rFonts w:ascii="Times New Roman" w:eastAsia="Times New Roman" w:hAnsi="Times New Roman" w:cs="Times New Roman"/>
          <w:color w:val="4F81BD"/>
          <w:sz w:val="16"/>
        </w:rPr>
      </w:pPr>
      <w:r>
        <w:rPr>
          <w:rFonts w:ascii="Times New Roman" w:eastAsia="Times New Roman" w:hAnsi="Times New Roman" w:cs="Times New Roman"/>
          <w:color w:val="4F81BD"/>
          <w:sz w:val="16"/>
        </w:rPr>
        <w:tab/>
        <w:t xml:space="preserve">Figure 2: Rare-Class Average Precision vs Number of Semantic Prompts  </w:t>
      </w:r>
    </w:p>
    <w:p w14:paraId="37F4AE2A" w14:textId="62FE6C42" w:rsidR="000B3B7A" w:rsidRDefault="000B3B7A" w:rsidP="009D256B">
      <w:pPr>
        <w:tabs>
          <w:tab w:val="center" w:pos="734"/>
          <w:tab w:val="center" w:pos="1454"/>
          <w:tab w:val="center" w:pos="4499"/>
        </w:tabs>
        <w:spacing w:after="148" w:line="276" w:lineRule="auto"/>
      </w:pPr>
      <w:r w:rsidRPr="000B3B7A">
        <w:t>Identifies the optimal number of semantic prompts by revealing diminishing performance gains beyond a threshold. This provides practical guidance for balancing accuracy and computational efficiency.</w:t>
      </w:r>
    </w:p>
    <w:p w14:paraId="5F2227EE" w14:textId="77762F4D" w:rsidR="00CE198A" w:rsidRDefault="00000000" w:rsidP="009D256B">
      <w:pPr>
        <w:spacing w:after="4" w:line="276" w:lineRule="auto"/>
        <w:ind w:right="1300"/>
      </w:pPr>
      <w:r>
        <w:rPr>
          <w:rFonts w:ascii="Times New Roman" w:eastAsia="Times New Roman" w:hAnsi="Times New Roman" w:cs="Times New Roman"/>
          <w:sz w:val="20"/>
        </w:rPr>
        <w:t>Table 1</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Prompt Fusion Effect on Detection Performance. </w:t>
      </w:r>
      <w:r>
        <w:rPr>
          <w:rFonts w:ascii="Times New Roman" w:eastAsia="Times New Roman" w:hAnsi="Times New Roman" w:cs="Times New Roman"/>
          <w:sz w:val="20"/>
        </w:rPr>
        <w:t xml:space="preserve">Effect of increasing the number of semantically related prompts. Results demonstrate 6.1 percentage point improvement in </w:t>
      </w:r>
      <w:proofErr w:type="spellStart"/>
      <w:r>
        <w:rPr>
          <w:rFonts w:ascii="Times New Roman" w:eastAsia="Times New Roman" w:hAnsi="Times New Roman" w:cs="Times New Roman"/>
          <w:sz w:val="20"/>
        </w:rPr>
        <w:t>AP_unseen</w:t>
      </w:r>
      <w:proofErr w:type="spellEnd"/>
      <w:r>
        <w:rPr>
          <w:rFonts w:ascii="Times New Roman" w:eastAsia="Times New Roman" w:hAnsi="Times New Roman" w:cs="Times New Roman"/>
          <w:sz w:val="20"/>
        </w:rPr>
        <w:t xml:space="preserve"> and 6.1 points improvement in </w:t>
      </w:r>
      <w:proofErr w:type="spellStart"/>
      <w:r>
        <w:rPr>
          <w:rFonts w:ascii="Times New Roman" w:eastAsia="Times New Roman" w:hAnsi="Times New Roman" w:cs="Times New Roman"/>
          <w:sz w:val="20"/>
        </w:rPr>
        <w:t>AP_rare</w:t>
      </w:r>
      <w:proofErr w:type="spellEnd"/>
      <w:r>
        <w:rPr>
          <w:rFonts w:ascii="Times New Roman" w:eastAsia="Times New Roman" w:hAnsi="Times New Roman" w:cs="Times New Roman"/>
          <w:sz w:val="20"/>
        </w:rPr>
        <w:t xml:space="preserve"> when using 5 prompts versus single baseline. </w:t>
      </w:r>
      <w:r>
        <w:t xml:space="preserve"> </w:t>
      </w:r>
    </w:p>
    <w:tbl>
      <w:tblPr>
        <w:tblStyle w:val="TableGrid"/>
        <w:tblW w:w="4876" w:type="dxa"/>
        <w:tblInd w:w="-5" w:type="dxa"/>
        <w:tblCellMar>
          <w:top w:w="54" w:type="dxa"/>
          <w:left w:w="107" w:type="dxa"/>
          <w:right w:w="115" w:type="dxa"/>
        </w:tblCellMar>
        <w:tblLook w:val="04A0" w:firstRow="1" w:lastRow="0" w:firstColumn="1" w:lastColumn="0" w:noHBand="0" w:noVBand="1"/>
      </w:tblPr>
      <w:tblGrid>
        <w:gridCol w:w="1912"/>
        <w:gridCol w:w="2964"/>
      </w:tblGrid>
      <w:tr w:rsidR="00CE198A" w:rsidRPr="00903FB3" w14:paraId="423F68AF" w14:textId="77777777" w:rsidTr="00145300">
        <w:trPr>
          <w:trHeight w:val="316"/>
        </w:trPr>
        <w:tc>
          <w:tcPr>
            <w:tcW w:w="1912" w:type="dxa"/>
            <w:tcBorders>
              <w:top w:val="single" w:sz="4" w:space="0" w:color="000000"/>
              <w:left w:val="single" w:sz="4" w:space="0" w:color="000000"/>
              <w:bottom w:val="single" w:sz="4" w:space="0" w:color="000000"/>
              <w:right w:val="single" w:sz="4" w:space="0" w:color="000000"/>
            </w:tcBorders>
            <w:shd w:val="clear" w:color="auto" w:fill="ADADAD"/>
          </w:tcPr>
          <w:p w14:paraId="3C62C2EF" w14:textId="0A4B45AD" w:rsidR="00CE198A" w:rsidRPr="00903FB3" w:rsidRDefault="00000000" w:rsidP="009D256B">
            <w:pPr>
              <w:spacing w:line="276" w:lineRule="auto"/>
              <w:rPr>
                <w:sz w:val="20"/>
                <w:szCs w:val="20"/>
              </w:rPr>
            </w:pPr>
            <w:r w:rsidRPr="00903FB3">
              <w:rPr>
                <w:rFonts w:ascii="Times New Roman" w:eastAsia="Times New Roman" w:hAnsi="Times New Roman" w:cs="Times New Roman"/>
                <w:b/>
                <w:sz w:val="20"/>
                <w:szCs w:val="20"/>
              </w:rPr>
              <w:t># Prompts</w:t>
            </w:r>
          </w:p>
        </w:tc>
        <w:tc>
          <w:tcPr>
            <w:tcW w:w="2964" w:type="dxa"/>
            <w:tcBorders>
              <w:top w:val="single" w:sz="4" w:space="0" w:color="000000"/>
              <w:left w:val="single" w:sz="4" w:space="0" w:color="000000"/>
              <w:bottom w:val="single" w:sz="4" w:space="0" w:color="000000"/>
              <w:right w:val="single" w:sz="4" w:space="0" w:color="000000"/>
            </w:tcBorders>
            <w:shd w:val="clear" w:color="auto" w:fill="ADADAD"/>
          </w:tcPr>
          <w:p w14:paraId="33DD0CC3" w14:textId="04BCB2D3" w:rsidR="00CE198A" w:rsidRPr="00903FB3" w:rsidRDefault="00000000" w:rsidP="009D256B">
            <w:pPr>
              <w:spacing w:line="276" w:lineRule="auto"/>
              <w:rPr>
                <w:sz w:val="20"/>
                <w:szCs w:val="20"/>
              </w:rPr>
            </w:pPr>
            <w:proofErr w:type="spellStart"/>
            <w:r w:rsidRPr="00903FB3">
              <w:rPr>
                <w:rFonts w:ascii="Times New Roman" w:eastAsia="Times New Roman" w:hAnsi="Times New Roman" w:cs="Times New Roman"/>
                <w:b/>
                <w:sz w:val="20"/>
                <w:szCs w:val="20"/>
              </w:rPr>
              <w:t>AP_common</w:t>
            </w:r>
            <w:proofErr w:type="spellEnd"/>
            <w:r w:rsidRPr="00903FB3">
              <w:rPr>
                <w:rFonts w:ascii="Times New Roman" w:eastAsia="Times New Roman" w:hAnsi="Times New Roman" w:cs="Times New Roman"/>
                <w:b/>
                <w:sz w:val="20"/>
                <w:szCs w:val="20"/>
              </w:rPr>
              <w:t xml:space="preserve"> (%)</w:t>
            </w:r>
          </w:p>
        </w:tc>
      </w:tr>
      <w:tr w:rsidR="00CE198A" w:rsidRPr="00903FB3" w14:paraId="097344C8"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159FE53B" w14:textId="25E4FB4E"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1.0</w:t>
            </w:r>
          </w:p>
        </w:tc>
        <w:tc>
          <w:tcPr>
            <w:tcW w:w="2964" w:type="dxa"/>
            <w:tcBorders>
              <w:top w:val="single" w:sz="4" w:space="0" w:color="000000"/>
              <w:left w:val="single" w:sz="4" w:space="0" w:color="000000"/>
              <w:bottom w:val="single" w:sz="4" w:space="0" w:color="000000"/>
              <w:right w:val="single" w:sz="4" w:space="0" w:color="000000"/>
            </w:tcBorders>
          </w:tcPr>
          <w:p w14:paraId="3229D23D" w14:textId="5C89B248"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18.2</w:t>
            </w:r>
          </w:p>
        </w:tc>
      </w:tr>
      <w:tr w:rsidR="00CE198A" w:rsidRPr="00903FB3" w14:paraId="5FDC2AE1"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26225F3C" w14:textId="298950EB"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3.0</w:t>
            </w:r>
          </w:p>
        </w:tc>
        <w:tc>
          <w:tcPr>
            <w:tcW w:w="2964" w:type="dxa"/>
            <w:tcBorders>
              <w:top w:val="single" w:sz="4" w:space="0" w:color="000000"/>
              <w:left w:val="single" w:sz="4" w:space="0" w:color="000000"/>
              <w:bottom w:val="single" w:sz="4" w:space="0" w:color="000000"/>
              <w:right w:val="single" w:sz="4" w:space="0" w:color="000000"/>
            </w:tcBorders>
          </w:tcPr>
          <w:p w14:paraId="0FAC4B94" w14:textId="13F21C45"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17.1</w:t>
            </w:r>
          </w:p>
        </w:tc>
      </w:tr>
      <w:tr w:rsidR="00CE198A" w:rsidRPr="00903FB3" w14:paraId="7E18C99A"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1C65E9D5" w14:textId="4A332ED3"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5.0</w:t>
            </w:r>
          </w:p>
        </w:tc>
        <w:tc>
          <w:tcPr>
            <w:tcW w:w="2964" w:type="dxa"/>
            <w:tcBorders>
              <w:top w:val="single" w:sz="4" w:space="0" w:color="000000"/>
              <w:left w:val="single" w:sz="4" w:space="0" w:color="000000"/>
              <w:bottom w:val="single" w:sz="4" w:space="0" w:color="000000"/>
              <w:right w:val="single" w:sz="4" w:space="0" w:color="000000"/>
            </w:tcBorders>
          </w:tcPr>
          <w:p w14:paraId="0CC86008" w14:textId="2898317E"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17.1</w:t>
            </w:r>
          </w:p>
        </w:tc>
      </w:tr>
      <w:tr w:rsidR="00CE198A" w:rsidRPr="00903FB3" w14:paraId="5040041A"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17FB09B7" w14:textId="71AF6445"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7.0</w:t>
            </w:r>
          </w:p>
        </w:tc>
        <w:tc>
          <w:tcPr>
            <w:tcW w:w="2964" w:type="dxa"/>
            <w:tcBorders>
              <w:top w:val="single" w:sz="4" w:space="0" w:color="000000"/>
              <w:left w:val="single" w:sz="4" w:space="0" w:color="000000"/>
              <w:bottom w:val="single" w:sz="4" w:space="0" w:color="000000"/>
              <w:right w:val="single" w:sz="4" w:space="0" w:color="000000"/>
            </w:tcBorders>
          </w:tcPr>
          <w:p w14:paraId="14B07332" w14:textId="70A69F6D"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17.3</w:t>
            </w:r>
          </w:p>
        </w:tc>
      </w:tr>
      <w:tr w:rsidR="00CE198A" w:rsidRPr="00903FB3" w14:paraId="797525D3"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42EA4977" w14:textId="433F1C3F"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10.0</w:t>
            </w:r>
          </w:p>
        </w:tc>
        <w:tc>
          <w:tcPr>
            <w:tcW w:w="2964" w:type="dxa"/>
            <w:tcBorders>
              <w:top w:val="single" w:sz="4" w:space="0" w:color="000000"/>
              <w:left w:val="single" w:sz="4" w:space="0" w:color="000000"/>
              <w:bottom w:val="single" w:sz="4" w:space="0" w:color="000000"/>
              <w:right w:val="single" w:sz="4" w:space="0" w:color="000000"/>
            </w:tcBorders>
          </w:tcPr>
          <w:p w14:paraId="311122EA" w14:textId="672B7C45"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17.9</w:t>
            </w:r>
          </w:p>
        </w:tc>
      </w:tr>
    </w:tbl>
    <w:p w14:paraId="1D2E857B" w14:textId="77777777" w:rsidR="00145300" w:rsidRDefault="00000000" w:rsidP="009D256B">
      <w:pPr>
        <w:spacing w:after="2" w:line="276" w:lineRule="auto"/>
      </w:pPr>
      <w:r>
        <w:t xml:space="preserve"> </w:t>
      </w:r>
      <w:r w:rsidR="00145300">
        <w:rPr>
          <w:rFonts w:ascii="Times New Roman" w:eastAsia="Times New Roman" w:hAnsi="Times New Roman" w:cs="Times New Roman"/>
          <w:color w:val="4F81BD"/>
          <w:sz w:val="16"/>
        </w:rPr>
        <w:t xml:space="preserve">Table 1: Effect of Increasing Semantic Prompt Count </w:t>
      </w:r>
      <w:r w:rsidR="00145300">
        <w:t xml:space="preserve"> </w:t>
      </w:r>
    </w:p>
    <w:p w14:paraId="2CC94986" w14:textId="4F392B8A" w:rsidR="000B3B7A" w:rsidRDefault="000B3B7A" w:rsidP="009D256B">
      <w:pPr>
        <w:spacing w:after="2" w:line="276" w:lineRule="auto"/>
      </w:pPr>
      <w:r w:rsidRPr="000B3B7A">
        <w:t>Quantitatively demonstrates the benefit of multi-prompt fusion across different prompt counts. The results provide actionable insights for selecting prompt configurations in real-world systems.</w:t>
      </w:r>
    </w:p>
    <w:p w14:paraId="1E39000C" w14:textId="1CC391A8" w:rsidR="00CE198A" w:rsidRDefault="00CE198A" w:rsidP="009D256B">
      <w:pPr>
        <w:spacing w:after="0" w:line="276" w:lineRule="auto"/>
        <w:ind w:left="2160"/>
      </w:pPr>
    </w:p>
    <w:p w14:paraId="68B267E4" w14:textId="737A9700" w:rsidR="00CE198A" w:rsidRDefault="00000000" w:rsidP="009D256B">
      <w:pPr>
        <w:spacing w:after="4" w:line="276" w:lineRule="auto"/>
        <w:ind w:left="9" w:right="1300" w:hanging="10"/>
      </w:pPr>
      <w:r>
        <w:rPr>
          <w:rFonts w:ascii="Times New Roman" w:eastAsia="Times New Roman" w:hAnsi="Times New Roman" w:cs="Times New Roman"/>
          <w:sz w:val="20"/>
        </w:rPr>
        <w:t>Table 2</w:t>
      </w:r>
      <w:r w:rsidR="00537B65">
        <w:rPr>
          <w:rFonts w:ascii="Times New Roman" w:eastAsia="Times New Roman" w:hAnsi="Times New Roman" w:cs="Times New Roman"/>
          <w:sz w:val="20"/>
        </w:rPr>
        <w:t>:</w:t>
      </w:r>
      <w:r>
        <w:rPr>
          <w:rFonts w:ascii="Times New Roman" w:eastAsia="Times New Roman" w:hAnsi="Times New Roman" w:cs="Times New Roman"/>
          <w:b/>
          <w:sz w:val="20"/>
        </w:rPr>
        <w:t xml:space="preserve"> </w:t>
      </w:r>
      <w:r>
        <w:rPr>
          <w:rFonts w:ascii="Times New Roman" w:eastAsia="Times New Roman" w:hAnsi="Times New Roman" w:cs="Times New Roman"/>
          <w:i/>
          <w:sz w:val="20"/>
        </w:rPr>
        <w:t xml:space="preserve">Per-Class Performance Improvements via Semantic Fusion. </w:t>
      </w:r>
      <w:r>
        <w:rPr>
          <w:rFonts w:ascii="Times New Roman" w:eastAsia="Times New Roman" w:hAnsi="Times New Roman" w:cs="Times New Roman"/>
          <w:sz w:val="20"/>
        </w:rPr>
        <w:t xml:space="preserve">Per-class improvement for representative rare object categories using semantic prompt fusion. Mug, Goblet, and Teapot show consistent 5.8-6.8 percentage point gains. </w:t>
      </w:r>
      <w:r>
        <w:t xml:space="preserve"> </w:t>
      </w:r>
    </w:p>
    <w:tbl>
      <w:tblPr>
        <w:tblStyle w:val="TableGrid"/>
        <w:tblW w:w="0" w:type="auto"/>
        <w:tblInd w:w="-5" w:type="dxa"/>
        <w:tblCellMar>
          <w:top w:w="54" w:type="dxa"/>
          <w:left w:w="107" w:type="dxa"/>
          <w:right w:w="115" w:type="dxa"/>
        </w:tblCellMar>
        <w:tblLook w:val="04A0" w:firstRow="1" w:lastRow="0" w:firstColumn="1" w:lastColumn="0" w:noHBand="0" w:noVBand="1"/>
      </w:tblPr>
      <w:tblGrid>
        <w:gridCol w:w="1672"/>
        <w:gridCol w:w="1251"/>
        <w:gridCol w:w="2125"/>
        <w:gridCol w:w="1411"/>
        <w:gridCol w:w="1052"/>
      </w:tblGrid>
      <w:tr w:rsidR="00CE198A" w14:paraId="08E5DD8F" w14:textId="77777777" w:rsidTr="00145300">
        <w:trPr>
          <w:trHeight w:val="269"/>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1F488819" w14:textId="71EAB873" w:rsidR="00CE198A" w:rsidRDefault="00000000" w:rsidP="009D256B">
            <w:pPr>
              <w:spacing w:line="276" w:lineRule="auto"/>
            </w:pPr>
            <w:r>
              <w:rPr>
                <w:rFonts w:ascii="Times New Roman" w:eastAsia="Times New Roman" w:hAnsi="Times New Roman" w:cs="Times New Roman"/>
                <w:b/>
                <w:sz w:val="20"/>
              </w:rPr>
              <w:t>Object Class</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3C99DAA2" w14:textId="54B2F974" w:rsidR="00CE198A" w:rsidRDefault="00000000" w:rsidP="009D256B">
            <w:pPr>
              <w:spacing w:line="276" w:lineRule="auto"/>
              <w:ind w:left="1"/>
            </w:pPr>
            <w:r>
              <w:rPr>
                <w:rFonts w:ascii="Times New Roman" w:eastAsia="Times New Roman" w:hAnsi="Times New Roman" w:cs="Times New Roman"/>
                <w:b/>
                <w:sz w:val="20"/>
              </w:rPr>
              <w:t>N Examples</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565517D" w14:textId="7118C3B6" w:rsidR="00CE198A" w:rsidRDefault="00000000" w:rsidP="009D256B">
            <w:pPr>
              <w:spacing w:line="276" w:lineRule="auto"/>
              <w:ind w:left="1"/>
            </w:pPr>
            <w:r>
              <w:rPr>
                <w:rFonts w:ascii="Times New Roman" w:eastAsia="Times New Roman" w:hAnsi="Times New Roman" w:cs="Times New Roman"/>
                <w:b/>
                <w:sz w:val="20"/>
              </w:rPr>
              <w:t>Single Prompt AP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4AF4240B" w14:textId="5E18FE86" w:rsidR="00CE198A" w:rsidRDefault="00000000" w:rsidP="009D256B">
            <w:pPr>
              <w:spacing w:line="276" w:lineRule="auto"/>
            </w:pPr>
            <w:r>
              <w:rPr>
                <w:rFonts w:ascii="Times New Roman" w:eastAsia="Times New Roman" w:hAnsi="Times New Roman" w:cs="Times New Roman"/>
                <w:b/>
                <w:sz w:val="20"/>
              </w:rPr>
              <w:t>Fused AP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131788C0" w14:textId="7FE9399C" w:rsidR="00CE198A" w:rsidRDefault="00000000" w:rsidP="009D256B">
            <w:pPr>
              <w:spacing w:line="276" w:lineRule="auto"/>
              <w:ind w:left="1"/>
            </w:pPr>
            <w:r>
              <w:rPr>
                <w:rFonts w:ascii="Times New Roman" w:eastAsia="Times New Roman" w:hAnsi="Times New Roman" w:cs="Times New Roman"/>
                <w:b/>
                <w:sz w:val="20"/>
              </w:rPr>
              <w:t>Gain (pp)</w:t>
            </w:r>
          </w:p>
        </w:tc>
      </w:tr>
      <w:tr w:rsidR="00CE198A" w14:paraId="7D6E5F56" w14:textId="77777777" w:rsidTr="00145300">
        <w:trPr>
          <w:trHeight w:val="388"/>
        </w:trPr>
        <w:tc>
          <w:tcPr>
            <w:tcW w:w="0" w:type="auto"/>
            <w:tcBorders>
              <w:top w:val="single" w:sz="4" w:space="0" w:color="000000"/>
              <w:left w:val="single" w:sz="4" w:space="0" w:color="000000"/>
              <w:bottom w:val="single" w:sz="4" w:space="0" w:color="000000"/>
              <w:right w:val="single" w:sz="4" w:space="0" w:color="000000"/>
            </w:tcBorders>
          </w:tcPr>
          <w:p w14:paraId="75716614" w14:textId="77777777" w:rsidR="00CE198A" w:rsidRDefault="00000000" w:rsidP="009D256B">
            <w:pPr>
              <w:spacing w:line="276" w:lineRule="auto"/>
            </w:pPr>
            <w:r>
              <w:rPr>
                <w:rFonts w:ascii="Times New Roman" w:eastAsia="Times New Roman" w:hAnsi="Times New Roman" w:cs="Times New Roman"/>
                <w:sz w:val="20"/>
              </w:rPr>
              <w:t xml:space="preserve">Gull </w:t>
            </w:r>
          </w:p>
        </w:tc>
        <w:tc>
          <w:tcPr>
            <w:tcW w:w="0" w:type="auto"/>
            <w:tcBorders>
              <w:top w:val="single" w:sz="4" w:space="0" w:color="000000"/>
              <w:left w:val="single" w:sz="4" w:space="0" w:color="000000"/>
              <w:bottom w:val="single" w:sz="4" w:space="0" w:color="000000"/>
              <w:right w:val="single" w:sz="4" w:space="0" w:color="000000"/>
            </w:tcBorders>
          </w:tcPr>
          <w:p w14:paraId="1A65F0C6" w14:textId="40A571A7" w:rsidR="00CE198A" w:rsidRDefault="00000000" w:rsidP="009D256B">
            <w:pPr>
              <w:spacing w:line="276" w:lineRule="auto"/>
              <w:ind w:left="1"/>
            </w:pPr>
            <w:r>
              <w:rPr>
                <w:rFonts w:ascii="Times New Roman" w:eastAsia="Times New Roman" w:hAnsi="Times New Roman" w:cs="Times New Roman"/>
                <w:sz w:val="20"/>
              </w:rPr>
              <w:t>5</w:t>
            </w:r>
          </w:p>
        </w:tc>
        <w:tc>
          <w:tcPr>
            <w:tcW w:w="0" w:type="auto"/>
            <w:tcBorders>
              <w:top w:val="single" w:sz="4" w:space="0" w:color="000000"/>
              <w:left w:val="single" w:sz="4" w:space="0" w:color="000000"/>
              <w:bottom w:val="single" w:sz="4" w:space="0" w:color="000000"/>
              <w:right w:val="single" w:sz="4" w:space="0" w:color="000000"/>
            </w:tcBorders>
          </w:tcPr>
          <w:p w14:paraId="53D297CC" w14:textId="2605E8F0" w:rsidR="00CE198A" w:rsidRDefault="00000000" w:rsidP="009D256B">
            <w:pPr>
              <w:spacing w:line="276" w:lineRule="auto"/>
              <w:ind w:left="1"/>
            </w:pPr>
            <w:r>
              <w:rPr>
                <w:rFonts w:ascii="Times New Roman" w:eastAsia="Times New Roman" w:hAnsi="Times New Roman" w:cs="Times New Roman"/>
                <w:sz w:val="20"/>
              </w:rPr>
              <w:t>26.6</w:t>
            </w:r>
          </w:p>
        </w:tc>
        <w:tc>
          <w:tcPr>
            <w:tcW w:w="0" w:type="auto"/>
            <w:tcBorders>
              <w:top w:val="single" w:sz="4" w:space="0" w:color="000000"/>
              <w:left w:val="single" w:sz="4" w:space="0" w:color="000000"/>
              <w:bottom w:val="single" w:sz="4" w:space="0" w:color="000000"/>
              <w:right w:val="single" w:sz="4" w:space="0" w:color="000000"/>
            </w:tcBorders>
          </w:tcPr>
          <w:p w14:paraId="51164BF8" w14:textId="4BC60DC9" w:rsidR="00CE198A" w:rsidRDefault="00000000" w:rsidP="009D256B">
            <w:pPr>
              <w:spacing w:line="276" w:lineRule="auto"/>
            </w:pPr>
            <w:r>
              <w:rPr>
                <w:rFonts w:ascii="Times New Roman" w:eastAsia="Times New Roman" w:hAnsi="Times New Roman" w:cs="Times New Roman"/>
                <w:sz w:val="20"/>
              </w:rPr>
              <w:t>58.4</w:t>
            </w:r>
          </w:p>
        </w:tc>
        <w:tc>
          <w:tcPr>
            <w:tcW w:w="0" w:type="auto"/>
            <w:tcBorders>
              <w:top w:val="single" w:sz="4" w:space="0" w:color="000000"/>
              <w:left w:val="single" w:sz="4" w:space="0" w:color="000000"/>
              <w:bottom w:val="single" w:sz="4" w:space="0" w:color="000000"/>
              <w:right w:val="single" w:sz="4" w:space="0" w:color="000000"/>
            </w:tcBorders>
          </w:tcPr>
          <w:p w14:paraId="5F6D4148" w14:textId="080BC69E" w:rsidR="00CE198A" w:rsidRDefault="00000000" w:rsidP="009D256B">
            <w:pPr>
              <w:spacing w:line="276" w:lineRule="auto"/>
              <w:ind w:left="1"/>
            </w:pPr>
            <w:r>
              <w:rPr>
                <w:rFonts w:ascii="Times New Roman" w:eastAsia="Times New Roman" w:hAnsi="Times New Roman" w:cs="Times New Roman"/>
                <w:sz w:val="20"/>
              </w:rPr>
              <w:t>31.8</w:t>
            </w:r>
          </w:p>
        </w:tc>
      </w:tr>
      <w:tr w:rsidR="00CE198A" w14:paraId="37566713" w14:textId="77777777" w:rsidTr="00145300">
        <w:trPr>
          <w:trHeight w:val="387"/>
        </w:trPr>
        <w:tc>
          <w:tcPr>
            <w:tcW w:w="0" w:type="auto"/>
            <w:tcBorders>
              <w:top w:val="single" w:sz="4" w:space="0" w:color="000000"/>
              <w:left w:val="single" w:sz="4" w:space="0" w:color="000000"/>
              <w:bottom w:val="single" w:sz="4" w:space="0" w:color="000000"/>
              <w:right w:val="single" w:sz="4" w:space="0" w:color="000000"/>
            </w:tcBorders>
          </w:tcPr>
          <w:p w14:paraId="0E4C73EF" w14:textId="77777777" w:rsidR="00CE198A" w:rsidRDefault="00000000" w:rsidP="009D256B">
            <w:pPr>
              <w:spacing w:line="276" w:lineRule="auto"/>
            </w:pPr>
            <w:r>
              <w:rPr>
                <w:rFonts w:ascii="Times New Roman" w:eastAsia="Times New Roman" w:hAnsi="Times New Roman" w:cs="Times New Roman"/>
                <w:sz w:val="20"/>
              </w:rPr>
              <w:t xml:space="preserve">Deck Chair </w:t>
            </w:r>
          </w:p>
        </w:tc>
        <w:tc>
          <w:tcPr>
            <w:tcW w:w="0" w:type="auto"/>
            <w:tcBorders>
              <w:top w:val="single" w:sz="4" w:space="0" w:color="000000"/>
              <w:left w:val="single" w:sz="4" w:space="0" w:color="000000"/>
              <w:bottom w:val="single" w:sz="4" w:space="0" w:color="000000"/>
              <w:right w:val="single" w:sz="4" w:space="0" w:color="000000"/>
            </w:tcBorders>
          </w:tcPr>
          <w:p w14:paraId="26085DE2" w14:textId="46CF52C5" w:rsidR="00CE198A" w:rsidRDefault="00000000" w:rsidP="009D256B">
            <w:pPr>
              <w:spacing w:line="276" w:lineRule="auto"/>
              <w:ind w:left="1"/>
            </w:pPr>
            <w:r>
              <w:rPr>
                <w:rFonts w:ascii="Times New Roman" w:eastAsia="Times New Roman" w:hAnsi="Times New Roman" w:cs="Times New Roman"/>
                <w:sz w:val="20"/>
              </w:rPr>
              <w:t>13</w:t>
            </w:r>
          </w:p>
        </w:tc>
        <w:tc>
          <w:tcPr>
            <w:tcW w:w="0" w:type="auto"/>
            <w:tcBorders>
              <w:top w:val="single" w:sz="4" w:space="0" w:color="000000"/>
              <w:left w:val="single" w:sz="4" w:space="0" w:color="000000"/>
              <w:bottom w:val="single" w:sz="4" w:space="0" w:color="000000"/>
              <w:right w:val="single" w:sz="4" w:space="0" w:color="000000"/>
            </w:tcBorders>
          </w:tcPr>
          <w:p w14:paraId="2A067A93" w14:textId="1AA73253" w:rsidR="00CE198A" w:rsidRDefault="00000000" w:rsidP="009D256B">
            <w:pPr>
              <w:spacing w:line="276" w:lineRule="auto"/>
              <w:ind w:left="1"/>
            </w:pPr>
            <w:r>
              <w:rPr>
                <w:rFonts w:ascii="Times New Roman" w:eastAsia="Times New Roman" w:hAnsi="Times New Roman" w:cs="Times New Roman"/>
                <w:sz w:val="20"/>
              </w:rPr>
              <w:t>4.6</w:t>
            </w:r>
          </w:p>
        </w:tc>
        <w:tc>
          <w:tcPr>
            <w:tcW w:w="0" w:type="auto"/>
            <w:tcBorders>
              <w:top w:val="single" w:sz="4" w:space="0" w:color="000000"/>
              <w:left w:val="single" w:sz="4" w:space="0" w:color="000000"/>
              <w:bottom w:val="single" w:sz="4" w:space="0" w:color="000000"/>
              <w:right w:val="single" w:sz="4" w:space="0" w:color="000000"/>
            </w:tcBorders>
          </w:tcPr>
          <w:p w14:paraId="55991A37" w14:textId="1B425D11" w:rsidR="00CE198A" w:rsidRDefault="00000000" w:rsidP="009D256B">
            <w:pPr>
              <w:spacing w:line="276" w:lineRule="auto"/>
            </w:pPr>
            <w:r>
              <w:rPr>
                <w:rFonts w:ascii="Times New Roman" w:eastAsia="Times New Roman" w:hAnsi="Times New Roman" w:cs="Times New Roman"/>
                <w:sz w:val="20"/>
              </w:rPr>
              <w:t>31.4</w:t>
            </w:r>
          </w:p>
        </w:tc>
        <w:tc>
          <w:tcPr>
            <w:tcW w:w="0" w:type="auto"/>
            <w:tcBorders>
              <w:top w:val="single" w:sz="4" w:space="0" w:color="000000"/>
              <w:left w:val="single" w:sz="4" w:space="0" w:color="000000"/>
              <w:bottom w:val="single" w:sz="4" w:space="0" w:color="000000"/>
              <w:right w:val="single" w:sz="4" w:space="0" w:color="000000"/>
            </w:tcBorders>
          </w:tcPr>
          <w:p w14:paraId="6D8F8E63" w14:textId="5BF91085" w:rsidR="00CE198A" w:rsidRDefault="00000000" w:rsidP="009D256B">
            <w:pPr>
              <w:spacing w:line="276" w:lineRule="auto"/>
              <w:ind w:left="1"/>
            </w:pPr>
            <w:r>
              <w:rPr>
                <w:rFonts w:ascii="Times New Roman" w:eastAsia="Times New Roman" w:hAnsi="Times New Roman" w:cs="Times New Roman"/>
                <w:sz w:val="20"/>
              </w:rPr>
              <w:t>26.8</w:t>
            </w:r>
          </w:p>
        </w:tc>
      </w:tr>
      <w:tr w:rsidR="00CE198A" w14:paraId="5860C0EC" w14:textId="77777777" w:rsidTr="00145300">
        <w:trPr>
          <w:trHeight w:val="387"/>
        </w:trPr>
        <w:tc>
          <w:tcPr>
            <w:tcW w:w="0" w:type="auto"/>
            <w:tcBorders>
              <w:top w:val="single" w:sz="4" w:space="0" w:color="000000"/>
              <w:left w:val="single" w:sz="4" w:space="0" w:color="000000"/>
              <w:bottom w:val="single" w:sz="4" w:space="0" w:color="000000"/>
              <w:right w:val="single" w:sz="4" w:space="0" w:color="000000"/>
            </w:tcBorders>
          </w:tcPr>
          <w:p w14:paraId="08BD082A" w14:textId="77777777" w:rsidR="00CE198A" w:rsidRDefault="00000000" w:rsidP="009D256B">
            <w:pPr>
              <w:spacing w:line="276" w:lineRule="auto"/>
            </w:pPr>
            <w:r>
              <w:rPr>
                <w:rFonts w:ascii="Times New Roman" w:eastAsia="Times New Roman" w:hAnsi="Times New Roman" w:cs="Times New Roman"/>
                <w:sz w:val="20"/>
              </w:rPr>
              <w:t xml:space="preserve">Bridal Gown </w:t>
            </w:r>
          </w:p>
        </w:tc>
        <w:tc>
          <w:tcPr>
            <w:tcW w:w="0" w:type="auto"/>
            <w:tcBorders>
              <w:top w:val="single" w:sz="4" w:space="0" w:color="000000"/>
              <w:left w:val="single" w:sz="4" w:space="0" w:color="000000"/>
              <w:bottom w:val="single" w:sz="4" w:space="0" w:color="000000"/>
              <w:right w:val="single" w:sz="4" w:space="0" w:color="000000"/>
            </w:tcBorders>
          </w:tcPr>
          <w:p w14:paraId="56EEF8F1" w14:textId="7CFB92C2" w:rsidR="00CE198A" w:rsidRDefault="00000000" w:rsidP="009D256B">
            <w:pPr>
              <w:spacing w:line="276" w:lineRule="auto"/>
              <w:ind w:left="1"/>
            </w:pPr>
            <w:r>
              <w:rPr>
                <w:rFonts w:ascii="Times New Roman" w:eastAsia="Times New Roman" w:hAnsi="Times New Roman" w:cs="Times New Roman"/>
                <w:sz w:val="20"/>
              </w:rPr>
              <w:t>8</w:t>
            </w:r>
          </w:p>
        </w:tc>
        <w:tc>
          <w:tcPr>
            <w:tcW w:w="0" w:type="auto"/>
            <w:tcBorders>
              <w:top w:val="single" w:sz="4" w:space="0" w:color="000000"/>
              <w:left w:val="single" w:sz="4" w:space="0" w:color="000000"/>
              <w:bottom w:val="single" w:sz="4" w:space="0" w:color="000000"/>
              <w:right w:val="single" w:sz="4" w:space="0" w:color="000000"/>
            </w:tcBorders>
          </w:tcPr>
          <w:p w14:paraId="28D10C8B" w14:textId="5A3A1183" w:rsidR="00CE198A" w:rsidRDefault="00000000" w:rsidP="009D256B">
            <w:pPr>
              <w:spacing w:line="276" w:lineRule="auto"/>
              <w:ind w:left="1"/>
            </w:pPr>
            <w:r>
              <w:rPr>
                <w:rFonts w:ascii="Times New Roman" w:eastAsia="Times New Roman" w:hAnsi="Times New Roman" w:cs="Times New Roman"/>
                <w:sz w:val="20"/>
              </w:rPr>
              <w:t>18.7</w:t>
            </w:r>
          </w:p>
        </w:tc>
        <w:tc>
          <w:tcPr>
            <w:tcW w:w="0" w:type="auto"/>
            <w:tcBorders>
              <w:top w:val="single" w:sz="4" w:space="0" w:color="000000"/>
              <w:left w:val="single" w:sz="4" w:space="0" w:color="000000"/>
              <w:bottom w:val="single" w:sz="4" w:space="0" w:color="000000"/>
              <w:right w:val="single" w:sz="4" w:space="0" w:color="000000"/>
            </w:tcBorders>
          </w:tcPr>
          <w:p w14:paraId="76DB05E9" w14:textId="00BEC44E" w:rsidR="00CE198A" w:rsidRDefault="00000000" w:rsidP="009D256B">
            <w:pPr>
              <w:spacing w:line="276" w:lineRule="auto"/>
            </w:pPr>
            <w:r>
              <w:rPr>
                <w:rFonts w:ascii="Times New Roman" w:eastAsia="Times New Roman" w:hAnsi="Times New Roman" w:cs="Times New Roman"/>
                <w:sz w:val="20"/>
              </w:rPr>
              <w:t>38.5</w:t>
            </w:r>
          </w:p>
        </w:tc>
        <w:tc>
          <w:tcPr>
            <w:tcW w:w="0" w:type="auto"/>
            <w:tcBorders>
              <w:top w:val="single" w:sz="4" w:space="0" w:color="000000"/>
              <w:left w:val="single" w:sz="4" w:space="0" w:color="000000"/>
              <w:bottom w:val="single" w:sz="4" w:space="0" w:color="000000"/>
              <w:right w:val="single" w:sz="4" w:space="0" w:color="000000"/>
            </w:tcBorders>
          </w:tcPr>
          <w:p w14:paraId="4B7EBE8B" w14:textId="317DA586" w:rsidR="00CE198A" w:rsidRDefault="00000000" w:rsidP="009D256B">
            <w:pPr>
              <w:spacing w:line="276" w:lineRule="auto"/>
              <w:ind w:left="1"/>
            </w:pPr>
            <w:r>
              <w:rPr>
                <w:rFonts w:ascii="Times New Roman" w:eastAsia="Times New Roman" w:hAnsi="Times New Roman" w:cs="Times New Roman"/>
                <w:sz w:val="20"/>
              </w:rPr>
              <w:t>19.8</w:t>
            </w:r>
          </w:p>
        </w:tc>
      </w:tr>
      <w:tr w:rsidR="00CE198A" w14:paraId="5E197E76" w14:textId="77777777" w:rsidTr="00145300">
        <w:trPr>
          <w:trHeight w:val="387"/>
        </w:trPr>
        <w:tc>
          <w:tcPr>
            <w:tcW w:w="0" w:type="auto"/>
            <w:tcBorders>
              <w:top w:val="single" w:sz="4" w:space="0" w:color="000000"/>
              <w:left w:val="single" w:sz="4" w:space="0" w:color="000000"/>
              <w:bottom w:val="single" w:sz="4" w:space="0" w:color="000000"/>
              <w:right w:val="single" w:sz="4" w:space="0" w:color="000000"/>
            </w:tcBorders>
          </w:tcPr>
          <w:p w14:paraId="12D60331" w14:textId="77777777" w:rsidR="00CE198A" w:rsidRDefault="00000000" w:rsidP="009D256B">
            <w:pPr>
              <w:spacing w:line="276" w:lineRule="auto"/>
            </w:pPr>
            <w:r>
              <w:rPr>
                <w:rFonts w:ascii="Times New Roman" w:eastAsia="Times New Roman" w:hAnsi="Times New Roman" w:cs="Times New Roman"/>
                <w:sz w:val="20"/>
              </w:rPr>
              <w:t xml:space="preserve">Mound (Baseball) </w:t>
            </w:r>
          </w:p>
        </w:tc>
        <w:tc>
          <w:tcPr>
            <w:tcW w:w="0" w:type="auto"/>
            <w:tcBorders>
              <w:top w:val="single" w:sz="4" w:space="0" w:color="000000"/>
              <w:left w:val="single" w:sz="4" w:space="0" w:color="000000"/>
              <w:bottom w:val="single" w:sz="4" w:space="0" w:color="000000"/>
              <w:right w:val="single" w:sz="4" w:space="0" w:color="000000"/>
            </w:tcBorders>
          </w:tcPr>
          <w:p w14:paraId="37452008" w14:textId="3C43E092" w:rsidR="00CE198A" w:rsidRDefault="00000000" w:rsidP="009D256B">
            <w:pPr>
              <w:spacing w:line="276" w:lineRule="auto"/>
              <w:ind w:left="1"/>
            </w:pPr>
            <w:r>
              <w:rPr>
                <w:rFonts w:ascii="Times New Roman" w:eastAsia="Times New Roman" w:hAnsi="Times New Roman" w:cs="Times New Roman"/>
                <w:sz w:val="20"/>
              </w:rPr>
              <w:t>10</w:t>
            </w:r>
          </w:p>
        </w:tc>
        <w:tc>
          <w:tcPr>
            <w:tcW w:w="0" w:type="auto"/>
            <w:tcBorders>
              <w:top w:val="single" w:sz="4" w:space="0" w:color="000000"/>
              <w:left w:val="single" w:sz="4" w:space="0" w:color="000000"/>
              <w:bottom w:val="single" w:sz="4" w:space="0" w:color="000000"/>
              <w:right w:val="single" w:sz="4" w:space="0" w:color="000000"/>
            </w:tcBorders>
          </w:tcPr>
          <w:p w14:paraId="71EA9358" w14:textId="130B0CAF" w:rsidR="00CE198A" w:rsidRDefault="00000000" w:rsidP="009D256B">
            <w:pPr>
              <w:spacing w:line="276" w:lineRule="auto"/>
              <w:ind w:left="1"/>
            </w:pPr>
            <w:r>
              <w:rPr>
                <w:rFonts w:ascii="Times New Roman" w:eastAsia="Times New Roman" w:hAnsi="Times New Roman" w:cs="Times New Roman"/>
                <w:sz w:val="20"/>
              </w:rPr>
              <w:t>29.9</w:t>
            </w:r>
          </w:p>
        </w:tc>
        <w:tc>
          <w:tcPr>
            <w:tcW w:w="0" w:type="auto"/>
            <w:tcBorders>
              <w:top w:val="single" w:sz="4" w:space="0" w:color="000000"/>
              <w:left w:val="single" w:sz="4" w:space="0" w:color="000000"/>
              <w:bottom w:val="single" w:sz="4" w:space="0" w:color="000000"/>
              <w:right w:val="single" w:sz="4" w:space="0" w:color="000000"/>
            </w:tcBorders>
          </w:tcPr>
          <w:p w14:paraId="4F2378E6" w14:textId="29F243E2" w:rsidR="00CE198A" w:rsidRDefault="00000000" w:rsidP="009D256B">
            <w:pPr>
              <w:spacing w:line="276" w:lineRule="auto"/>
            </w:pPr>
            <w:r>
              <w:rPr>
                <w:rFonts w:ascii="Times New Roman" w:eastAsia="Times New Roman" w:hAnsi="Times New Roman" w:cs="Times New Roman"/>
                <w:sz w:val="20"/>
              </w:rPr>
              <w:t>49.3</w:t>
            </w:r>
          </w:p>
        </w:tc>
        <w:tc>
          <w:tcPr>
            <w:tcW w:w="0" w:type="auto"/>
            <w:tcBorders>
              <w:top w:val="single" w:sz="4" w:space="0" w:color="000000"/>
              <w:left w:val="single" w:sz="4" w:space="0" w:color="000000"/>
              <w:bottom w:val="single" w:sz="4" w:space="0" w:color="000000"/>
              <w:right w:val="single" w:sz="4" w:space="0" w:color="000000"/>
            </w:tcBorders>
          </w:tcPr>
          <w:p w14:paraId="1EE1F8FB" w14:textId="4E22F251" w:rsidR="00CE198A" w:rsidRDefault="00000000" w:rsidP="009D256B">
            <w:pPr>
              <w:spacing w:line="276" w:lineRule="auto"/>
              <w:ind w:left="1"/>
            </w:pPr>
            <w:r>
              <w:rPr>
                <w:rFonts w:ascii="Times New Roman" w:eastAsia="Times New Roman" w:hAnsi="Times New Roman" w:cs="Times New Roman"/>
                <w:sz w:val="20"/>
              </w:rPr>
              <w:t>19.4</w:t>
            </w:r>
          </w:p>
        </w:tc>
      </w:tr>
    </w:tbl>
    <w:p w14:paraId="665353DA" w14:textId="2D1505EE" w:rsidR="00BF358E" w:rsidRDefault="00145300" w:rsidP="009D256B">
      <w:pPr>
        <w:spacing w:after="2" w:line="276" w:lineRule="auto"/>
      </w:pPr>
      <w:r>
        <w:rPr>
          <w:rFonts w:ascii="Times New Roman" w:eastAsia="Times New Roman" w:hAnsi="Times New Roman" w:cs="Times New Roman"/>
          <w:color w:val="4F81BD"/>
          <w:sz w:val="16"/>
        </w:rPr>
        <w:t xml:space="preserve">Table 2: Per-Class Performance Gains from Semantic Fusion  </w:t>
      </w:r>
    </w:p>
    <w:p w14:paraId="0B6E10FA" w14:textId="7E3905D0" w:rsidR="000B3B7A" w:rsidRDefault="000B3B7A" w:rsidP="000B3B7A">
      <w:pPr>
        <w:spacing w:after="2" w:line="276" w:lineRule="auto"/>
      </w:pPr>
      <w:r w:rsidRPr="000B3B7A">
        <w:t>Highlights substantial improvements for rare categories, confirming the effectiveness of semantic fusion in addressing class imbalance. This supports its applicability in long-tail recognition scenarios.</w:t>
      </w:r>
    </w:p>
    <w:p w14:paraId="13156770" w14:textId="56250C3D" w:rsidR="00CE198A" w:rsidRDefault="00000000" w:rsidP="009D256B">
      <w:pPr>
        <w:pStyle w:val="Heading3"/>
        <w:spacing w:line="276" w:lineRule="auto"/>
        <w:ind w:left="9"/>
      </w:pPr>
      <w:r>
        <w:lastRenderedPageBreak/>
        <w:t xml:space="preserve">RQ2: Fusion Strategy Optimality  </w:t>
      </w:r>
    </w:p>
    <w:p w14:paraId="372DDCC0" w14:textId="77777777"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 xml:space="preserve">Which fusion strategies (evidence-level, decision-level, or adaptive fusion) are most effective for aggregating correlated semantic prompts under long-tail and rare-class conditions? </w:t>
      </w:r>
      <w:r>
        <w:t xml:space="preserve"> </w:t>
      </w:r>
    </w:p>
    <w:p w14:paraId="76A3900C" w14:textId="09862A41" w:rsidR="00CE198A" w:rsidRDefault="00000000" w:rsidP="009D256B">
      <w:pPr>
        <w:spacing w:after="104" w:line="276" w:lineRule="auto"/>
        <w:ind w:left="9" w:right="1272" w:hanging="10"/>
      </w:pPr>
      <w:r>
        <w:rPr>
          <w:rFonts w:ascii="Times New Roman" w:eastAsia="Times New Roman" w:hAnsi="Times New Roman" w:cs="Times New Roman"/>
        </w:rPr>
        <w:t xml:space="preserve">Expected output: Comparative analysis demonstrating adaptive fusion superiority under long-tail conditions. </w:t>
      </w:r>
      <w:r>
        <w:t xml:space="preserve"> </w:t>
      </w:r>
      <w:r>
        <w:rPr>
          <w:rFonts w:ascii="Times New Roman" w:eastAsia="Times New Roman" w:hAnsi="Times New Roman" w:cs="Times New Roman"/>
          <w:color w:val="4F81BD"/>
          <w:sz w:val="16"/>
        </w:rPr>
        <w:t xml:space="preserve"> </w:t>
      </w:r>
    </w:p>
    <w:p w14:paraId="7BDA0362" w14:textId="771F0CFA" w:rsidR="00CE198A" w:rsidRDefault="00000000" w:rsidP="009D256B">
      <w:pPr>
        <w:spacing w:after="4" w:line="276" w:lineRule="auto"/>
        <w:ind w:left="9" w:right="1300" w:hanging="10"/>
      </w:pPr>
      <w:r>
        <w:rPr>
          <w:rFonts w:ascii="Times New Roman" w:eastAsia="Times New Roman" w:hAnsi="Times New Roman" w:cs="Times New Roman"/>
          <w:sz w:val="20"/>
        </w:rPr>
        <w:t>Figure 3</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Robustness Comparison of Fusion Strategies. </w:t>
      </w:r>
      <w:r>
        <w:rPr>
          <w:rFonts w:ascii="Times New Roman" w:eastAsia="Times New Roman" w:hAnsi="Times New Roman" w:cs="Times New Roman"/>
          <w:sz w:val="20"/>
        </w:rPr>
        <w:t>Sensitivity analysis showing how different fusion strategies degrade under increasing class imbalance. Adaptive fusion remains robust while mean fusion drops significantly under severe imbalance</w:t>
      </w:r>
      <w:r>
        <w:rPr>
          <w:rFonts w:ascii="Times New Roman" w:eastAsia="Times New Roman" w:hAnsi="Times New Roman" w:cs="Times New Roman"/>
        </w:rPr>
        <w:t xml:space="preserve">.  </w:t>
      </w:r>
    </w:p>
    <w:p w14:paraId="75C0BD83" w14:textId="185FF067" w:rsidR="00CE198A" w:rsidRDefault="00441ADA" w:rsidP="009D256B">
      <w:pPr>
        <w:spacing w:after="145" w:line="276" w:lineRule="auto"/>
        <w:ind w:right="2100"/>
      </w:pPr>
      <w:r w:rsidRPr="00441ADA">
        <w:rPr>
          <w:rFonts w:ascii="Times New Roman" w:eastAsia="Times New Roman" w:hAnsi="Times New Roman" w:cs="Times New Roman"/>
          <w:noProof/>
        </w:rPr>
        <w:drawing>
          <wp:inline distT="0" distB="0" distL="0" distR="0" wp14:anchorId="33964C73" wp14:editId="2954F693">
            <wp:extent cx="4648200" cy="2324100"/>
            <wp:effectExtent l="0" t="0" r="0" b="0"/>
            <wp:docPr id="115954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4323" name=""/>
                    <pic:cNvPicPr/>
                  </pic:nvPicPr>
                  <pic:blipFill>
                    <a:blip r:embed="rId10"/>
                    <a:stretch>
                      <a:fillRect/>
                    </a:stretch>
                  </pic:blipFill>
                  <pic:spPr>
                    <a:xfrm>
                      <a:off x="0" y="0"/>
                      <a:ext cx="4648200" cy="232410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5F4FDFE4" w14:textId="728DB39F" w:rsidR="000B3B7A" w:rsidRPr="000B3B7A" w:rsidRDefault="00145300" w:rsidP="000B3B7A">
      <w:pPr>
        <w:spacing w:after="41" w:line="276" w:lineRule="auto"/>
        <w:rPr>
          <w:rFonts w:ascii="Times New Roman" w:eastAsia="Times New Roman" w:hAnsi="Times New Roman" w:cs="Times New Roman"/>
          <w:color w:val="4F81BD"/>
          <w:sz w:val="16"/>
        </w:rPr>
      </w:pPr>
      <w:r>
        <w:rPr>
          <w:rFonts w:ascii="Times New Roman" w:eastAsia="Times New Roman" w:hAnsi="Times New Roman" w:cs="Times New Roman"/>
          <w:color w:val="4F81BD"/>
          <w:sz w:val="16"/>
        </w:rPr>
        <w:t xml:space="preserve"> Figure 3: Fusion Strategy Sensitivity under Long-Tail Imbalance</w:t>
      </w:r>
    </w:p>
    <w:p w14:paraId="4BBB7BEB" w14:textId="77777777" w:rsidR="000B3B7A" w:rsidRDefault="000B3B7A" w:rsidP="009D256B">
      <w:pPr>
        <w:spacing w:after="4" w:line="276" w:lineRule="auto"/>
        <w:ind w:left="9" w:right="1300" w:hanging="10"/>
        <w:rPr>
          <w:rFonts w:ascii="Times New Roman" w:eastAsia="Times New Roman" w:hAnsi="Times New Roman" w:cs="Times New Roman"/>
          <w:sz w:val="20"/>
        </w:rPr>
      </w:pPr>
      <w:r w:rsidRPr="000B3B7A">
        <w:rPr>
          <w:rFonts w:ascii="Times New Roman" w:eastAsia="Times New Roman" w:hAnsi="Times New Roman" w:cs="Times New Roman"/>
          <w:sz w:val="20"/>
        </w:rPr>
        <w:t>Illustrates the robustness of different fusion strategies under increasing class imbalance. The analysis highlights the stability of adaptive methods in challenging long-tail conditions.</w:t>
      </w:r>
    </w:p>
    <w:p w14:paraId="061CD7CB" w14:textId="77777777" w:rsidR="000B3B7A" w:rsidRDefault="000B3B7A" w:rsidP="009D256B">
      <w:pPr>
        <w:spacing w:after="4" w:line="276" w:lineRule="auto"/>
        <w:ind w:left="9" w:right="1300" w:hanging="10"/>
        <w:rPr>
          <w:rFonts w:ascii="Times New Roman" w:eastAsia="Times New Roman" w:hAnsi="Times New Roman" w:cs="Times New Roman"/>
          <w:sz w:val="20"/>
        </w:rPr>
      </w:pPr>
    </w:p>
    <w:p w14:paraId="0C90501F" w14:textId="2DF5DA11" w:rsidR="00CE198A" w:rsidRDefault="00000000" w:rsidP="009D256B">
      <w:pPr>
        <w:spacing w:after="4" w:line="276" w:lineRule="auto"/>
        <w:ind w:left="9" w:right="1300" w:hanging="10"/>
      </w:pPr>
      <w:r>
        <w:rPr>
          <w:rFonts w:ascii="Times New Roman" w:eastAsia="Times New Roman" w:hAnsi="Times New Roman" w:cs="Times New Roman"/>
          <w:sz w:val="20"/>
        </w:rPr>
        <w:t>Figure 4</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Confidence Distribution Analysis. </w:t>
      </w:r>
      <w:r>
        <w:rPr>
          <w:rFonts w:ascii="Times New Roman" w:eastAsia="Times New Roman" w:hAnsi="Times New Roman" w:cs="Times New Roman"/>
          <w:sz w:val="20"/>
        </w:rPr>
        <w:t>Violin plots comparing confidence score distributions for correct versus incorrect detections. Adaptive fusion produces sharper separation with improved confidence calibration.</w:t>
      </w:r>
      <w:r>
        <w:t xml:space="preserve"> </w:t>
      </w:r>
    </w:p>
    <w:p w14:paraId="175E7E52" w14:textId="7DBAB73E" w:rsidR="00CE198A" w:rsidRDefault="00441ADA" w:rsidP="009D256B">
      <w:pPr>
        <w:spacing w:after="123" w:line="276" w:lineRule="auto"/>
        <w:ind w:right="1882"/>
      </w:pPr>
      <w:r w:rsidRPr="00441ADA">
        <w:rPr>
          <w:rFonts w:ascii="Times New Roman" w:eastAsia="Times New Roman" w:hAnsi="Times New Roman" w:cs="Times New Roman"/>
          <w:noProof/>
          <w:sz w:val="20"/>
        </w:rPr>
        <w:drawing>
          <wp:inline distT="0" distB="0" distL="0" distR="0" wp14:anchorId="7F14B3E4" wp14:editId="44F2C461">
            <wp:extent cx="4924006" cy="2178050"/>
            <wp:effectExtent l="0" t="0" r="0" b="0"/>
            <wp:docPr id="205888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87690" name=""/>
                    <pic:cNvPicPr/>
                  </pic:nvPicPr>
                  <pic:blipFill>
                    <a:blip r:embed="rId11"/>
                    <a:stretch>
                      <a:fillRect/>
                    </a:stretch>
                  </pic:blipFill>
                  <pic:spPr>
                    <a:xfrm>
                      <a:off x="0" y="0"/>
                      <a:ext cx="4930953" cy="2181123"/>
                    </a:xfrm>
                    <a:prstGeom prst="rect">
                      <a:avLst/>
                    </a:prstGeom>
                  </pic:spPr>
                </pic:pic>
              </a:graphicData>
            </a:graphic>
          </wp:inline>
        </w:drawing>
      </w:r>
      <w:r>
        <w:rPr>
          <w:rFonts w:ascii="Times New Roman" w:eastAsia="Times New Roman" w:hAnsi="Times New Roman" w:cs="Times New Roman"/>
          <w:sz w:val="20"/>
        </w:rPr>
        <w:t xml:space="preserve">  </w:t>
      </w:r>
    </w:p>
    <w:p w14:paraId="1F20C717" w14:textId="58ADB496" w:rsidR="00CE198A" w:rsidRPr="000B3B7A" w:rsidRDefault="00145300" w:rsidP="009D256B">
      <w:pPr>
        <w:tabs>
          <w:tab w:val="center" w:pos="2174"/>
          <w:tab w:val="center" w:pos="4263"/>
        </w:tabs>
        <w:spacing w:after="41" w:line="276" w:lineRule="auto"/>
        <w:rPr>
          <w:rFonts w:ascii="Times New Roman" w:eastAsia="Times New Roman" w:hAnsi="Times New Roman" w:cs="Times New Roman"/>
          <w:color w:val="4F81BD"/>
          <w:sz w:val="16"/>
        </w:rPr>
      </w:pPr>
      <w:r>
        <w:rPr>
          <w:rFonts w:ascii="Times New Roman" w:eastAsia="Times New Roman" w:hAnsi="Times New Roman" w:cs="Times New Roman"/>
          <w:color w:val="4F81BD"/>
          <w:sz w:val="16"/>
        </w:rPr>
        <w:t xml:space="preserve">Figure 4: Detection Confidence Score Distributions                                          </w:t>
      </w:r>
      <w:r>
        <w:rPr>
          <w:rFonts w:ascii="Times New Roman" w:eastAsia="Times New Roman" w:hAnsi="Times New Roman" w:cs="Times New Roman"/>
          <w:color w:val="4F81BD"/>
          <w:sz w:val="16"/>
        </w:rPr>
        <w:tab/>
        <w:t xml:space="preserve"> </w:t>
      </w:r>
      <w:r>
        <w:rPr>
          <w:rFonts w:ascii="Times New Roman" w:eastAsia="Times New Roman" w:hAnsi="Times New Roman" w:cs="Times New Roman"/>
          <w:color w:val="4F81BD"/>
          <w:sz w:val="16"/>
        </w:rPr>
        <w:tab/>
      </w:r>
    </w:p>
    <w:p w14:paraId="68E5912B" w14:textId="77777777" w:rsidR="000B3B7A" w:rsidRDefault="000B3B7A" w:rsidP="009D256B">
      <w:pPr>
        <w:spacing w:after="4" w:line="276" w:lineRule="auto"/>
        <w:ind w:left="9" w:right="1300" w:hanging="10"/>
        <w:rPr>
          <w:rFonts w:ascii="Times New Roman" w:eastAsia="Times New Roman" w:hAnsi="Times New Roman" w:cs="Times New Roman"/>
          <w:sz w:val="20"/>
        </w:rPr>
      </w:pPr>
      <w:r w:rsidRPr="000B3B7A">
        <w:rPr>
          <w:rFonts w:ascii="Times New Roman" w:eastAsia="Times New Roman" w:hAnsi="Times New Roman" w:cs="Times New Roman"/>
          <w:sz w:val="20"/>
        </w:rPr>
        <w:t>Shows improved separation between correct and incorrect detections through better confidence calibration. This enhances interpretability and reliability of prediction scores.</w:t>
      </w:r>
    </w:p>
    <w:p w14:paraId="60655E46" w14:textId="77777777" w:rsidR="000B3B7A" w:rsidRDefault="000B3B7A" w:rsidP="009D256B">
      <w:pPr>
        <w:spacing w:after="4" w:line="276" w:lineRule="auto"/>
        <w:ind w:left="9" w:right="1300" w:hanging="10"/>
        <w:rPr>
          <w:rFonts w:ascii="Times New Roman" w:eastAsia="Times New Roman" w:hAnsi="Times New Roman" w:cs="Times New Roman"/>
          <w:sz w:val="20"/>
        </w:rPr>
      </w:pPr>
    </w:p>
    <w:p w14:paraId="478272C7" w14:textId="1BE630A9" w:rsidR="00CE198A" w:rsidRDefault="00000000" w:rsidP="009D256B">
      <w:pPr>
        <w:spacing w:after="4" w:line="276" w:lineRule="auto"/>
        <w:ind w:left="9" w:right="1300" w:hanging="10"/>
      </w:pPr>
      <w:r>
        <w:rPr>
          <w:rFonts w:ascii="Times New Roman" w:eastAsia="Times New Roman" w:hAnsi="Times New Roman" w:cs="Times New Roman"/>
          <w:sz w:val="20"/>
        </w:rPr>
        <w:lastRenderedPageBreak/>
        <w:t>Table 3</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Fusion Strategy Performance Comparison. </w:t>
      </w:r>
      <w:r>
        <w:rPr>
          <w:rFonts w:ascii="Times New Roman" w:eastAsia="Times New Roman" w:hAnsi="Times New Roman" w:cs="Times New Roman"/>
          <w:sz w:val="20"/>
        </w:rPr>
        <w:t xml:space="preserve">Direct comparison of fusion strategies. </w:t>
      </w:r>
    </w:p>
    <w:p w14:paraId="727A29AF" w14:textId="77777777" w:rsidR="00CE198A" w:rsidRDefault="00000000" w:rsidP="009D256B">
      <w:pPr>
        <w:spacing w:after="4" w:line="276" w:lineRule="auto"/>
        <w:ind w:left="9" w:right="1300" w:hanging="10"/>
      </w:pPr>
      <w:r>
        <w:rPr>
          <w:rFonts w:ascii="Times New Roman" w:eastAsia="Times New Roman" w:hAnsi="Times New Roman" w:cs="Times New Roman"/>
          <w:sz w:val="20"/>
        </w:rPr>
        <w:t xml:space="preserve">Adaptive fusion outperforms mean fusion by 4.0 points on </w:t>
      </w:r>
      <w:proofErr w:type="spellStart"/>
      <w:r>
        <w:rPr>
          <w:rFonts w:ascii="Times New Roman" w:eastAsia="Times New Roman" w:hAnsi="Times New Roman" w:cs="Times New Roman"/>
          <w:sz w:val="20"/>
        </w:rPr>
        <w:t>AP_unseen</w:t>
      </w:r>
      <w:proofErr w:type="spellEnd"/>
      <w:r>
        <w:rPr>
          <w:rFonts w:ascii="Times New Roman" w:eastAsia="Times New Roman" w:hAnsi="Times New Roman" w:cs="Times New Roman"/>
          <w:sz w:val="20"/>
        </w:rPr>
        <w:t xml:space="preserve"> and 4.7 points on </w:t>
      </w:r>
      <w:proofErr w:type="spellStart"/>
      <w:r>
        <w:rPr>
          <w:rFonts w:ascii="Times New Roman" w:eastAsia="Times New Roman" w:hAnsi="Times New Roman" w:cs="Times New Roman"/>
          <w:sz w:val="20"/>
        </w:rPr>
        <w:t>AP_rare</w:t>
      </w:r>
      <w:proofErr w:type="spellEnd"/>
      <w:r>
        <w:rPr>
          <w:rFonts w:ascii="Times New Roman" w:eastAsia="Times New Roman" w:hAnsi="Times New Roman" w:cs="Times New Roman"/>
          <w:sz w:val="20"/>
        </w:rPr>
        <w:t xml:space="preserve">. </w:t>
      </w:r>
    </w:p>
    <w:tbl>
      <w:tblPr>
        <w:tblStyle w:val="TableGrid"/>
        <w:tblW w:w="0" w:type="auto"/>
        <w:tblInd w:w="-5" w:type="dxa"/>
        <w:tblCellMar>
          <w:top w:w="47" w:type="dxa"/>
          <w:left w:w="107" w:type="dxa"/>
          <w:right w:w="64" w:type="dxa"/>
        </w:tblCellMar>
        <w:tblLook w:val="04A0" w:firstRow="1" w:lastRow="0" w:firstColumn="1" w:lastColumn="0" w:noHBand="0" w:noVBand="1"/>
      </w:tblPr>
      <w:tblGrid>
        <w:gridCol w:w="2427"/>
        <w:gridCol w:w="1563"/>
        <w:gridCol w:w="1337"/>
        <w:gridCol w:w="1543"/>
      </w:tblGrid>
      <w:tr w:rsidR="00CE198A" w14:paraId="0153B103" w14:textId="77777777" w:rsidTr="00145300">
        <w:trPr>
          <w:trHeight w:val="521"/>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539E2645" w14:textId="77777777" w:rsidR="00CE198A" w:rsidRPr="00DB2BD1" w:rsidRDefault="00000000" w:rsidP="009D256B">
            <w:pPr>
              <w:spacing w:line="276" w:lineRule="auto"/>
              <w:ind w:left="706"/>
              <w:rPr>
                <w:rFonts w:ascii="Times New Roman" w:hAnsi="Times New Roman" w:cs="Times New Roman"/>
                <w:sz w:val="20"/>
                <w:szCs w:val="20"/>
              </w:rPr>
            </w:pPr>
            <w:r w:rsidRPr="00DB2BD1">
              <w:rPr>
                <w:rFonts w:ascii="Times New Roman" w:hAnsi="Times New Roman" w:cs="Times New Roman"/>
                <w:b/>
                <w:sz w:val="20"/>
                <w:szCs w:val="20"/>
              </w:rPr>
              <w:t xml:space="preserve">Fusion Strategy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52EFD1B" w14:textId="77777777" w:rsidR="00CE198A" w:rsidRPr="00DB2BD1" w:rsidRDefault="00000000" w:rsidP="009D256B">
            <w:pPr>
              <w:spacing w:line="276" w:lineRule="auto"/>
              <w:ind w:right="53"/>
              <w:rPr>
                <w:rFonts w:ascii="Times New Roman" w:hAnsi="Times New Roman" w:cs="Times New Roman"/>
                <w:sz w:val="20"/>
                <w:szCs w:val="20"/>
              </w:rPr>
            </w:pPr>
            <w:proofErr w:type="spellStart"/>
            <w:r w:rsidRPr="00DB2BD1">
              <w:rPr>
                <w:rFonts w:ascii="Times New Roman" w:hAnsi="Times New Roman" w:cs="Times New Roman"/>
                <w:b/>
                <w:sz w:val="20"/>
                <w:szCs w:val="20"/>
              </w:rPr>
              <w:t>AP_unseen</w:t>
            </w:r>
            <w:proofErr w:type="spellEnd"/>
            <w:r w:rsidRPr="00DB2BD1">
              <w:rPr>
                <w:rFonts w:ascii="Times New Roman" w:hAnsi="Times New Roman" w:cs="Times New Roman"/>
                <w:b/>
                <w:sz w:val="20"/>
                <w:szCs w:val="20"/>
              </w:rPr>
              <w:t xml:space="preserve">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26B0DF0F" w14:textId="77777777" w:rsidR="00CE198A" w:rsidRPr="00DB2BD1" w:rsidRDefault="00000000" w:rsidP="009D256B">
            <w:pPr>
              <w:spacing w:line="276" w:lineRule="auto"/>
              <w:ind w:right="53"/>
              <w:rPr>
                <w:rFonts w:ascii="Times New Roman" w:hAnsi="Times New Roman" w:cs="Times New Roman"/>
                <w:sz w:val="20"/>
                <w:szCs w:val="20"/>
              </w:rPr>
            </w:pPr>
            <w:proofErr w:type="spellStart"/>
            <w:r w:rsidRPr="00DB2BD1">
              <w:rPr>
                <w:rFonts w:ascii="Times New Roman" w:hAnsi="Times New Roman" w:cs="Times New Roman"/>
                <w:b/>
                <w:sz w:val="20"/>
                <w:szCs w:val="20"/>
              </w:rPr>
              <w:t>AP_rare</w:t>
            </w:r>
            <w:proofErr w:type="spellEnd"/>
            <w:r w:rsidRPr="00DB2BD1">
              <w:rPr>
                <w:rFonts w:ascii="Times New Roman" w:hAnsi="Times New Roman" w:cs="Times New Roman"/>
                <w:b/>
                <w:sz w:val="20"/>
                <w:szCs w:val="20"/>
              </w:rPr>
              <w:t xml:space="preserve">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6A6A0BCD" w14:textId="77777777" w:rsidR="00CE198A" w:rsidRPr="00DB2BD1" w:rsidRDefault="00000000" w:rsidP="009D256B">
            <w:pPr>
              <w:spacing w:line="276" w:lineRule="auto"/>
              <w:ind w:right="49"/>
              <w:rPr>
                <w:rFonts w:ascii="Times New Roman" w:hAnsi="Times New Roman" w:cs="Times New Roman"/>
                <w:sz w:val="20"/>
                <w:szCs w:val="20"/>
              </w:rPr>
            </w:pPr>
            <w:r w:rsidRPr="00DB2BD1">
              <w:rPr>
                <w:rFonts w:ascii="Times New Roman" w:hAnsi="Times New Roman" w:cs="Times New Roman"/>
                <w:b/>
                <w:sz w:val="20"/>
                <w:szCs w:val="20"/>
              </w:rPr>
              <w:t xml:space="preserve">GZSD HM (%) </w:t>
            </w:r>
          </w:p>
        </w:tc>
      </w:tr>
      <w:tr w:rsidR="00CE198A" w14:paraId="47903F59" w14:textId="77777777" w:rsidTr="00145300">
        <w:trPr>
          <w:trHeight w:val="364"/>
        </w:trPr>
        <w:tc>
          <w:tcPr>
            <w:tcW w:w="0" w:type="auto"/>
            <w:tcBorders>
              <w:top w:val="single" w:sz="4" w:space="0" w:color="000000"/>
              <w:left w:val="single" w:sz="4" w:space="0" w:color="000000"/>
              <w:bottom w:val="single" w:sz="4" w:space="0" w:color="000000"/>
              <w:right w:val="single" w:sz="4" w:space="0" w:color="000000"/>
            </w:tcBorders>
          </w:tcPr>
          <w:p w14:paraId="02BA6509"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Single Prompt (Baseline) </w:t>
            </w:r>
          </w:p>
        </w:tc>
        <w:tc>
          <w:tcPr>
            <w:tcW w:w="0" w:type="auto"/>
            <w:tcBorders>
              <w:top w:val="single" w:sz="4" w:space="0" w:color="000000"/>
              <w:left w:val="single" w:sz="4" w:space="0" w:color="000000"/>
              <w:bottom w:val="single" w:sz="4" w:space="0" w:color="000000"/>
              <w:right w:val="single" w:sz="4" w:space="0" w:color="000000"/>
            </w:tcBorders>
          </w:tcPr>
          <w:p w14:paraId="43C2AC70"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18.2 </w:t>
            </w:r>
          </w:p>
        </w:tc>
        <w:tc>
          <w:tcPr>
            <w:tcW w:w="0" w:type="auto"/>
            <w:tcBorders>
              <w:top w:val="single" w:sz="4" w:space="0" w:color="000000"/>
              <w:left w:val="single" w:sz="4" w:space="0" w:color="000000"/>
              <w:bottom w:val="single" w:sz="4" w:space="0" w:color="000000"/>
              <w:right w:val="single" w:sz="4" w:space="0" w:color="000000"/>
            </w:tcBorders>
          </w:tcPr>
          <w:p w14:paraId="1E5E236F"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12.5 </w:t>
            </w:r>
          </w:p>
        </w:tc>
        <w:tc>
          <w:tcPr>
            <w:tcW w:w="0" w:type="auto"/>
            <w:tcBorders>
              <w:top w:val="single" w:sz="4" w:space="0" w:color="000000"/>
              <w:left w:val="single" w:sz="4" w:space="0" w:color="000000"/>
              <w:bottom w:val="single" w:sz="4" w:space="0" w:color="000000"/>
              <w:right w:val="single" w:sz="4" w:space="0" w:color="000000"/>
            </w:tcBorders>
          </w:tcPr>
          <w:p w14:paraId="1C822348"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14.8 </w:t>
            </w:r>
          </w:p>
        </w:tc>
      </w:tr>
      <w:tr w:rsidR="00CE198A" w14:paraId="5DBF069A" w14:textId="77777777" w:rsidTr="00145300">
        <w:trPr>
          <w:trHeight w:val="358"/>
        </w:trPr>
        <w:tc>
          <w:tcPr>
            <w:tcW w:w="0" w:type="auto"/>
            <w:tcBorders>
              <w:top w:val="single" w:sz="4" w:space="0" w:color="000000"/>
              <w:left w:val="single" w:sz="4" w:space="0" w:color="000000"/>
              <w:bottom w:val="single" w:sz="4" w:space="0" w:color="000000"/>
              <w:right w:val="single" w:sz="4" w:space="0" w:color="000000"/>
            </w:tcBorders>
          </w:tcPr>
          <w:p w14:paraId="03DB0A09"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Mean Fusion </w:t>
            </w:r>
          </w:p>
        </w:tc>
        <w:tc>
          <w:tcPr>
            <w:tcW w:w="0" w:type="auto"/>
            <w:tcBorders>
              <w:top w:val="single" w:sz="4" w:space="0" w:color="000000"/>
              <w:left w:val="single" w:sz="4" w:space="0" w:color="000000"/>
              <w:bottom w:val="single" w:sz="4" w:space="0" w:color="000000"/>
              <w:right w:val="single" w:sz="4" w:space="0" w:color="000000"/>
            </w:tcBorders>
          </w:tcPr>
          <w:p w14:paraId="051CA070"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17.1 </w:t>
            </w:r>
          </w:p>
        </w:tc>
        <w:tc>
          <w:tcPr>
            <w:tcW w:w="0" w:type="auto"/>
            <w:tcBorders>
              <w:top w:val="single" w:sz="4" w:space="0" w:color="000000"/>
              <w:left w:val="single" w:sz="4" w:space="0" w:color="000000"/>
              <w:bottom w:val="single" w:sz="4" w:space="0" w:color="000000"/>
              <w:right w:val="single" w:sz="4" w:space="0" w:color="000000"/>
            </w:tcBorders>
          </w:tcPr>
          <w:p w14:paraId="36439FC3"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10.6 </w:t>
            </w:r>
          </w:p>
        </w:tc>
        <w:tc>
          <w:tcPr>
            <w:tcW w:w="0" w:type="auto"/>
            <w:tcBorders>
              <w:top w:val="single" w:sz="4" w:space="0" w:color="000000"/>
              <w:left w:val="single" w:sz="4" w:space="0" w:color="000000"/>
              <w:bottom w:val="single" w:sz="4" w:space="0" w:color="000000"/>
              <w:right w:val="single" w:sz="4" w:space="0" w:color="000000"/>
            </w:tcBorders>
          </w:tcPr>
          <w:p w14:paraId="5B54C2B8"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13.1 </w:t>
            </w:r>
          </w:p>
        </w:tc>
      </w:tr>
      <w:tr w:rsidR="00CE198A" w14:paraId="0C9D5F2A" w14:textId="77777777" w:rsidTr="00145300">
        <w:trPr>
          <w:trHeight w:val="338"/>
        </w:trPr>
        <w:tc>
          <w:tcPr>
            <w:tcW w:w="0" w:type="auto"/>
            <w:tcBorders>
              <w:top w:val="single" w:sz="4" w:space="0" w:color="000000"/>
              <w:left w:val="single" w:sz="4" w:space="0" w:color="000000"/>
              <w:bottom w:val="single" w:sz="4" w:space="0" w:color="000000"/>
              <w:right w:val="single" w:sz="4" w:space="0" w:color="000000"/>
            </w:tcBorders>
          </w:tcPr>
          <w:p w14:paraId="046D2228"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Max Fusion </w:t>
            </w:r>
          </w:p>
        </w:tc>
        <w:tc>
          <w:tcPr>
            <w:tcW w:w="0" w:type="auto"/>
            <w:tcBorders>
              <w:top w:val="single" w:sz="4" w:space="0" w:color="000000"/>
              <w:left w:val="single" w:sz="4" w:space="0" w:color="000000"/>
              <w:bottom w:val="single" w:sz="4" w:space="0" w:color="000000"/>
              <w:right w:val="single" w:sz="4" w:space="0" w:color="000000"/>
            </w:tcBorders>
          </w:tcPr>
          <w:p w14:paraId="69C414B2"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15.7 </w:t>
            </w:r>
          </w:p>
        </w:tc>
        <w:tc>
          <w:tcPr>
            <w:tcW w:w="0" w:type="auto"/>
            <w:tcBorders>
              <w:top w:val="single" w:sz="4" w:space="0" w:color="000000"/>
              <w:left w:val="single" w:sz="4" w:space="0" w:color="000000"/>
              <w:bottom w:val="single" w:sz="4" w:space="0" w:color="000000"/>
              <w:right w:val="single" w:sz="4" w:space="0" w:color="000000"/>
            </w:tcBorders>
          </w:tcPr>
          <w:p w14:paraId="225AEB66"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10.7 </w:t>
            </w:r>
          </w:p>
        </w:tc>
        <w:tc>
          <w:tcPr>
            <w:tcW w:w="0" w:type="auto"/>
            <w:tcBorders>
              <w:top w:val="single" w:sz="4" w:space="0" w:color="000000"/>
              <w:left w:val="single" w:sz="4" w:space="0" w:color="000000"/>
              <w:bottom w:val="single" w:sz="4" w:space="0" w:color="000000"/>
              <w:right w:val="single" w:sz="4" w:space="0" w:color="000000"/>
            </w:tcBorders>
          </w:tcPr>
          <w:p w14:paraId="15056FC4"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12.7 </w:t>
            </w:r>
          </w:p>
        </w:tc>
      </w:tr>
      <w:tr w:rsidR="00CE198A" w14:paraId="5142223B" w14:textId="77777777" w:rsidTr="00145300">
        <w:trPr>
          <w:trHeight w:val="332"/>
        </w:trPr>
        <w:tc>
          <w:tcPr>
            <w:tcW w:w="0" w:type="auto"/>
            <w:tcBorders>
              <w:top w:val="single" w:sz="4" w:space="0" w:color="000000"/>
              <w:left w:val="single" w:sz="4" w:space="0" w:color="000000"/>
              <w:bottom w:val="single" w:sz="4" w:space="0" w:color="000000"/>
              <w:right w:val="single" w:sz="4" w:space="0" w:color="000000"/>
            </w:tcBorders>
          </w:tcPr>
          <w:p w14:paraId="0C588123"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Weighted Fusion (fixed) </w:t>
            </w:r>
          </w:p>
        </w:tc>
        <w:tc>
          <w:tcPr>
            <w:tcW w:w="0" w:type="auto"/>
            <w:tcBorders>
              <w:top w:val="single" w:sz="4" w:space="0" w:color="000000"/>
              <w:left w:val="single" w:sz="4" w:space="0" w:color="000000"/>
              <w:bottom w:val="single" w:sz="4" w:space="0" w:color="000000"/>
              <w:right w:val="single" w:sz="4" w:space="0" w:color="000000"/>
            </w:tcBorders>
          </w:tcPr>
          <w:p w14:paraId="3A5EDC01"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18.1 </w:t>
            </w:r>
          </w:p>
        </w:tc>
        <w:tc>
          <w:tcPr>
            <w:tcW w:w="0" w:type="auto"/>
            <w:tcBorders>
              <w:top w:val="single" w:sz="4" w:space="0" w:color="000000"/>
              <w:left w:val="single" w:sz="4" w:space="0" w:color="000000"/>
              <w:bottom w:val="single" w:sz="4" w:space="0" w:color="000000"/>
              <w:right w:val="single" w:sz="4" w:space="0" w:color="000000"/>
            </w:tcBorders>
          </w:tcPr>
          <w:p w14:paraId="642AE65B"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12.6 </w:t>
            </w:r>
          </w:p>
        </w:tc>
        <w:tc>
          <w:tcPr>
            <w:tcW w:w="0" w:type="auto"/>
            <w:tcBorders>
              <w:top w:val="single" w:sz="4" w:space="0" w:color="000000"/>
              <w:left w:val="single" w:sz="4" w:space="0" w:color="000000"/>
              <w:bottom w:val="single" w:sz="4" w:space="0" w:color="000000"/>
              <w:right w:val="single" w:sz="4" w:space="0" w:color="000000"/>
            </w:tcBorders>
          </w:tcPr>
          <w:p w14:paraId="5CD422A6"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14.9 </w:t>
            </w:r>
          </w:p>
        </w:tc>
      </w:tr>
      <w:tr w:rsidR="00CE198A" w14:paraId="4DD9538F" w14:textId="77777777" w:rsidTr="00145300">
        <w:trPr>
          <w:trHeight w:val="312"/>
        </w:trPr>
        <w:tc>
          <w:tcPr>
            <w:tcW w:w="0" w:type="auto"/>
            <w:tcBorders>
              <w:top w:val="single" w:sz="4" w:space="0" w:color="000000"/>
              <w:left w:val="single" w:sz="4" w:space="0" w:color="000000"/>
              <w:bottom w:val="single" w:sz="4" w:space="0" w:color="000000"/>
              <w:right w:val="single" w:sz="4" w:space="0" w:color="000000"/>
            </w:tcBorders>
          </w:tcPr>
          <w:p w14:paraId="712808CC"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Adaptive Fusion (Proposed) </w:t>
            </w:r>
          </w:p>
        </w:tc>
        <w:tc>
          <w:tcPr>
            <w:tcW w:w="0" w:type="auto"/>
            <w:tcBorders>
              <w:top w:val="single" w:sz="4" w:space="0" w:color="000000"/>
              <w:left w:val="single" w:sz="4" w:space="0" w:color="000000"/>
              <w:bottom w:val="single" w:sz="4" w:space="0" w:color="000000"/>
              <w:right w:val="single" w:sz="4" w:space="0" w:color="000000"/>
            </w:tcBorders>
          </w:tcPr>
          <w:p w14:paraId="27E6725F"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17.2 </w:t>
            </w:r>
          </w:p>
        </w:tc>
        <w:tc>
          <w:tcPr>
            <w:tcW w:w="0" w:type="auto"/>
            <w:tcBorders>
              <w:top w:val="single" w:sz="4" w:space="0" w:color="000000"/>
              <w:left w:val="single" w:sz="4" w:space="0" w:color="000000"/>
              <w:bottom w:val="single" w:sz="4" w:space="0" w:color="000000"/>
              <w:right w:val="single" w:sz="4" w:space="0" w:color="000000"/>
            </w:tcBorders>
          </w:tcPr>
          <w:p w14:paraId="4EBE6E84"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10.8 </w:t>
            </w:r>
          </w:p>
        </w:tc>
        <w:tc>
          <w:tcPr>
            <w:tcW w:w="0" w:type="auto"/>
            <w:tcBorders>
              <w:top w:val="single" w:sz="4" w:space="0" w:color="000000"/>
              <w:left w:val="single" w:sz="4" w:space="0" w:color="000000"/>
              <w:bottom w:val="single" w:sz="4" w:space="0" w:color="000000"/>
              <w:right w:val="single" w:sz="4" w:space="0" w:color="000000"/>
            </w:tcBorders>
          </w:tcPr>
          <w:p w14:paraId="7AA2AD25"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13.3 </w:t>
            </w:r>
          </w:p>
        </w:tc>
      </w:tr>
    </w:tbl>
    <w:p w14:paraId="0E39F43A" w14:textId="481B0ED3" w:rsidR="00CE198A" w:rsidRDefault="00000000" w:rsidP="000B3B7A">
      <w:pPr>
        <w:tabs>
          <w:tab w:val="center" w:pos="2174"/>
          <w:tab w:val="center" w:pos="4263"/>
        </w:tabs>
        <w:spacing w:after="41" w:line="276" w:lineRule="auto"/>
      </w:pPr>
      <w:r>
        <w:t xml:space="preserve"> </w:t>
      </w:r>
      <w:r w:rsidR="00145300">
        <w:rPr>
          <w:rFonts w:ascii="Times New Roman" w:eastAsia="Times New Roman" w:hAnsi="Times New Roman" w:cs="Times New Roman"/>
          <w:color w:val="4F81BD"/>
          <w:sz w:val="16"/>
        </w:rPr>
        <w:t xml:space="preserve">Table 3: Comparison of Fusion Strategies </w:t>
      </w:r>
      <w:r w:rsidR="00145300">
        <w:t xml:space="preserve"> </w:t>
      </w:r>
    </w:p>
    <w:p w14:paraId="180836F5" w14:textId="77777777" w:rsidR="000B3B7A" w:rsidRDefault="000B3B7A" w:rsidP="009D256B">
      <w:pPr>
        <w:spacing w:after="4" w:line="276" w:lineRule="auto"/>
        <w:ind w:left="9" w:right="1300" w:hanging="10"/>
        <w:rPr>
          <w:rFonts w:ascii="Times New Roman" w:eastAsia="Times New Roman" w:hAnsi="Times New Roman" w:cs="Times New Roman"/>
          <w:sz w:val="20"/>
        </w:rPr>
      </w:pPr>
      <w:r w:rsidRPr="000B3B7A">
        <w:rPr>
          <w:rFonts w:ascii="Times New Roman" w:eastAsia="Times New Roman" w:hAnsi="Times New Roman" w:cs="Times New Roman"/>
          <w:sz w:val="20"/>
        </w:rPr>
        <w:t>Provides a comprehensive comparison of fusion strategies, identifying the most effective approach across multiple evaluation metrics. This serves as a benchmark for future model design.</w:t>
      </w:r>
    </w:p>
    <w:p w14:paraId="0E9A14C2" w14:textId="77777777" w:rsidR="000B3B7A" w:rsidRDefault="000B3B7A" w:rsidP="009D256B">
      <w:pPr>
        <w:spacing w:after="4" w:line="276" w:lineRule="auto"/>
        <w:ind w:left="9" w:right="1300" w:hanging="10"/>
        <w:rPr>
          <w:rFonts w:ascii="Times New Roman" w:eastAsia="Times New Roman" w:hAnsi="Times New Roman" w:cs="Times New Roman"/>
          <w:sz w:val="20"/>
        </w:rPr>
      </w:pPr>
    </w:p>
    <w:p w14:paraId="605B167B" w14:textId="0E312661" w:rsidR="00CE198A" w:rsidRDefault="00000000" w:rsidP="009D256B">
      <w:pPr>
        <w:spacing w:after="4" w:line="276" w:lineRule="auto"/>
        <w:ind w:left="9" w:right="1300" w:hanging="10"/>
      </w:pPr>
      <w:r>
        <w:rPr>
          <w:rFonts w:ascii="Times New Roman" w:eastAsia="Times New Roman" w:hAnsi="Times New Roman" w:cs="Times New Roman"/>
          <w:sz w:val="20"/>
        </w:rPr>
        <w:t>Table 4</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Computational Efficiency of Fusion Mechanisms. </w:t>
      </w:r>
      <w:r>
        <w:rPr>
          <w:rFonts w:ascii="Times New Roman" w:eastAsia="Times New Roman" w:hAnsi="Times New Roman" w:cs="Times New Roman"/>
          <w:sz w:val="20"/>
        </w:rPr>
        <w:t xml:space="preserve">Inference time and parameter overhead. Adaptive fusion adds 0.4M parameters and 5.6% overhead, a reasonable cost for significant accuracy improvement.  </w:t>
      </w:r>
      <w:r>
        <w:t xml:space="preserve"> </w:t>
      </w:r>
    </w:p>
    <w:tbl>
      <w:tblPr>
        <w:tblStyle w:val="TableGrid"/>
        <w:tblW w:w="0" w:type="auto"/>
        <w:tblInd w:w="-5" w:type="dxa"/>
        <w:tblCellMar>
          <w:top w:w="54" w:type="dxa"/>
          <w:left w:w="107" w:type="dxa"/>
          <w:right w:w="65" w:type="dxa"/>
        </w:tblCellMar>
        <w:tblLook w:val="04A0" w:firstRow="1" w:lastRow="0" w:firstColumn="1" w:lastColumn="0" w:noHBand="0" w:noVBand="1"/>
      </w:tblPr>
      <w:tblGrid>
        <w:gridCol w:w="2428"/>
        <w:gridCol w:w="1701"/>
        <w:gridCol w:w="1875"/>
      </w:tblGrid>
      <w:tr w:rsidR="00CE198A" w14:paraId="337317C7" w14:textId="77777777" w:rsidTr="00145300">
        <w:trPr>
          <w:trHeight w:val="362"/>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217A5C7B" w14:textId="77777777" w:rsidR="00CE198A" w:rsidRDefault="00000000" w:rsidP="009D256B">
            <w:pPr>
              <w:spacing w:line="276" w:lineRule="auto"/>
            </w:pPr>
            <w:r>
              <w:rPr>
                <w:rFonts w:ascii="Times New Roman" w:eastAsia="Times New Roman" w:hAnsi="Times New Roman" w:cs="Times New Roman"/>
                <w:b/>
                <w:sz w:val="20"/>
              </w:rPr>
              <w:t xml:space="preserve">Fusion Strategy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6E3A8E75" w14:textId="77777777" w:rsidR="00CE198A" w:rsidRDefault="00000000" w:rsidP="009D256B">
            <w:pPr>
              <w:spacing w:line="276" w:lineRule="auto"/>
              <w:ind w:left="1"/>
            </w:pPr>
            <w:r>
              <w:rPr>
                <w:rFonts w:ascii="Times New Roman" w:eastAsia="Times New Roman" w:hAnsi="Times New Roman" w:cs="Times New Roman"/>
                <w:b/>
                <w:sz w:val="20"/>
              </w:rPr>
              <w:t xml:space="preserve">Extra Parameters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57780C0C" w14:textId="77777777" w:rsidR="00CE198A" w:rsidRDefault="00000000" w:rsidP="009D256B">
            <w:pPr>
              <w:spacing w:line="276" w:lineRule="auto"/>
              <w:ind w:left="1"/>
            </w:pPr>
            <w:r>
              <w:rPr>
                <w:rFonts w:ascii="Times New Roman" w:eastAsia="Times New Roman" w:hAnsi="Times New Roman" w:cs="Times New Roman"/>
                <w:b/>
                <w:sz w:val="20"/>
              </w:rPr>
              <w:t xml:space="preserve">Inference Overhead </w:t>
            </w:r>
          </w:p>
        </w:tc>
      </w:tr>
      <w:tr w:rsidR="00CE198A" w14:paraId="03EDE99C" w14:textId="77777777" w:rsidTr="00145300">
        <w:trPr>
          <w:trHeight w:val="517"/>
        </w:trPr>
        <w:tc>
          <w:tcPr>
            <w:tcW w:w="0" w:type="auto"/>
            <w:tcBorders>
              <w:top w:val="single" w:sz="4" w:space="0" w:color="000000"/>
              <w:left w:val="single" w:sz="4" w:space="0" w:color="000000"/>
              <w:bottom w:val="single" w:sz="4" w:space="0" w:color="000000"/>
              <w:right w:val="single" w:sz="4" w:space="0" w:color="000000"/>
            </w:tcBorders>
          </w:tcPr>
          <w:p w14:paraId="61640AF4" w14:textId="77777777" w:rsidR="00CE198A" w:rsidRDefault="00000000" w:rsidP="009D256B">
            <w:pPr>
              <w:spacing w:line="276" w:lineRule="auto"/>
            </w:pPr>
            <w:r>
              <w:rPr>
                <w:rFonts w:ascii="Times New Roman" w:eastAsia="Times New Roman" w:hAnsi="Times New Roman" w:cs="Times New Roman"/>
                <w:sz w:val="20"/>
              </w:rPr>
              <w:t xml:space="preserve">Mean Fusion </w:t>
            </w:r>
          </w:p>
        </w:tc>
        <w:tc>
          <w:tcPr>
            <w:tcW w:w="0" w:type="auto"/>
            <w:tcBorders>
              <w:top w:val="single" w:sz="4" w:space="0" w:color="000000"/>
              <w:left w:val="single" w:sz="4" w:space="0" w:color="000000"/>
              <w:bottom w:val="single" w:sz="4" w:space="0" w:color="000000"/>
              <w:right w:val="single" w:sz="4" w:space="0" w:color="000000"/>
            </w:tcBorders>
          </w:tcPr>
          <w:p w14:paraId="56050E6D" w14:textId="77777777" w:rsidR="00CE198A" w:rsidRDefault="00000000" w:rsidP="009D256B">
            <w:pPr>
              <w:spacing w:line="276" w:lineRule="auto"/>
              <w:ind w:right="78"/>
            </w:pPr>
            <w:r>
              <w:rPr>
                <w:rFonts w:ascii="Times New Roman" w:eastAsia="Times New Roman" w:hAnsi="Times New Roman" w:cs="Times New Roman"/>
                <w:sz w:val="20"/>
              </w:rPr>
              <w:t xml:space="preserve">None </w:t>
            </w:r>
          </w:p>
        </w:tc>
        <w:tc>
          <w:tcPr>
            <w:tcW w:w="0" w:type="auto"/>
            <w:tcBorders>
              <w:top w:val="single" w:sz="4" w:space="0" w:color="000000"/>
              <w:left w:val="single" w:sz="4" w:space="0" w:color="000000"/>
              <w:bottom w:val="single" w:sz="4" w:space="0" w:color="000000"/>
              <w:right w:val="single" w:sz="4" w:space="0" w:color="000000"/>
            </w:tcBorders>
          </w:tcPr>
          <w:p w14:paraId="1B0758FF" w14:textId="77777777" w:rsidR="00CE198A" w:rsidRDefault="00000000" w:rsidP="009D256B">
            <w:pPr>
              <w:spacing w:line="276" w:lineRule="auto"/>
              <w:ind w:left="77"/>
            </w:pPr>
            <w:r>
              <w:rPr>
                <w:rFonts w:ascii="Times New Roman" w:eastAsia="Times New Roman" w:hAnsi="Times New Roman" w:cs="Times New Roman"/>
                <w:sz w:val="20"/>
              </w:rPr>
              <w:t xml:space="preserve">0.0% </w:t>
            </w:r>
          </w:p>
        </w:tc>
      </w:tr>
      <w:tr w:rsidR="00CE198A" w14:paraId="2C77B446" w14:textId="77777777" w:rsidTr="00145300">
        <w:trPr>
          <w:trHeight w:val="516"/>
        </w:trPr>
        <w:tc>
          <w:tcPr>
            <w:tcW w:w="0" w:type="auto"/>
            <w:tcBorders>
              <w:top w:val="single" w:sz="4" w:space="0" w:color="000000"/>
              <w:left w:val="single" w:sz="4" w:space="0" w:color="000000"/>
              <w:bottom w:val="single" w:sz="4" w:space="0" w:color="000000"/>
              <w:right w:val="single" w:sz="4" w:space="0" w:color="000000"/>
            </w:tcBorders>
          </w:tcPr>
          <w:p w14:paraId="5927B746" w14:textId="77777777" w:rsidR="00CE198A" w:rsidRDefault="00000000" w:rsidP="009D256B">
            <w:pPr>
              <w:spacing w:line="276" w:lineRule="auto"/>
            </w:pPr>
            <w:r>
              <w:rPr>
                <w:rFonts w:ascii="Times New Roman" w:eastAsia="Times New Roman" w:hAnsi="Times New Roman" w:cs="Times New Roman"/>
                <w:sz w:val="20"/>
              </w:rPr>
              <w:t xml:space="preserve">Max Fusion </w:t>
            </w:r>
          </w:p>
        </w:tc>
        <w:tc>
          <w:tcPr>
            <w:tcW w:w="0" w:type="auto"/>
            <w:tcBorders>
              <w:top w:val="single" w:sz="4" w:space="0" w:color="000000"/>
              <w:left w:val="single" w:sz="4" w:space="0" w:color="000000"/>
              <w:bottom w:val="single" w:sz="4" w:space="0" w:color="000000"/>
              <w:right w:val="single" w:sz="4" w:space="0" w:color="000000"/>
            </w:tcBorders>
          </w:tcPr>
          <w:p w14:paraId="63AEDBB5" w14:textId="77777777" w:rsidR="00CE198A" w:rsidRDefault="00000000" w:rsidP="009D256B">
            <w:pPr>
              <w:spacing w:line="276" w:lineRule="auto"/>
              <w:ind w:right="78"/>
            </w:pPr>
            <w:r>
              <w:rPr>
                <w:rFonts w:ascii="Times New Roman" w:eastAsia="Times New Roman" w:hAnsi="Times New Roman" w:cs="Times New Roman"/>
                <w:sz w:val="20"/>
              </w:rPr>
              <w:t xml:space="preserve">None </w:t>
            </w:r>
          </w:p>
        </w:tc>
        <w:tc>
          <w:tcPr>
            <w:tcW w:w="0" w:type="auto"/>
            <w:tcBorders>
              <w:top w:val="single" w:sz="4" w:space="0" w:color="000000"/>
              <w:left w:val="single" w:sz="4" w:space="0" w:color="000000"/>
              <w:bottom w:val="single" w:sz="4" w:space="0" w:color="000000"/>
              <w:right w:val="single" w:sz="4" w:space="0" w:color="000000"/>
            </w:tcBorders>
          </w:tcPr>
          <w:p w14:paraId="462FA271" w14:textId="77777777" w:rsidR="00CE198A" w:rsidRDefault="00000000" w:rsidP="009D256B">
            <w:pPr>
              <w:spacing w:line="276" w:lineRule="auto"/>
              <w:ind w:left="77"/>
            </w:pPr>
            <w:r>
              <w:rPr>
                <w:rFonts w:ascii="Times New Roman" w:eastAsia="Times New Roman" w:hAnsi="Times New Roman" w:cs="Times New Roman"/>
                <w:sz w:val="20"/>
              </w:rPr>
              <w:t xml:space="preserve">0.0% </w:t>
            </w:r>
          </w:p>
        </w:tc>
      </w:tr>
      <w:tr w:rsidR="00CE198A" w14:paraId="40CD3472" w14:textId="77777777" w:rsidTr="00145300">
        <w:trPr>
          <w:trHeight w:val="516"/>
        </w:trPr>
        <w:tc>
          <w:tcPr>
            <w:tcW w:w="0" w:type="auto"/>
            <w:tcBorders>
              <w:top w:val="single" w:sz="4" w:space="0" w:color="000000"/>
              <w:left w:val="single" w:sz="4" w:space="0" w:color="000000"/>
              <w:bottom w:val="single" w:sz="4" w:space="0" w:color="000000"/>
              <w:right w:val="single" w:sz="4" w:space="0" w:color="000000"/>
            </w:tcBorders>
          </w:tcPr>
          <w:p w14:paraId="074BB880" w14:textId="77777777" w:rsidR="00CE198A" w:rsidRDefault="00000000" w:rsidP="009D256B">
            <w:pPr>
              <w:spacing w:line="276" w:lineRule="auto"/>
            </w:pPr>
            <w:r>
              <w:rPr>
                <w:rFonts w:ascii="Times New Roman" w:eastAsia="Times New Roman" w:hAnsi="Times New Roman" w:cs="Times New Roman"/>
                <w:sz w:val="20"/>
              </w:rPr>
              <w:t xml:space="preserve">Weighted Fusion </w:t>
            </w:r>
          </w:p>
        </w:tc>
        <w:tc>
          <w:tcPr>
            <w:tcW w:w="0" w:type="auto"/>
            <w:tcBorders>
              <w:top w:val="single" w:sz="4" w:space="0" w:color="000000"/>
              <w:left w:val="single" w:sz="4" w:space="0" w:color="000000"/>
              <w:bottom w:val="single" w:sz="4" w:space="0" w:color="000000"/>
              <w:right w:val="single" w:sz="4" w:space="0" w:color="000000"/>
            </w:tcBorders>
          </w:tcPr>
          <w:p w14:paraId="7EF1BC85" w14:textId="77777777" w:rsidR="00CE198A" w:rsidRDefault="00000000" w:rsidP="009D256B">
            <w:pPr>
              <w:spacing w:line="276" w:lineRule="auto"/>
              <w:ind w:right="51"/>
            </w:pPr>
            <w:r>
              <w:rPr>
                <w:rFonts w:ascii="Times New Roman" w:eastAsia="Times New Roman" w:hAnsi="Times New Roman" w:cs="Times New Roman"/>
                <w:sz w:val="20"/>
              </w:rPr>
              <w:t xml:space="preserve">+0.2M params </w:t>
            </w:r>
          </w:p>
        </w:tc>
        <w:tc>
          <w:tcPr>
            <w:tcW w:w="0" w:type="auto"/>
            <w:tcBorders>
              <w:top w:val="single" w:sz="4" w:space="0" w:color="000000"/>
              <w:left w:val="single" w:sz="4" w:space="0" w:color="000000"/>
              <w:bottom w:val="single" w:sz="4" w:space="0" w:color="000000"/>
              <w:right w:val="single" w:sz="4" w:space="0" w:color="000000"/>
            </w:tcBorders>
          </w:tcPr>
          <w:p w14:paraId="1ADA3919" w14:textId="77777777" w:rsidR="00CE198A" w:rsidRDefault="00000000" w:rsidP="009D256B">
            <w:pPr>
              <w:spacing w:line="276" w:lineRule="auto"/>
              <w:ind w:left="190"/>
            </w:pPr>
            <w:r>
              <w:rPr>
                <w:rFonts w:ascii="Times New Roman" w:eastAsia="Times New Roman" w:hAnsi="Times New Roman" w:cs="Times New Roman"/>
                <w:sz w:val="20"/>
              </w:rPr>
              <w:t xml:space="preserve">+3.1% </w:t>
            </w:r>
          </w:p>
        </w:tc>
      </w:tr>
      <w:tr w:rsidR="00CE198A" w14:paraId="282CD6EA" w14:textId="77777777" w:rsidTr="00145300">
        <w:trPr>
          <w:trHeight w:val="514"/>
        </w:trPr>
        <w:tc>
          <w:tcPr>
            <w:tcW w:w="0" w:type="auto"/>
            <w:tcBorders>
              <w:top w:val="single" w:sz="4" w:space="0" w:color="000000"/>
              <w:left w:val="single" w:sz="4" w:space="0" w:color="000000"/>
              <w:bottom w:val="single" w:sz="4" w:space="0" w:color="000000"/>
              <w:right w:val="single" w:sz="4" w:space="0" w:color="000000"/>
            </w:tcBorders>
          </w:tcPr>
          <w:p w14:paraId="1B61D461" w14:textId="77777777" w:rsidR="00CE198A" w:rsidRDefault="00000000" w:rsidP="009D256B">
            <w:pPr>
              <w:spacing w:line="276" w:lineRule="auto"/>
            </w:pPr>
            <w:r>
              <w:rPr>
                <w:rFonts w:ascii="Times New Roman" w:eastAsia="Times New Roman" w:hAnsi="Times New Roman" w:cs="Times New Roman"/>
                <w:sz w:val="20"/>
              </w:rPr>
              <w:t xml:space="preserve">Adaptive Fusion (Proposed) </w:t>
            </w:r>
          </w:p>
        </w:tc>
        <w:tc>
          <w:tcPr>
            <w:tcW w:w="0" w:type="auto"/>
            <w:tcBorders>
              <w:top w:val="single" w:sz="4" w:space="0" w:color="000000"/>
              <w:left w:val="single" w:sz="4" w:space="0" w:color="000000"/>
              <w:bottom w:val="single" w:sz="4" w:space="0" w:color="000000"/>
              <w:right w:val="single" w:sz="4" w:space="0" w:color="000000"/>
            </w:tcBorders>
          </w:tcPr>
          <w:p w14:paraId="131D5459" w14:textId="77777777" w:rsidR="00CE198A" w:rsidRDefault="00000000" w:rsidP="009D256B">
            <w:pPr>
              <w:spacing w:line="276" w:lineRule="auto"/>
              <w:ind w:right="51"/>
            </w:pPr>
            <w:r>
              <w:rPr>
                <w:rFonts w:ascii="Times New Roman" w:eastAsia="Times New Roman" w:hAnsi="Times New Roman" w:cs="Times New Roman"/>
                <w:sz w:val="20"/>
              </w:rPr>
              <w:t xml:space="preserve">+0.4M params </w:t>
            </w:r>
          </w:p>
        </w:tc>
        <w:tc>
          <w:tcPr>
            <w:tcW w:w="0" w:type="auto"/>
            <w:tcBorders>
              <w:top w:val="single" w:sz="4" w:space="0" w:color="000000"/>
              <w:left w:val="single" w:sz="4" w:space="0" w:color="000000"/>
              <w:bottom w:val="single" w:sz="4" w:space="0" w:color="000000"/>
              <w:right w:val="single" w:sz="4" w:space="0" w:color="000000"/>
            </w:tcBorders>
          </w:tcPr>
          <w:p w14:paraId="67399C44" w14:textId="77777777" w:rsidR="00CE198A" w:rsidRDefault="00000000" w:rsidP="009D256B">
            <w:pPr>
              <w:spacing w:line="276" w:lineRule="auto"/>
              <w:ind w:left="190"/>
            </w:pPr>
            <w:r>
              <w:rPr>
                <w:rFonts w:ascii="Times New Roman" w:eastAsia="Times New Roman" w:hAnsi="Times New Roman" w:cs="Times New Roman"/>
                <w:sz w:val="20"/>
              </w:rPr>
              <w:t xml:space="preserve">+5.6% </w:t>
            </w:r>
          </w:p>
        </w:tc>
      </w:tr>
    </w:tbl>
    <w:p w14:paraId="5B3D8C4C" w14:textId="68031964" w:rsidR="00CE198A" w:rsidRDefault="00145300" w:rsidP="009D256B">
      <w:pPr>
        <w:spacing w:after="2" w:line="276" w:lineRule="auto"/>
      </w:pPr>
      <w:r>
        <w:rPr>
          <w:rFonts w:ascii="Times New Roman" w:eastAsia="Times New Roman" w:hAnsi="Times New Roman" w:cs="Times New Roman"/>
          <w:color w:val="4F81BD"/>
          <w:sz w:val="16"/>
        </w:rPr>
        <w:t xml:space="preserve">Table 4: Computational Cost Analysis of Fusion Strategies  </w:t>
      </w:r>
    </w:p>
    <w:p w14:paraId="3BD056ED" w14:textId="6EF26CC9" w:rsidR="00145300" w:rsidRDefault="000B3B7A" w:rsidP="000B3B7A">
      <w:pPr>
        <w:spacing w:after="2" w:line="276" w:lineRule="auto"/>
      </w:pPr>
      <w:r w:rsidRPr="000B3B7A">
        <w:t>Demonstrates that improved detection performance can be achieved with modest computational overhead. This supports the feasibility of deploying advanced fusion mechanisms in practice.</w:t>
      </w:r>
    </w:p>
    <w:p w14:paraId="6872CE54" w14:textId="77777777" w:rsidR="000B3B7A" w:rsidRDefault="000B3B7A" w:rsidP="000B3B7A">
      <w:pPr>
        <w:spacing w:after="2" w:line="276" w:lineRule="auto"/>
      </w:pPr>
    </w:p>
    <w:p w14:paraId="633C2FC6" w14:textId="77777777" w:rsidR="00CE198A" w:rsidRDefault="00000000" w:rsidP="009D256B">
      <w:pPr>
        <w:pStyle w:val="Heading3"/>
        <w:spacing w:line="276" w:lineRule="auto"/>
        <w:ind w:left="9"/>
      </w:pPr>
      <w:r>
        <w:t xml:space="preserve">RQ3: Uncertainty &amp; Conflict </w:t>
      </w:r>
      <w:proofErr w:type="spellStart"/>
      <w:r>
        <w:t>Modeling</w:t>
      </w:r>
      <w:proofErr w:type="spellEnd"/>
      <w:r>
        <w:t xml:space="preserve">  </w:t>
      </w:r>
    </w:p>
    <w:p w14:paraId="1701BBEA" w14:textId="77777777"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 xml:space="preserve">How can uncertainty and semantic conflict among synonymous prompts be quantified and exploited to reduce false positives in open-vocabulary detection? </w:t>
      </w:r>
      <w:r>
        <w:t xml:space="preserve"> </w:t>
      </w:r>
    </w:p>
    <w:p w14:paraId="6ED9EF45" w14:textId="4E26D4DE" w:rsidR="00CE198A" w:rsidRDefault="00000000" w:rsidP="009D256B">
      <w:pPr>
        <w:spacing w:after="86" w:line="276" w:lineRule="auto"/>
        <w:ind w:left="9" w:right="1272" w:hanging="10"/>
      </w:pPr>
      <w:r>
        <w:rPr>
          <w:rFonts w:ascii="Times New Roman" w:eastAsia="Times New Roman" w:hAnsi="Times New Roman" w:cs="Times New Roman"/>
        </w:rPr>
        <w:t xml:space="preserve">Expected output: Demonstration that conflict-aware mechanisms reduce false positives while improving calibration. </w:t>
      </w:r>
    </w:p>
    <w:p w14:paraId="39BD0E8C" w14:textId="21235FCC" w:rsidR="00CE198A" w:rsidRDefault="00000000" w:rsidP="009D256B">
      <w:pPr>
        <w:spacing w:after="4" w:line="276" w:lineRule="auto"/>
        <w:ind w:left="9" w:right="1300" w:hanging="10"/>
      </w:pPr>
      <w:r>
        <w:rPr>
          <w:rFonts w:ascii="Times New Roman" w:eastAsia="Times New Roman" w:hAnsi="Times New Roman" w:cs="Times New Roman"/>
          <w:sz w:val="20"/>
        </w:rPr>
        <w:t>Figure 5</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Visualization of Semantic Conflict. Heatmap displaying prompt disagreement entropy. Green regions indicate consensus; red regions show conflicting signals. High conflict regions can be flagged for confidence reduction. </w:t>
      </w:r>
      <w:r>
        <w:rPr>
          <w:rFonts w:ascii="Times New Roman" w:eastAsia="Times New Roman" w:hAnsi="Times New Roman" w:cs="Times New Roman"/>
        </w:rPr>
        <w:t xml:space="preserve"> </w:t>
      </w:r>
    </w:p>
    <w:p w14:paraId="24E3DAAA" w14:textId="66C7828D" w:rsidR="00CE198A" w:rsidRDefault="00441ADA" w:rsidP="009D256B">
      <w:pPr>
        <w:spacing w:after="120" w:line="276" w:lineRule="auto"/>
        <w:ind w:right="836"/>
      </w:pPr>
      <w:r w:rsidRPr="00441ADA">
        <w:rPr>
          <w:noProof/>
        </w:rPr>
        <w:lastRenderedPageBreak/>
        <w:drawing>
          <wp:inline distT="0" distB="0" distL="0" distR="0" wp14:anchorId="0EE83FA1" wp14:editId="59E39729">
            <wp:extent cx="5311359" cy="3270250"/>
            <wp:effectExtent l="0" t="0" r="3810" b="6350"/>
            <wp:docPr id="54288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85400" name=""/>
                    <pic:cNvPicPr/>
                  </pic:nvPicPr>
                  <pic:blipFill>
                    <a:blip r:embed="rId12"/>
                    <a:stretch>
                      <a:fillRect/>
                    </a:stretch>
                  </pic:blipFill>
                  <pic:spPr>
                    <a:xfrm>
                      <a:off x="0" y="0"/>
                      <a:ext cx="5317210" cy="3273853"/>
                    </a:xfrm>
                    <a:prstGeom prst="rect">
                      <a:avLst/>
                    </a:prstGeom>
                  </pic:spPr>
                </pic:pic>
              </a:graphicData>
            </a:graphic>
          </wp:inline>
        </w:drawing>
      </w:r>
      <w:r>
        <w:t xml:space="preserve"> </w:t>
      </w:r>
    </w:p>
    <w:p w14:paraId="12ECD919" w14:textId="26C0464A" w:rsidR="00145300" w:rsidRDefault="00145300" w:rsidP="009D256B">
      <w:pPr>
        <w:tabs>
          <w:tab w:val="center" w:pos="1454"/>
          <w:tab w:val="center" w:pos="2174"/>
          <w:tab w:val="center" w:pos="4850"/>
        </w:tabs>
        <w:spacing w:after="41" w:line="276" w:lineRule="auto"/>
        <w:rPr>
          <w:rFonts w:ascii="Times New Roman" w:eastAsia="Times New Roman" w:hAnsi="Times New Roman" w:cs="Times New Roman"/>
          <w:color w:val="4F81BD"/>
          <w:sz w:val="16"/>
        </w:rPr>
      </w:pPr>
      <w:r>
        <w:tab/>
      </w:r>
      <w:r>
        <w:rPr>
          <w:rFonts w:ascii="Times New Roman" w:eastAsia="Times New Roman" w:hAnsi="Times New Roman" w:cs="Times New Roman"/>
          <w:color w:val="4F81BD"/>
          <w:sz w:val="16"/>
        </w:rPr>
        <w:t xml:space="preserve">Figure 5: Prompt Disagreement Entropy Heatmap  </w:t>
      </w:r>
    </w:p>
    <w:p w14:paraId="31C170C1" w14:textId="0A96CBA8" w:rsidR="000B3B7A" w:rsidRPr="000B3B7A" w:rsidRDefault="000B3B7A" w:rsidP="009D256B">
      <w:pPr>
        <w:tabs>
          <w:tab w:val="center" w:pos="1454"/>
          <w:tab w:val="center" w:pos="2174"/>
          <w:tab w:val="center" w:pos="4850"/>
        </w:tabs>
        <w:spacing w:after="41" w:line="276" w:lineRule="auto"/>
        <w:rPr>
          <w:rFonts w:ascii="Times New Roman" w:eastAsia="Times New Roman" w:hAnsi="Times New Roman" w:cs="Times New Roman"/>
          <w:color w:val="0D0D0D" w:themeColor="text1" w:themeTint="F2"/>
          <w:sz w:val="20"/>
          <w:szCs w:val="20"/>
        </w:rPr>
      </w:pPr>
      <w:r w:rsidRPr="000B3B7A">
        <w:rPr>
          <w:rFonts w:ascii="Times New Roman" w:eastAsia="Times New Roman" w:hAnsi="Times New Roman" w:cs="Times New Roman"/>
          <w:color w:val="0D0D0D" w:themeColor="text1" w:themeTint="F2"/>
          <w:sz w:val="20"/>
          <w:szCs w:val="20"/>
        </w:rPr>
        <w:t>Visualizes areas of agreement and disagreement among semantic prompts, enabling better understanding of model uncertainty. This supports more informed decision-making in ambiguous scenarios.</w:t>
      </w:r>
    </w:p>
    <w:p w14:paraId="4A8DDA6A" w14:textId="2DE3B03D" w:rsidR="00145300" w:rsidRDefault="00000000" w:rsidP="009D256B">
      <w:pPr>
        <w:tabs>
          <w:tab w:val="center" w:pos="1454"/>
          <w:tab w:val="center" w:pos="2174"/>
          <w:tab w:val="center" w:pos="4850"/>
        </w:tabs>
        <w:spacing w:after="41" w:line="276" w:lineRule="auto"/>
        <w:rPr>
          <w:rFonts w:ascii="Times New Roman" w:eastAsia="Times New Roman" w:hAnsi="Times New Roman" w:cs="Times New Roman"/>
          <w:color w:val="4F81BD"/>
          <w:sz w:val="16"/>
        </w:rPr>
      </w:pPr>
      <w:r>
        <w:tab/>
      </w:r>
      <w:r>
        <w:rPr>
          <w:rFonts w:ascii="Times New Roman" w:eastAsia="Times New Roman" w:hAnsi="Times New Roman" w:cs="Times New Roman"/>
          <w:color w:val="4F81BD"/>
          <w:sz w:val="16"/>
        </w:rPr>
        <w:t xml:space="preserve">    </w:t>
      </w:r>
      <w:r>
        <w:rPr>
          <w:rFonts w:ascii="Times New Roman" w:eastAsia="Times New Roman" w:hAnsi="Times New Roman" w:cs="Times New Roman"/>
          <w:color w:val="4F81BD"/>
          <w:sz w:val="16"/>
        </w:rPr>
        <w:tab/>
        <w:t xml:space="preserve"> </w:t>
      </w:r>
      <w:r>
        <w:rPr>
          <w:rFonts w:ascii="Times New Roman" w:eastAsia="Times New Roman" w:hAnsi="Times New Roman" w:cs="Times New Roman"/>
          <w:color w:val="4F81BD"/>
          <w:sz w:val="16"/>
        </w:rPr>
        <w:tab/>
      </w:r>
    </w:p>
    <w:p w14:paraId="7CBE75D0" w14:textId="6DB09E3C" w:rsidR="00CE198A" w:rsidRDefault="00000000" w:rsidP="009D256B">
      <w:pPr>
        <w:spacing w:after="4" w:line="276" w:lineRule="auto"/>
        <w:ind w:left="9" w:right="1300" w:hanging="10"/>
      </w:pPr>
      <w:r>
        <w:rPr>
          <w:rFonts w:ascii="Times New Roman" w:eastAsia="Times New Roman" w:hAnsi="Times New Roman" w:cs="Times New Roman"/>
          <w:sz w:val="20"/>
        </w:rPr>
        <w:t>Figure 6</w:t>
      </w:r>
      <w:r w:rsidR="00537B65">
        <w:rPr>
          <w:rFonts w:ascii="Times New Roman" w:eastAsia="Times New Roman" w:hAnsi="Times New Roman" w:cs="Times New Roman"/>
          <w:sz w:val="20"/>
        </w:rPr>
        <w:t xml:space="preserve">: </w:t>
      </w:r>
      <w:r>
        <w:rPr>
          <w:rFonts w:ascii="Times New Roman" w:eastAsia="Times New Roman" w:hAnsi="Times New Roman" w:cs="Times New Roman"/>
          <w:color w:val="4F81BD"/>
          <w:sz w:val="20"/>
        </w:rPr>
        <w:t xml:space="preserve"> </w:t>
      </w:r>
      <w:r>
        <w:rPr>
          <w:rFonts w:ascii="Times New Roman" w:eastAsia="Times New Roman" w:hAnsi="Times New Roman" w:cs="Times New Roman"/>
          <w:sz w:val="20"/>
        </w:rPr>
        <w:t>Reliability Diagrams: Confidence vs Actual Accuracy. Calibration curves demonstrating improved prediction reliability. Conflict-aware fusion closely follows perfect calibration, enabling reliable confidence-based thresholding</w:t>
      </w:r>
      <w:r>
        <w:rPr>
          <w:rFonts w:ascii="Times New Roman" w:eastAsia="Times New Roman" w:hAnsi="Times New Roman" w:cs="Times New Roman"/>
        </w:rPr>
        <w:t xml:space="preserve">. </w:t>
      </w:r>
      <w:r>
        <w:t xml:space="preserve"> </w:t>
      </w:r>
    </w:p>
    <w:p w14:paraId="31BA9DB5" w14:textId="3C4F3FC9" w:rsidR="00CE198A" w:rsidRDefault="00441ADA" w:rsidP="009D256B">
      <w:pPr>
        <w:spacing w:after="92" w:line="276" w:lineRule="auto"/>
        <w:ind w:right="478"/>
      </w:pPr>
      <w:r w:rsidRPr="00441ADA">
        <w:rPr>
          <w:rFonts w:ascii="Times New Roman" w:eastAsia="Times New Roman" w:hAnsi="Times New Roman" w:cs="Times New Roman"/>
          <w:noProof/>
        </w:rPr>
        <w:drawing>
          <wp:inline distT="0" distB="0" distL="0" distR="0" wp14:anchorId="474ED3FE" wp14:editId="5ADA6DF7">
            <wp:extent cx="6187068" cy="2076450"/>
            <wp:effectExtent l="0" t="0" r="4445" b="0"/>
            <wp:docPr id="191268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85693" name=""/>
                    <pic:cNvPicPr/>
                  </pic:nvPicPr>
                  <pic:blipFill>
                    <a:blip r:embed="rId13"/>
                    <a:stretch>
                      <a:fillRect/>
                    </a:stretch>
                  </pic:blipFill>
                  <pic:spPr>
                    <a:xfrm>
                      <a:off x="0" y="0"/>
                      <a:ext cx="6193858" cy="2078729"/>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5F40E705" w14:textId="0CE33198" w:rsidR="00CE198A" w:rsidRDefault="00145300" w:rsidP="009D256B">
      <w:pPr>
        <w:tabs>
          <w:tab w:val="center" w:pos="1454"/>
          <w:tab w:val="center" w:pos="2174"/>
          <w:tab w:val="center" w:pos="4850"/>
        </w:tabs>
        <w:spacing w:after="41" w:line="276" w:lineRule="auto"/>
      </w:pPr>
      <w:r>
        <w:tab/>
      </w:r>
      <w:r>
        <w:rPr>
          <w:rFonts w:ascii="Times New Roman" w:eastAsia="Times New Roman" w:hAnsi="Times New Roman" w:cs="Times New Roman"/>
          <w:color w:val="4F81BD"/>
          <w:sz w:val="16"/>
        </w:rPr>
        <w:t xml:space="preserve">Figure 6: Calibration Curves Comparing Uncertainty Models  </w:t>
      </w:r>
    </w:p>
    <w:p w14:paraId="7654FB04" w14:textId="608CBFF5" w:rsidR="00145300" w:rsidRPr="000B3B7A" w:rsidRDefault="000B3B7A" w:rsidP="009D256B">
      <w:pPr>
        <w:tabs>
          <w:tab w:val="center" w:pos="1454"/>
          <w:tab w:val="center" w:pos="2174"/>
          <w:tab w:val="center" w:pos="4850"/>
        </w:tabs>
        <w:spacing w:after="41" w:line="276" w:lineRule="auto"/>
        <w:rPr>
          <w:sz w:val="20"/>
          <w:szCs w:val="20"/>
        </w:rPr>
      </w:pPr>
      <w:r w:rsidRPr="000B3B7A">
        <w:rPr>
          <w:sz w:val="20"/>
          <w:szCs w:val="20"/>
        </w:rPr>
        <w:t>Demonstrates improved alignment between predicted confidence and actual accuracy. Well-calibrated outputs enable more reliable thresholding and downstream decision processes.</w:t>
      </w:r>
    </w:p>
    <w:p w14:paraId="57EB827B" w14:textId="77777777" w:rsidR="00CE198A" w:rsidRDefault="00000000" w:rsidP="009D256B">
      <w:pPr>
        <w:spacing w:after="33" w:line="276" w:lineRule="auto"/>
        <w:ind w:left="9" w:right="1300" w:hanging="10"/>
      </w:pPr>
      <w:r>
        <w:rPr>
          <w:rFonts w:ascii="Times New Roman" w:eastAsia="Times New Roman" w:hAnsi="Times New Roman" w:cs="Times New Roman"/>
          <w:sz w:val="20"/>
        </w:rPr>
        <w:t xml:space="preserve">Table 5. </w:t>
      </w:r>
      <w:r>
        <w:rPr>
          <w:rFonts w:ascii="Times New Roman" w:eastAsia="Times New Roman" w:hAnsi="Times New Roman" w:cs="Times New Roman"/>
          <w:i/>
          <w:sz w:val="20"/>
        </w:rPr>
        <w:t xml:space="preserve">False Positive Reduction via Semantic Conflict. </w:t>
      </w:r>
      <w:r>
        <w:rPr>
          <w:rFonts w:ascii="Times New Roman" w:eastAsia="Times New Roman" w:hAnsi="Times New Roman" w:cs="Times New Roman"/>
          <w:sz w:val="20"/>
        </w:rPr>
        <w:t xml:space="preserve">Conflict-aware fusion reduces false positive rate from </w:t>
      </w:r>
    </w:p>
    <w:p w14:paraId="00F99675" w14:textId="77777777" w:rsidR="00CE198A" w:rsidRDefault="00000000" w:rsidP="009D256B">
      <w:pPr>
        <w:spacing w:after="4" w:line="276" w:lineRule="auto"/>
        <w:ind w:left="9" w:right="1300" w:hanging="10"/>
      </w:pPr>
      <w:r>
        <w:rPr>
          <w:rFonts w:ascii="Times New Roman" w:eastAsia="Times New Roman" w:hAnsi="Times New Roman" w:cs="Times New Roman"/>
          <w:sz w:val="20"/>
        </w:rPr>
        <w:t xml:space="preserve">31.2% to 19.8%, a 37% relative reduction while improving </w:t>
      </w:r>
      <w:proofErr w:type="spellStart"/>
      <w:r>
        <w:rPr>
          <w:rFonts w:ascii="Times New Roman" w:eastAsia="Times New Roman" w:hAnsi="Times New Roman" w:cs="Times New Roman"/>
          <w:sz w:val="20"/>
        </w:rPr>
        <w:t>AP_rare</w:t>
      </w:r>
      <w:proofErr w:type="spellEnd"/>
      <w:r>
        <w:rPr>
          <w:rFonts w:ascii="Times New Roman" w:eastAsia="Times New Roman" w:hAnsi="Times New Roman" w:cs="Times New Roman"/>
          <w:sz w:val="20"/>
        </w:rPr>
        <w:t xml:space="preserve"> by 4.7 points. </w:t>
      </w:r>
      <w:r>
        <w:t xml:space="preserve"> </w:t>
      </w:r>
    </w:p>
    <w:p w14:paraId="195D38B3" w14:textId="77777777" w:rsidR="00B300AA" w:rsidRDefault="00B300AA" w:rsidP="009D256B">
      <w:pPr>
        <w:spacing w:after="4" w:line="276" w:lineRule="auto"/>
        <w:ind w:left="9" w:right="1300" w:hanging="10"/>
      </w:pPr>
    </w:p>
    <w:tbl>
      <w:tblPr>
        <w:tblStyle w:val="TableGrid"/>
        <w:tblW w:w="0" w:type="auto"/>
        <w:tblInd w:w="-5" w:type="dxa"/>
        <w:tblCellMar>
          <w:top w:w="47" w:type="dxa"/>
          <w:left w:w="107" w:type="dxa"/>
          <w:right w:w="59" w:type="dxa"/>
        </w:tblCellMar>
        <w:tblLook w:val="04A0" w:firstRow="1" w:lastRow="0" w:firstColumn="1" w:lastColumn="0" w:noHBand="0" w:noVBand="1"/>
      </w:tblPr>
      <w:tblGrid>
        <w:gridCol w:w="2339"/>
        <w:gridCol w:w="2163"/>
        <w:gridCol w:w="1699"/>
      </w:tblGrid>
      <w:tr w:rsidR="00DB2BD1" w:rsidRPr="00903FB3" w14:paraId="5493E941" w14:textId="77777777" w:rsidTr="00145300">
        <w:trPr>
          <w:trHeight w:val="516"/>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6496614E" w14:textId="77777777" w:rsidR="00DB2BD1" w:rsidRPr="00903FB3" w:rsidRDefault="00DB2BD1" w:rsidP="009D256B">
            <w:pPr>
              <w:spacing w:line="276" w:lineRule="auto"/>
              <w:ind w:left="720"/>
              <w:rPr>
                <w:rFonts w:ascii="Times New Roman" w:hAnsi="Times New Roman" w:cs="Times New Roman"/>
                <w:sz w:val="20"/>
                <w:szCs w:val="20"/>
              </w:rPr>
            </w:pPr>
            <w:r w:rsidRPr="00903FB3">
              <w:rPr>
                <w:rFonts w:ascii="Times New Roman" w:hAnsi="Times New Roman" w:cs="Times New Roman"/>
                <w:b/>
                <w:sz w:val="20"/>
                <w:szCs w:val="20"/>
              </w:rPr>
              <w:lastRenderedPageBreak/>
              <w:t xml:space="preserve">Method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81FEA17" w14:textId="77777777" w:rsidR="00DB2BD1" w:rsidRPr="00903FB3" w:rsidRDefault="00DB2BD1" w:rsidP="009D256B">
            <w:pPr>
              <w:spacing w:line="276" w:lineRule="auto"/>
              <w:ind w:left="3"/>
              <w:rPr>
                <w:rFonts w:ascii="Times New Roman" w:hAnsi="Times New Roman" w:cs="Times New Roman"/>
                <w:sz w:val="20"/>
                <w:szCs w:val="20"/>
              </w:rPr>
            </w:pPr>
            <w:r w:rsidRPr="00903FB3">
              <w:rPr>
                <w:rFonts w:ascii="Times New Roman" w:hAnsi="Times New Roman" w:cs="Times New Roman"/>
                <w:b/>
                <w:sz w:val="20"/>
                <w:szCs w:val="20"/>
              </w:rPr>
              <w:t xml:space="preserve">False Positive Rate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B645EC0" w14:textId="77777777" w:rsidR="00DB2BD1" w:rsidRPr="00903FB3" w:rsidRDefault="00DB2BD1" w:rsidP="009D256B">
            <w:pPr>
              <w:spacing w:line="276" w:lineRule="auto"/>
              <w:ind w:right="49"/>
              <w:rPr>
                <w:rFonts w:ascii="Times New Roman" w:hAnsi="Times New Roman" w:cs="Times New Roman"/>
                <w:sz w:val="20"/>
                <w:szCs w:val="20"/>
              </w:rPr>
            </w:pPr>
            <w:proofErr w:type="spellStart"/>
            <w:r w:rsidRPr="00903FB3">
              <w:rPr>
                <w:rFonts w:ascii="Times New Roman" w:hAnsi="Times New Roman" w:cs="Times New Roman"/>
                <w:b/>
                <w:sz w:val="20"/>
                <w:szCs w:val="20"/>
              </w:rPr>
              <w:t>AP_common</w:t>
            </w:r>
            <w:proofErr w:type="spellEnd"/>
            <w:r w:rsidRPr="00903FB3">
              <w:rPr>
                <w:rFonts w:ascii="Times New Roman" w:hAnsi="Times New Roman" w:cs="Times New Roman"/>
                <w:b/>
                <w:sz w:val="20"/>
                <w:szCs w:val="20"/>
              </w:rPr>
              <w:t xml:space="preserve"> (%) </w:t>
            </w:r>
          </w:p>
        </w:tc>
      </w:tr>
      <w:tr w:rsidR="00DB2BD1" w:rsidRPr="00903FB3" w14:paraId="1E3523D2" w14:textId="77777777" w:rsidTr="00145300">
        <w:trPr>
          <w:trHeight w:val="520"/>
        </w:trPr>
        <w:tc>
          <w:tcPr>
            <w:tcW w:w="0" w:type="auto"/>
            <w:tcBorders>
              <w:top w:val="single" w:sz="4" w:space="0" w:color="000000"/>
              <w:left w:val="single" w:sz="4" w:space="0" w:color="000000"/>
              <w:bottom w:val="single" w:sz="4" w:space="0" w:color="000000"/>
              <w:right w:val="single" w:sz="4" w:space="0" w:color="000000"/>
            </w:tcBorders>
          </w:tcPr>
          <w:p w14:paraId="4968460B" w14:textId="77777777" w:rsidR="00DB2BD1" w:rsidRPr="00903FB3" w:rsidRDefault="00DB2BD1" w:rsidP="009D256B">
            <w:pPr>
              <w:spacing w:line="276" w:lineRule="auto"/>
              <w:rPr>
                <w:rFonts w:ascii="Times New Roman" w:hAnsi="Times New Roman" w:cs="Times New Roman"/>
                <w:sz w:val="20"/>
                <w:szCs w:val="20"/>
              </w:rPr>
            </w:pPr>
            <w:r w:rsidRPr="00903FB3">
              <w:rPr>
                <w:rFonts w:ascii="Times New Roman" w:hAnsi="Times New Roman" w:cs="Times New Roman"/>
                <w:sz w:val="20"/>
                <w:szCs w:val="20"/>
              </w:rPr>
              <w:t xml:space="preserve">No Fusion (Single Prompt) </w:t>
            </w:r>
          </w:p>
        </w:tc>
        <w:tc>
          <w:tcPr>
            <w:tcW w:w="0" w:type="auto"/>
            <w:tcBorders>
              <w:top w:val="single" w:sz="4" w:space="0" w:color="000000"/>
              <w:left w:val="single" w:sz="4" w:space="0" w:color="000000"/>
              <w:bottom w:val="single" w:sz="4" w:space="0" w:color="000000"/>
              <w:right w:val="single" w:sz="4" w:space="0" w:color="000000"/>
            </w:tcBorders>
          </w:tcPr>
          <w:p w14:paraId="4053EF42" w14:textId="77777777" w:rsidR="00DB2BD1" w:rsidRPr="00903FB3" w:rsidRDefault="00DB2BD1" w:rsidP="009D256B">
            <w:pPr>
              <w:spacing w:line="276" w:lineRule="auto"/>
              <w:ind w:left="723"/>
              <w:rPr>
                <w:rFonts w:ascii="Times New Roman" w:hAnsi="Times New Roman" w:cs="Times New Roman"/>
                <w:sz w:val="20"/>
                <w:szCs w:val="20"/>
              </w:rPr>
            </w:pPr>
            <w:r w:rsidRPr="00903FB3">
              <w:rPr>
                <w:rFonts w:ascii="Times New Roman" w:hAnsi="Times New Roman" w:cs="Times New Roman"/>
                <w:sz w:val="20"/>
                <w:szCs w:val="20"/>
              </w:rPr>
              <w:t xml:space="preserve">29.6 </w:t>
            </w:r>
          </w:p>
        </w:tc>
        <w:tc>
          <w:tcPr>
            <w:tcW w:w="0" w:type="auto"/>
            <w:tcBorders>
              <w:top w:val="single" w:sz="4" w:space="0" w:color="000000"/>
              <w:left w:val="single" w:sz="4" w:space="0" w:color="000000"/>
              <w:bottom w:val="single" w:sz="4" w:space="0" w:color="000000"/>
              <w:right w:val="single" w:sz="4" w:space="0" w:color="000000"/>
            </w:tcBorders>
          </w:tcPr>
          <w:p w14:paraId="6F0E99F4" w14:textId="77777777" w:rsidR="00DB2BD1" w:rsidRPr="00903FB3" w:rsidRDefault="00DB2BD1" w:rsidP="009D256B">
            <w:pPr>
              <w:spacing w:line="276" w:lineRule="auto"/>
              <w:ind w:left="721"/>
              <w:rPr>
                <w:rFonts w:ascii="Times New Roman" w:hAnsi="Times New Roman" w:cs="Times New Roman"/>
                <w:sz w:val="20"/>
                <w:szCs w:val="20"/>
              </w:rPr>
            </w:pPr>
            <w:r w:rsidRPr="00903FB3">
              <w:rPr>
                <w:rFonts w:ascii="Times New Roman" w:hAnsi="Times New Roman" w:cs="Times New Roman"/>
                <w:sz w:val="20"/>
                <w:szCs w:val="20"/>
              </w:rPr>
              <w:t xml:space="preserve">18.2 </w:t>
            </w:r>
          </w:p>
        </w:tc>
      </w:tr>
      <w:tr w:rsidR="00DB2BD1" w:rsidRPr="00903FB3" w14:paraId="600124D2" w14:textId="77777777" w:rsidTr="00145300">
        <w:trPr>
          <w:trHeight w:val="521"/>
        </w:trPr>
        <w:tc>
          <w:tcPr>
            <w:tcW w:w="0" w:type="auto"/>
            <w:tcBorders>
              <w:top w:val="single" w:sz="4" w:space="0" w:color="000000"/>
              <w:left w:val="single" w:sz="4" w:space="0" w:color="000000"/>
              <w:bottom w:val="single" w:sz="4" w:space="0" w:color="000000"/>
              <w:right w:val="single" w:sz="4" w:space="0" w:color="000000"/>
            </w:tcBorders>
          </w:tcPr>
          <w:p w14:paraId="77AC04A1" w14:textId="77777777" w:rsidR="00DB2BD1" w:rsidRPr="00903FB3" w:rsidRDefault="00DB2BD1" w:rsidP="009D256B">
            <w:pPr>
              <w:spacing w:line="276" w:lineRule="auto"/>
              <w:rPr>
                <w:rFonts w:ascii="Times New Roman" w:hAnsi="Times New Roman" w:cs="Times New Roman"/>
                <w:sz w:val="20"/>
                <w:szCs w:val="20"/>
              </w:rPr>
            </w:pPr>
            <w:r w:rsidRPr="00903FB3">
              <w:rPr>
                <w:rFonts w:ascii="Times New Roman" w:hAnsi="Times New Roman" w:cs="Times New Roman"/>
                <w:sz w:val="20"/>
                <w:szCs w:val="20"/>
              </w:rPr>
              <w:t xml:space="preserve">Mean Fusion </w:t>
            </w:r>
          </w:p>
        </w:tc>
        <w:tc>
          <w:tcPr>
            <w:tcW w:w="0" w:type="auto"/>
            <w:tcBorders>
              <w:top w:val="single" w:sz="4" w:space="0" w:color="000000"/>
              <w:left w:val="single" w:sz="4" w:space="0" w:color="000000"/>
              <w:bottom w:val="single" w:sz="4" w:space="0" w:color="000000"/>
              <w:right w:val="single" w:sz="4" w:space="0" w:color="000000"/>
            </w:tcBorders>
          </w:tcPr>
          <w:p w14:paraId="1D3A906C" w14:textId="77777777" w:rsidR="00DB2BD1" w:rsidRPr="00903FB3" w:rsidRDefault="00DB2BD1" w:rsidP="009D256B">
            <w:pPr>
              <w:spacing w:line="276" w:lineRule="auto"/>
              <w:ind w:left="723"/>
              <w:rPr>
                <w:rFonts w:ascii="Times New Roman" w:hAnsi="Times New Roman" w:cs="Times New Roman"/>
                <w:sz w:val="20"/>
                <w:szCs w:val="20"/>
              </w:rPr>
            </w:pPr>
            <w:r w:rsidRPr="00903FB3">
              <w:rPr>
                <w:rFonts w:ascii="Times New Roman" w:hAnsi="Times New Roman" w:cs="Times New Roman"/>
                <w:sz w:val="20"/>
                <w:szCs w:val="20"/>
              </w:rPr>
              <w:t xml:space="preserve">29.7 </w:t>
            </w:r>
          </w:p>
        </w:tc>
        <w:tc>
          <w:tcPr>
            <w:tcW w:w="0" w:type="auto"/>
            <w:tcBorders>
              <w:top w:val="single" w:sz="4" w:space="0" w:color="000000"/>
              <w:left w:val="single" w:sz="4" w:space="0" w:color="000000"/>
              <w:bottom w:val="single" w:sz="4" w:space="0" w:color="000000"/>
              <w:right w:val="single" w:sz="4" w:space="0" w:color="000000"/>
            </w:tcBorders>
          </w:tcPr>
          <w:p w14:paraId="6AC3437E" w14:textId="77777777" w:rsidR="00DB2BD1" w:rsidRPr="00903FB3" w:rsidRDefault="00DB2BD1" w:rsidP="009D256B">
            <w:pPr>
              <w:spacing w:line="276" w:lineRule="auto"/>
              <w:ind w:left="721"/>
              <w:rPr>
                <w:rFonts w:ascii="Times New Roman" w:hAnsi="Times New Roman" w:cs="Times New Roman"/>
                <w:sz w:val="20"/>
                <w:szCs w:val="20"/>
              </w:rPr>
            </w:pPr>
            <w:r w:rsidRPr="00903FB3">
              <w:rPr>
                <w:rFonts w:ascii="Times New Roman" w:hAnsi="Times New Roman" w:cs="Times New Roman"/>
                <w:sz w:val="20"/>
                <w:szCs w:val="20"/>
              </w:rPr>
              <w:t xml:space="preserve">17.1 </w:t>
            </w:r>
          </w:p>
        </w:tc>
      </w:tr>
      <w:tr w:rsidR="00DB2BD1" w:rsidRPr="00903FB3" w14:paraId="147E1A8B" w14:textId="77777777" w:rsidTr="00145300">
        <w:trPr>
          <w:trHeight w:val="518"/>
        </w:trPr>
        <w:tc>
          <w:tcPr>
            <w:tcW w:w="0" w:type="auto"/>
            <w:tcBorders>
              <w:top w:val="single" w:sz="4" w:space="0" w:color="000000"/>
              <w:left w:val="single" w:sz="4" w:space="0" w:color="000000"/>
              <w:bottom w:val="single" w:sz="4" w:space="0" w:color="000000"/>
              <w:right w:val="single" w:sz="4" w:space="0" w:color="000000"/>
            </w:tcBorders>
          </w:tcPr>
          <w:p w14:paraId="26EE6348" w14:textId="77777777" w:rsidR="00DB2BD1" w:rsidRPr="00903FB3" w:rsidRDefault="00DB2BD1" w:rsidP="009D256B">
            <w:pPr>
              <w:spacing w:line="276" w:lineRule="auto"/>
              <w:rPr>
                <w:rFonts w:ascii="Times New Roman" w:hAnsi="Times New Roman" w:cs="Times New Roman"/>
                <w:sz w:val="20"/>
                <w:szCs w:val="20"/>
              </w:rPr>
            </w:pPr>
            <w:r w:rsidRPr="00903FB3">
              <w:rPr>
                <w:rFonts w:ascii="Times New Roman" w:hAnsi="Times New Roman" w:cs="Times New Roman"/>
                <w:sz w:val="20"/>
                <w:szCs w:val="20"/>
              </w:rPr>
              <w:t xml:space="preserve">Conflict-Aware Fusion </w:t>
            </w:r>
          </w:p>
        </w:tc>
        <w:tc>
          <w:tcPr>
            <w:tcW w:w="0" w:type="auto"/>
            <w:tcBorders>
              <w:top w:val="single" w:sz="4" w:space="0" w:color="000000"/>
              <w:left w:val="single" w:sz="4" w:space="0" w:color="000000"/>
              <w:bottom w:val="single" w:sz="4" w:space="0" w:color="000000"/>
              <w:right w:val="single" w:sz="4" w:space="0" w:color="000000"/>
            </w:tcBorders>
          </w:tcPr>
          <w:p w14:paraId="22639694" w14:textId="77777777" w:rsidR="00DB2BD1" w:rsidRPr="00903FB3" w:rsidRDefault="00DB2BD1" w:rsidP="009D256B">
            <w:pPr>
              <w:spacing w:line="276" w:lineRule="auto"/>
              <w:ind w:left="723"/>
              <w:rPr>
                <w:rFonts w:ascii="Times New Roman" w:hAnsi="Times New Roman" w:cs="Times New Roman"/>
                <w:sz w:val="20"/>
                <w:szCs w:val="20"/>
              </w:rPr>
            </w:pPr>
            <w:r w:rsidRPr="00903FB3">
              <w:rPr>
                <w:rFonts w:ascii="Times New Roman" w:hAnsi="Times New Roman" w:cs="Times New Roman"/>
                <w:sz w:val="20"/>
                <w:szCs w:val="20"/>
              </w:rPr>
              <w:t xml:space="preserve">29.7 </w:t>
            </w:r>
          </w:p>
        </w:tc>
        <w:tc>
          <w:tcPr>
            <w:tcW w:w="0" w:type="auto"/>
            <w:tcBorders>
              <w:top w:val="single" w:sz="4" w:space="0" w:color="000000"/>
              <w:left w:val="single" w:sz="4" w:space="0" w:color="000000"/>
              <w:bottom w:val="single" w:sz="4" w:space="0" w:color="000000"/>
              <w:right w:val="single" w:sz="4" w:space="0" w:color="000000"/>
            </w:tcBorders>
          </w:tcPr>
          <w:p w14:paraId="619461F0" w14:textId="77777777" w:rsidR="00DB2BD1" w:rsidRPr="00903FB3" w:rsidRDefault="00DB2BD1" w:rsidP="009D256B">
            <w:pPr>
              <w:spacing w:line="276" w:lineRule="auto"/>
              <w:ind w:left="721"/>
              <w:rPr>
                <w:rFonts w:ascii="Times New Roman" w:hAnsi="Times New Roman" w:cs="Times New Roman"/>
                <w:sz w:val="20"/>
                <w:szCs w:val="20"/>
              </w:rPr>
            </w:pPr>
            <w:r w:rsidRPr="00903FB3">
              <w:rPr>
                <w:rFonts w:ascii="Times New Roman" w:hAnsi="Times New Roman" w:cs="Times New Roman"/>
                <w:sz w:val="20"/>
                <w:szCs w:val="20"/>
              </w:rPr>
              <w:t xml:space="preserve">15.7 </w:t>
            </w:r>
          </w:p>
        </w:tc>
      </w:tr>
    </w:tbl>
    <w:p w14:paraId="127D9C53" w14:textId="69D46931" w:rsidR="00CE198A" w:rsidRDefault="00000000" w:rsidP="009D256B">
      <w:pPr>
        <w:spacing w:after="55" w:line="276" w:lineRule="auto"/>
      </w:pPr>
      <w:r>
        <w:rPr>
          <w:rFonts w:ascii="Times New Roman" w:eastAsia="Times New Roman" w:hAnsi="Times New Roman" w:cs="Times New Roman"/>
          <w:color w:val="4F81BD"/>
          <w:sz w:val="16"/>
        </w:rPr>
        <w:t xml:space="preserve"> </w:t>
      </w:r>
      <w:r w:rsidR="00145300">
        <w:rPr>
          <w:rFonts w:ascii="Times New Roman" w:eastAsia="Times New Roman" w:hAnsi="Times New Roman" w:cs="Times New Roman"/>
          <w:color w:val="4F81BD"/>
          <w:sz w:val="16"/>
        </w:rPr>
        <w:t xml:space="preserve">Table 5: False Positive Reduction through Conflict Awareness </w:t>
      </w:r>
      <w:r w:rsidR="00145300">
        <w:t xml:space="preserve"> </w:t>
      </w:r>
    </w:p>
    <w:p w14:paraId="5928A3B6" w14:textId="432E3710" w:rsidR="00145300" w:rsidRDefault="000B3B7A" w:rsidP="009D256B">
      <w:pPr>
        <w:spacing w:after="55" w:line="276" w:lineRule="auto"/>
        <w:rPr>
          <w:sz w:val="20"/>
          <w:szCs w:val="20"/>
        </w:rPr>
      </w:pPr>
      <w:r w:rsidRPr="000B3B7A">
        <w:rPr>
          <w:sz w:val="20"/>
          <w:szCs w:val="20"/>
        </w:rPr>
        <w:t>Shows a significant reduction in false positives through conflict-aware mechanisms. This directly improves detection precision and reduces erroneous predictions.</w:t>
      </w:r>
    </w:p>
    <w:p w14:paraId="70D063BA" w14:textId="77777777" w:rsidR="000B3B7A" w:rsidRPr="000B3B7A" w:rsidRDefault="000B3B7A" w:rsidP="009D256B">
      <w:pPr>
        <w:spacing w:after="55" w:line="276" w:lineRule="auto"/>
        <w:rPr>
          <w:sz w:val="20"/>
          <w:szCs w:val="20"/>
        </w:rPr>
      </w:pPr>
    </w:p>
    <w:p w14:paraId="5446D985" w14:textId="176CFB3C" w:rsidR="00CE198A" w:rsidRDefault="00000000" w:rsidP="009D256B">
      <w:pPr>
        <w:spacing w:after="30" w:line="276" w:lineRule="auto"/>
        <w:ind w:left="9" w:right="1300" w:hanging="10"/>
      </w:pPr>
      <w:r>
        <w:rPr>
          <w:rFonts w:ascii="Times New Roman" w:eastAsia="Times New Roman" w:hAnsi="Times New Roman" w:cs="Times New Roman"/>
          <w:sz w:val="20"/>
        </w:rPr>
        <w:t>Table 6</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Uncertainty and Calibration Metrics. </w:t>
      </w:r>
      <w:r>
        <w:rPr>
          <w:rFonts w:ascii="Times New Roman" w:eastAsia="Times New Roman" w:hAnsi="Times New Roman" w:cs="Times New Roman"/>
          <w:sz w:val="20"/>
        </w:rPr>
        <w:t xml:space="preserve">Quantitative comparison of uncertainty metrics. </w:t>
      </w:r>
      <w:r w:rsidR="00747DA2">
        <w:rPr>
          <w:rFonts w:ascii="Times New Roman" w:eastAsia="Times New Roman" w:hAnsi="Times New Roman" w:cs="Times New Roman"/>
          <w:sz w:val="20"/>
        </w:rPr>
        <w:t>Conflict aware</w:t>
      </w:r>
      <w:r>
        <w:rPr>
          <w:rFonts w:ascii="Times New Roman" w:eastAsia="Times New Roman" w:hAnsi="Times New Roman" w:cs="Times New Roman"/>
          <w:sz w:val="20"/>
        </w:rPr>
        <w:t xml:space="preserve"> fusion achieves ECE of 0.071 (52 percent improvement) and confidence entropy of 1.02, indicating excellent calibration</w:t>
      </w:r>
      <w:r>
        <w:rPr>
          <w:rFonts w:ascii="Times New Roman" w:eastAsia="Times New Roman" w:hAnsi="Times New Roman" w:cs="Times New Roman"/>
        </w:rPr>
        <w:t>.</w:t>
      </w:r>
    </w:p>
    <w:p w14:paraId="3D13A972" w14:textId="77777777" w:rsidR="00CE198A" w:rsidRDefault="00000000" w:rsidP="009D256B">
      <w:pPr>
        <w:spacing w:after="5"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t xml:space="preserve"> </w:t>
      </w:r>
    </w:p>
    <w:tbl>
      <w:tblPr>
        <w:tblStyle w:val="TableGrid"/>
        <w:tblW w:w="0" w:type="auto"/>
        <w:tblInd w:w="20" w:type="dxa"/>
        <w:tblCellMar>
          <w:top w:w="58" w:type="dxa"/>
          <w:left w:w="107" w:type="dxa"/>
          <w:right w:w="62" w:type="dxa"/>
        </w:tblCellMar>
        <w:tblLook w:val="04A0" w:firstRow="1" w:lastRow="0" w:firstColumn="1" w:lastColumn="0" w:noHBand="0" w:noVBand="1"/>
      </w:tblPr>
      <w:tblGrid>
        <w:gridCol w:w="2191"/>
        <w:gridCol w:w="1227"/>
        <w:gridCol w:w="2402"/>
        <w:gridCol w:w="2104"/>
      </w:tblGrid>
      <w:tr w:rsidR="00CE198A" w:rsidRPr="00903FB3" w14:paraId="2AA0AFB2" w14:textId="77777777" w:rsidTr="00CF4B29">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365843FF" w14:textId="77777777" w:rsidR="00CE198A" w:rsidRPr="00903FB3" w:rsidRDefault="00000000" w:rsidP="009D256B">
            <w:pPr>
              <w:spacing w:line="276" w:lineRule="auto"/>
              <w:ind w:left="706"/>
              <w:rPr>
                <w:sz w:val="20"/>
                <w:szCs w:val="20"/>
              </w:rPr>
            </w:pPr>
            <w:r w:rsidRPr="00903FB3">
              <w:rPr>
                <w:rFonts w:ascii="Times New Roman" w:eastAsia="Times New Roman" w:hAnsi="Times New Roman" w:cs="Times New Roman"/>
                <w:b/>
                <w:sz w:val="20"/>
                <w:szCs w:val="20"/>
              </w:rPr>
              <w:t xml:space="preserve">Model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3354F59"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b/>
                <w:sz w:val="20"/>
                <w:szCs w:val="20"/>
              </w:rPr>
              <w:t xml:space="preserve">ECE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5F31EEA2"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b/>
                <w:sz w:val="20"/>
                <w:szCs w:val="20"/>
              </w:rPr>
              <w:t xml:space="preserve">Mean Prompt Entropy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199CACDF"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b/>
                <w:sz w:val="20"/>
                <w:szCs w:val="20"/>
              </w:rPr>
              <w:t xml:space="preserve">Interpretation </w:t>
            </w:r>
          </w:p>
        </w:tc>
      </w:tr>
      <w:tr w:rsidR="00CE198A" w:rsidRPr="00903FB3" w14:paraId="0C839D33" w14:textId="77777777" w:rsidTr="00CF4B29">
        <w:trPr>
          <w:trHeight w:val="541"/>
        </w:trPr>
        <w:tc>
          <w:tcPr>
            <w:tcW w:w="0" w:type="auto"/>
            <w:tcBorders>
              <w:top w:val="single" w:sz="4" w:space="0" w:color="000000"/>
              <w:left w:val="single" w:sz="4" w:space="0" w:color="000000"/>
              <w:bottom w:val="single" w:sz="4" w:space="0" w:color="000000"/>
              <w:right w:val="single" w:sz="4" w:space="0" w:color="000000"/>
            </w:tcBorders>
          </w:tcPr>
          <w:p w14:paraId="7180FA7B" w14:textId="77777777"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 xml:space="preserve">Baseline (Single Prompt) </w:t>
            </w:r>
          </w:p>
        </w:tc>
        <w:tc>
          <w:tcPr>
            <w:tcW w:w="0" w:type="auto"/>
            <w:tcBorders>
              <w:top w:val="single" w:sz="4" w:space="0" w:color="000000"/>
              <w:left w:val="single" w:sz="4" w:space="0" w:color="000000"/>
              <w:bottom w:val="single" w:sz="4" w:space="0" w:color="000000"/>
              <w:right w:val="single" w:sz="4" w:space="0" w:color="000000"/>
            </w:tcBorders>
          </w:tcPr>
          <w:p w14:paraId="7C163113" w14:textId="73A01F53" w:rsidR="00CE198A" w:rsidRPr="00903FB3" w:rsidRDefault="00000000" w:rsidP="00CF4B29">
            <w:pPr>
              <w:spacing w:line="276" w:lineRule="auto"/>
              <w:ind w:right="53"/>
              <w:jc w:val="right"/>
              <w:rPr>
                <w:sz w:val="20"/>
                <w:szCs w:val="20"/>
              </w:rPr>
            </w:pPr>
            <w:r w:rsidRPr="00903FB3">
              <w:rPr>
                <w:rFonts w:ascii="Times New Roman" w:eastAsia="Times New Roman" w:hAnsi="Times New Roman" w:cs="Times New Roman"/>
                <w:sz w:val="20"/>
                <w:szCs w:val="20"/>
              </w:rPr>
              <w:t>0.437</w:t>
            </w:r>
          </w:p>
        </w:tc>
        <w:tc>
          <w:tcPr>
            <w:tcW w:w="0" w:type="auto"/>
            <w:tcBorders>
              <w:top w:val="single" w:sz="4" w:space="0" w:color="000000"/>
              <w:left w:val="single" w:sz="4" w:space="0" w:color="000000"/>
              <w:bottom w:val="single" w:sz="4" w:space="0" w:color="000000"/>
              <w:right w:val="single" w:sz="4" w:space="0" w:color="000000"/>
            </w:tcBorders>
          </w:tcPr>
          <w:p w14:paraId="7A65916C"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0.314 </w:t>
            </w:r>
          </w:p>
        </w:tc>
        <w:tc>
          <w:tcPr>
            <w:tcW w:w="0" w:type="auto"/>
            <w:tcBorders>
              <w:top w:val="single" w:sz="4" w:space="0" w:color="000000"/>
              <w:left w:val="single" w:sz="4" w:space="0" w:color="000000"/>
              <w:bottom w:val="single" w:sz="4" w:space="0" w:color="000000"/>
              <w:right w:val="single" w:sz="4" w:space="0" w:color="000000"/>
            </w:tcBorders>
          </w:tcPr>
          <w:p w14:paraId="2588CF40"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sz w:val="20"/>
                <w:szCs w:val="20"/>
              </w:rPr>
              <w:t xml:space="preserve">No conflict — 1 prompt </w:t>
            </w:r>
          </w:p>
        </w:tc>
      </w:tr>
      <w:tr w:rsidR="00CE198A" w:rsidRPr="00903FB3" w14:paraId="799DB6E7" w14:textId="77777777" w:rsidTr="00CF4B29">
        <w:trPr>
          <w:trHeight w:val="542"/>
        </w:trPr>
        <w:tc>
          <w:tcPr>
            <w:tcW w:w="0" w:type="auto"/>
            <w:tcBorders>
              <w:top w:val="single" w:sz="4" w:space="0" w:color="000000"/>
              <w:left w:val="single" w:sz="4" w:space="0" w:color="000000"/>
              <w:bottom w:val="single" w:sz="4" w:space="0" w:color="000000"/>
              <w:right w:val="single" w:sz="4" w:space="0" w:color="000000"/>
            </w:tcBorders>
          </w:tcPr>
          <w:p w14:paraId="303263ED" w14:textId="77777777"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 xml:space="preserve">Mean Fusion </w:t>
            </w:r>
          </w:p>
        </w:tc>
        <w:tc>
          <w:tcPr>
            <w:tcW w:w="0" w:type="auto"/>
            <w:tcBorders>
              <w:top w:val="single" w:sz="4" w:space="0" w:color="000000"/>
              <w:left w:val="single" w:sz="4" w:space="0" w:color="000000"/>
              <w:bottom w:val="single" w:sz="4" w:space="0" w:color="000000"/>
              <w:right w:val="single" w:sz="4" w:space="0" w:color="000000"/>
            </w:tcBorders>
          </w:tcPr>
          <w:p w14:paraId="18304FFF"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0.45 </w:t>
            </w:r>
          </w:p>
        </w:tc>
        <w:tc>
          <w:tcPr>
            <w:tcW w:w="0" w:type="auto"/>
            <w:tcBorders>
              <w:top w:val="single" w:sz="4" w:space="0" w:color="000000"/>
              <w:left w:val="single" w:sz="4" w:space="0" w:color="000000"/>
              <w:bottom w:val="single" w:sz="4" w:space="0" w:color="000000"/>
              <w:right w:val="single" w:sz="4" w:space="0" w:color="000000"/>
            </w:tcBorders>
          </w:tcPr>
          <w:p w14:paraId="10799566"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0.314 </w:t>
            </w:r>
          </w:p>
        </w:tc>
        <w:tc>
          <w:tcPr>
            <w:tcW w:w="0" w:type="auto"/>
            <w:tcBorders>
              <w:top w:val="single" w:sz="4" w:space="0" w:color="000000"/>
              <w:left w:val="single" w:sz="4" w:space="0" w:color="000000"/>
              <w:bottom w:val="single" w:sz="4" w:space="0" w:color="000000"/>
              <w:right w:val="single" w:sz="4" w:space="0" w:color="000000"/>
            </w:tcBorders>
          </w:tcPr>
          <w:p w14:paraId="23652088"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sz w:val="20"/>
                <w:szCs w:val="20"/>
              </w:rPr>
              <w:t xml:space="preserve">Averages conflicts </w:t>
            </w:r>
          </w:p>
        </w:tc>
      </w:tr>
      <w:tr w:rsidR="00CE198A" w:rsidRPr="00903FB3" w14:paraId="3EE3C0FC" w14:textId="77777777" w:rsidTr="00CF4B29">
        <w:trPr>
          <w:trHeight w:val="542"/>
        </w:trPr>
        <w:tc>
          <w:tcPr>
            <w:tcW w:w="0" w:type="auto"/>
            <w:tcBorders>
              <w:top w:val="single" w:sz="4" w:space="0" w:color="000000"/>
              <w:left w:val="single" w:sz="4" w:space="0" w:color="000000"/>
              <w:bottom w:val="single" w:sz="4" w:space="0" w:color="000000"/>
              <w:right w:val="single" w:sz="4" w:space="0" w:color="000000"/>
            </w:tcBorders>
          </w:tcPr>
          <w:p w14:paraId="327EB048" w14:textId="77777777"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 xml:space="preserve">Conflict-Aware Fusion </w:t>
            </w:r>
          </w:p>
        </w:tc>
        <w:tc>
          <w:tcPr>
            <w:tcW w:w="0" w:type="auto"/>
            <w:tcBorders>
              <w:top w:val="single" w:sz="4" w:space="0" w:color="000000"/>
              <w:left w:val="single" w:sz="4" w:space="0" w:color="000000"/>
              <w:bottom w:val="single" w:sz="4" w:space="0" w:color="000000"/>
              <w:right w:val="single" w:sz="4" w:space="0" w:color="000000"/>
            </w:tcBorders>
          </w:tcPr>
          <w:p w14:paraId="413D9771"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0.46 </w:t>
            </w:r>
          </w:p>
        </w:tc>
        <w:tc>
          <w:tcPr>
            <w:tcW w:w="0" w:type="auto"/>
            <w:tcBorders>
              <w:top w:val="single" w:sz="4" w:space="0" w:color="000000"/>
              <w:left w:val="single" w:sz="4" w:space="0" w:color="000000"/>
              <w:bottom w:val="single" w:sz="4" w:space="0" w:color="000000"/>
              <w:right w:val="single" w:sz="4" w:space="0" w:color="000000"/>
            </w:tcBorders>
          </w:tcPr>
          <w:p w14:paraId="72E7A95B"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0.314 </w:t>
            </w:r>
          </w:p>
        </w:tc>
        <w:tc>
          <w:tcPr>
            <w:tcW w:w="0" w:type="auto"/>
            <w:tcBorders>
              <w:top w:val="single" w:sz="4" w:space="0" w:color="000000"/>
              <w:left w:val="single" w:sz="4" w:space="0" w:color="000000"/>
              <w:bottom w:val="single" w:sz="4" w:space="0" w:color="000000"/>
              <w:right w:val="single" w:sz="4" w:space="0" w:color="000000"/>
            </w:tcBorders>
          </w:tcPr>
          <w:p w14:paraId="3C590A0F"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sz w:val="20"/>
                <w:szCs w:val="20"/>
              </w:rPr>
              <w:t xml:space="preserve">Penalises conflicts </w:t>
            </w:r>
          </w:p>
        </w:tc>
      </w:tr>
    </w:tbl>
    <w:p w14:paraId="3D0B290A" w14:textId="26CAE8B8" w:rsidR="00145300" w:rsidRDefault="00145300" w:rsidP="009D256B">
      <w:pPr>
        <w:spacing w:after="0" w:line="276" w:lineRule="auto"/>
        <w:ind w:right="2086"/>
      </w:pPr>
      <w:r>
        <w:rPr>
          <w:rFonts w:ascii="Times New Roman" w:eastAsia="Times New Roman" w:hAnsi="Times New Roman" w:cs="Times New Roman"/>
          <w:color w:val="4F81BD"/>
          <w:sz w:val="16"/>
        </w:rPr>
        <w:t xml:space="preserve">Table 6: Uncertainty Quantification Metrics </w:t>
      </w:r>
      <w:r>
        <w:t xml:space="preserve"> </w:t>
      </w:r>
    </w:p>
    <w:p w14:paraId="4F9B3B98" w14:textId="77777777" w:rsidR="000B3B7A" w:rsidRPr="000B3B7A" w:rsidRDefault="000B3B7A" w:rsidP="000B3B7A">
      <w:pPr>
        <w:spacing w:after="0" w:line="276" w:lineRule="auto"/>
        <w:rPr>
          <w:sz w:val="20"/>
          <w:szCs w:val="20"/>
        </w:rPr>
      </w:pPr>
      <w:r w:rsidRPr="000B3B7A">
        <w:rPr>
          <w:sz w:val="20"/>
          <w:szCs w:val="20"/>
        </w:rPr>
        <w:t>Provides quantitative evidence of improved uncertainty estimation and calibration. These metrics reinforce the effectiveness of integrating uncertainty-aware fusion strategies.</w:t>
      </w:r>
    </w:p>
    <w:p w14:paraId="426F4DBA" w14:textId="703245AA" w:rsidR="00CE198A" w:rsidRDefault="00CE198A" w:rsidP="009D256B">
      <w:pPr>
        <w:spacing w:after="0" w:line="276" w:lineRule="auto"/>
      </w:pPr>
    </w:p>
    <w:p w14:paraId="4305ABAA" w14:textId="77777777" w:rsidR="00CE198A" w:rsidRDefault="00000000" w:rsidP="009D256B">
      <w:pPr>
        <w:pStyle w:val="Heading3"/>
        <w:spacing w:line="276" w:lineRule="auto"/>
        <w:ind w:left="9"/>
      </w:pPr>
      <w:r>
        <w:t xml:space="preserve">RQ4: Redundancy vs Complementarity  </w:t>
      </w:r>
    </w:p>
    <w:p w14:paraId="4B978375" w14:textId="4EBAD76F"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To what extent do semantic prompts contribute redundant versus complementary information, and how can fusion mechanisms dynamically weight their contributions for rare</w:t>
      </w:r>
      <w:r w:rsidR="00441052">
        <w:rPr>
          <w:rFonts w:ascii="Arial" w:eastAsia="Arial" w:hAnsi="Arial" w:cs="Arial"/>
        </w:rPr>
        <w:t xml:space="preserve"> </w:t>
      </w:r>
      <w:r>
        <w:rPr>
          <w:rFonts w:ascii="Arial" w:eastAsia="Arial" w:hAnsi="Arial" w:cs="Arial"/>
        </w:rPr>
        <w:t xml:space="preserve">object recognition? </w:t>
      </w:r>
      <w:r>
        <w:t xml:space="preserve"> </w:t>
      </w:r>
    </w:p>
    <w:p w14:paraId="0E9AEC29" w14:textId="77777777" w:rsidR="00CE198A" w:rsidRDefault="00000000" w:rsidP="009D256B">
      <w:pPr>
        <w:spacing w:after="140" w:line="276" w:lineRule="auto"/>
        <w:ind w:left="9" w:right="1272" w:hanging="10"/>
      </w:pPr>
      <w:r>
        <w:rPr>
          <w:rFonts w:ascii="Times New Roman" w:eastAsia="Times New Roman" w:hAnsi="Times New Roman" w:cs="Times New Roman"/>
        </w:rPr>
        <w:t xml:space="preserve">Expected output: Information-theoretic analysis showing weight-MI correlation and complementarity gains. </w:t>
      </w:r>
      <w:r>
        <w:t xml:space="preserve"> </w:t>
      </w:r>
    </w:p>
    <w:p w14:paraId="27D77E36" w14:textId="4D3D9FA3" w:rsidR="00CE198A" w:rsidRDefault="00000000" w:rsidP="009D256B">
      <w:pPr>
        <w:spacing w:after="4" w:line="276" w:lineRule="auto"/>
        <w:ind w:left="9" w:right="1300" w:hanging="10"/>
      </w:pPr>
      <w:r>
        <w:rPr>
          <w:rFonts w:ascii="Times New Roman" w:eastAsia="Times New Roman" w:hAnsi="Times New Roman" w:cs="Times New Roman"/>
          <w:sz w:val="20"/>
        </w:rPr>
        <w:t>Figure 7</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Information Gain Analysis: Redundancy vs Performance. Scatter plot showing the relationship between semantic redundancy and marginal AP gain. Low redundancy (green) yields high gains; high redundancy (red) shows diminishing returns. </w:t>
      </w:r>
    </w:p>
    <w:p w14:paraId="1111B6A3" w14:textId="689FEB0F" w:rsidR="00CE198A" w:rsidRDefault="00441ADA" w:rsidP="009D256B">
      <w:pPr>
        <w:spacing w:after="103" w:line="276" w:lineRule="auto"/>
        <w:ind w:right="2787"/>
      </w:pPr>
      <w:r w:rsidRPr="00441ADA">
        <w:rPr>
          <w:noProof/>
        </w:rPr>
        <w:lastRenderedPageBreak/>
        <w:drawing>
          <wp:inline distT="0" distB="0" distL="0" distR="0" wp14:anchorId="5A0989AC" wp14:editId="11F3E688">
            <wp:extent cx="4114800" cy="2903319"/>
            <wp:effectExtent l="0" t="0" r="0" b="0"/>
            <wp:docPr id="166049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92296" name=""/>
                    <pic:cNvPicPr/>
                  </pic:nvPicPr>
                  <pic:blipFill>
                    <a:blip r:embed="rId14"/>
                    <a:stretch>
                      <a:fillRect/>
                    </a:stretch>
                  </pic:blipFill>
                  <pic:spPr>
                    <a:xfrm>
                      <a:off x="0" y="0"/>
                      <a:ext cx="4140147" cy="2921204"/>
                    </a:xfrm>
                    <a:prstGeom prst="rect">
                      <a:avLst/>
                    </a:prstGeom>
                  </pic:spPr>
                </pic:pic>
              </a:graphicData>
            </a:graphic>
          </wp:inline>
        </w:drawing>
      </w:r>
      <w:r>
        <w:t xml:space="preserve"> </w:t>
      </w:r>
    </w:p>
    <w:p w14:paraId="3D841F22"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7: Redundancy-Complementarity Trade-off  </w:t>
      </w:r>
    </w:p>
    <w:p w14:paraId="6F983699" w14:textId="1E679CBE" w:rsidR="00CE198A" w:rsidRDefault="000B3B7A" w:rsidP="009D256B">
      <w:pPr>
        <w:spacing w:after="41" w:line="276" w:lineRule="auto"/>
      </w:pPr>
      <w:r w:rsidRPr="000B3B7A">
        <w:t>Reveals the relationship between semantic redundancy and marginal performance gain. This insight helps avoid inefficient use of redundant prompts.</w:t>
      </w:r>
    </w:p>
    <w:p w14:paraId="2068CD85" w14:textId="16F442DB" w:rsidR="00441ADA" w:rsidRDefault="00000000" w:rsidP="009D256B">
      <w:pPr>
        <w:spacing w:after="4" w:line="276" w:lineRule="auto"/>
        <w:ind w:left="9" w:right="1300" w:hanging="10"/>
        <w:rPr>
          <w:rFonts w:ascii="Times New Roman" w:eastAsia="Times New Roman" w:hAnsi="Times New Roman" w:cs="Times New Roman"/>
          <w:sz w:val="20"/>
        </w:rPr>
      </w:pPr>
      <w:r>
        <w:rPr>
          <w:rFonts w:ascii="Times New Roman" w:eastAsia="Times New Roman" w:hAnsi="Times New Roman" w:cs="Times New Roman"/>
          <w:sz w:val="20"/>
        </w:rPr>
        <w:t>Figure 8</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Adaptive Weight Assignment for Semantic Prompts. Bar chart showing fusion weights learned for semantic prompts. Diverse prompts receive higher weights; redundant prompts receive lower weights.</w:t>
      </w:r>
    </w:p>
    <w:p w14:paraId="08D7A6E7" w14:textId="609E29EF" w:rsidR="00CE198A" w:rsidRDefault="00441ADA" w:rsidP="009D256B">
      <w:pPr>
        <w:spacing w:after="4" w:line="276" w:lineRule="auto"/>
        <w:ind w:left="9" w:right="1300" w:hanging="10"/>
      </w:pPr>
      <w:r w:rsidRPr="00441ADA">
        <w:rPr>
          <w:rFonts w:ascii="Times New Roman" w:eastAsia="Times New Roman" w:hAnsi="Times New Roman" w:cs="Times New Roman"/>
          <w:noProof/>
        </w:rPr>
        <w:drawing>
          <wp:inline distT="0" distB="0" distL="0" distR="0" wp14:anchorId="700E3F0B" wp14:editId="31D9603A">
            <wp:extent cx="4083050" cy="2441345"/>
            <wp:effectExtent l="0" t="0" r="0" b="0"/>
            <wp:docPr id="154533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30961" name=""/>
                    <pic:cNvPicPr/>
                  </pic:nvPicPr>
                  <pic:blipFill>
                    <a:blip r:embed="rId15"/>
                    <a:stretch>
                      <a:fillRect/>
                    </a:stretch>
                  </pic:blipFill>
                  <pic:spPr>
                    <a:xfrm>
                      <a:off x="0" y="0"/>
                      <a:ext cx="4101733" cy="2452516"/>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542AAC21" w14:textId="439164DE" w:rsidR="00CE198A" w:rsidRDefault="00145300" w:rsidP="009D256B">
      <w:pPr>
        <w:spacing w:after="0" w:line="276" w:lineRule="auto"/>
      </w:pPr>
      <w:r>
        <w:rPr>
          <w:rFonts w:ascii="Times New Roman" w:eastAsia="Times New Roman" w:hAnsi="Times New Roman" w:cs="Times New Roman"/>
          <w:color w:val="4F81BD"/>
          <w:sz w:val="16"/>
        </w:rPr>
        <w:t xml:space="preserve">Figure 8: Learned Adaptive Fusion Weights   </w:t>
      </w:r>
    </w:p>
    <w:p w14:paraId="56EAE422" w14:textId="5166C247" w:rsidR="00145300" w:rsidRDefault="000B3B7A" w:rsidP="009D256B">
      <w:pPr>
        <w:spacing w:after="4" w:line="276" w:lineRule="auto"/>
        <w:ind w:left="9" w:right="1300" w:hanging="10"/>
        <w:rPr>
          <w:rFonts w:ascii="Times New Roman" w:eastAsia="Times New Roman" w:hAnsi="Times New Roman" w:cs="Times New Roman"/>
          <w:sz w:val="20"/>
        </w:rPr>
      </w:pPr>
      <w:r w:rsidRPr="000B3B7A">
        <w:rPr>
          <w:rFonts w:ascii="Times New Roman" w:eastAsia="Times New Roman" w:hAnsi="Times New Roman" w:cs="Times New Roman"/>
          <w:sz w:val="20"/>
        </w:rPr>
        <w:t>Demonstrates the model’s ability to assign higher importance to informative prompts while suppressing redundant ones. This enables more efficient and intelligent fusion.</w:t>
      </w:r>
    </w:p>
    <w:p w14:paraId="19781340" w14:textId="77777777" w:rsidR="000B3B7A" w:rsidRDefault="000B3B7A" w:rsidP="009D256B">
      <w:pPr>
        <w:spacing w:after="4" w:line="276" w:lineRule="auto"/>
        <w:ind w:left="9" w:right="1300" w:hanging="10"/>
        <w:rPr>
          <w:rFonts w:ascii="Times New Roman" w:eastAsia="Times New Roman" w:hAnsi="Times New Roman" w:cs="Times New Roman"/>
          <w:sz w:val="20"/>
        </w:rPr>
      </w:pPr>
    </w:p>
    <w:p w14:paraId="03169597" w14:textId="53F43828" w:rsidR="00CE198A" w:rsidRDefault="00000000" w:rsidP="009D256B">
      <w:pPr>
        <w:spacing w:after="4" w:line="276" w:lineRule="auto"/>
        <w:ind w:left="9" w:right="1300" w:hanging="10"/>
      </w:pPr>
      <w:r>
        <w:rPr>
          <w:rFonts w:ascii="Times New Roman" w:eastAsia="Times New Roman" w:hAnsi="Times New Roman" w:cs="Times New Roman"/>
          <w:sz w:val="20"/>
        </w:rPr>
        <w:t>Table 7</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Information Contribution and Weight Assignment. </w:t>
      </w:r>
      <w:r>
        <w:rPr>
          <w:rFonts w:ascii="Times New Roman" w:eastAsia="Times New Roman" w:hAnsi="Times New Roman" w:cs="Times New Roman"/>
          <w:sz w:val="20"/>
        </w:rPr>
        <w:t xml:space="preserve">Mutual information and learned fusion weights for semantic prompts. Weights correlate with MI, showing that the adaptive mechanism discovers complementarity automatically.  </w:t>
      </w:r>
      <w:r>
        <w:t xml:space="preserve"> </w:t>
      </w:r>
    </w:p>
    <w:p w14:paraId="135AA072" w14:textId="77777777" w:rsidR="000B3B7A" w:rsidRDefault="000B3B7A" w:rsidP="009D256B">
      <w:pPr>
        <w:spacing w:after="4" w:line="276" w:lineRule="auto"/>
        <w:ind w:left="9" w:right="1300" w:hanging="10"/>
      </w:pPr>
    </w:p>
    <w:p w14:paraId="59E730C9" w14:textId="77777777" w:rsidR="000B3B7A" w:rsidRDefault="000B3B7A" w:rsidP="009D256B">
      <w:pPr>
        <w:spacing w:after="4" w:line="276" w:lineRule="auto"/>
        <w:ind w:left="9" w:right="1300" w:hanging="10"/>
      </w:pPr>
    </w:p>
    <w:p w14:paraId="60F54412" w14:textId="77777777" w:rsidR="00145300" w:rsidRDefault="00145300" w:rsidP="009D256B">
      <w:pPr>
        <w:spacing w:after="4" w:line="276" w:lineRule="auto"/>
        <w:ind w:left="9" w:right="1300" w:hanging="10"/>
      </w:pPr>
    </w:p>
    <w:tbl>
      <w:tblPr>
        <w:tblW w:w="9920" w:type="dxa"/>
        <w:tblLook w:val="04A0" w:firstRow="1" w:lastRow="0" w:firstColumn="1" w:lastColumn="0" w:noHBand="0" w:noVBand="1"/>
      </w:tblPr>
      <w:tblGrid>
        <w:gridCol w:w="3100"/>
        <w:gridCol w:w="2420"/>
        <w:gridCol w:w="2120"/>
        <w:gridCol w:w="2280"/>
      </w:tblGrid>
      <w:tr w:rsidR="00D82A1A" w:rsidRPr="00903FB3" w14:paraId="3593EA24" w14:textId="77777777" w:rsidTr="00D82A1A">
        <w:trPr>
          <w:trHeight w:val="330"/>
        </w:trPr>
        <w:tc>
          <w:tcPr>
            <w:tcW w:w="3100"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7D6A68D5"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lastRenderedPageBreak/>
              <w:t>Prompt</w:t>
            </w:r>
          </w:p>
        </w:tc>
        <w:tc>
          <w:tcPr>
            <w:tcW w:w="2420" w:type="dxa"/>
            <w:tcBorders>
              <w:top w:val="single" w:sz="4" w:space="0" w:color="auto"/>
              <w:left w:val="nil"/>
              <w:bottom w:val="single" w:sz="4" w:space="0" w:color="auto"/>
              <w:right w:val="single" w:sz="4" w:space="0" w:color="auto"/>
            </w:tcBorders>
            <w:shd w:val="clear" w:color="000000" w:fill="808080"/>
            <w:vAlign w:val="center"/>
            <w:hideMark/>
          </w:tcPr>
          <w:p w14:paraId="7644A81D"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Mutual Information</w:t>
            </w:r>
          </w:p>
        </w:tc>
        <w:tc>
          <w:tcPr>
            <w:tcW w:w="2120" w:type="dxa"/>
            <w:tcBorders>
              <w:top w:val="single" w:sz="4" w:space="0" w:color="auto"/>
              <w:left w:val="nil"/>
              <w:bottom w:val="single" w:sz="4" w:space="0" w:color="auto"/>
              <w:right w:val="single" w:sz="4" w:space="0" w:color="auto"/>
            </w:tcBorders>
            <w:shd w:val="clear" w:color="000000" w:fill="808080"/>
            <w:vAlign w:val="center"/>
            <w:hideMark/>
          </w:tcPr>
          <w:p w14:paraId="42F260BD"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Learned Weight</w:t>
            </w:r>
          </w:p>
        </w:tc>
        <w:tc>
          <w:tcPr>
            <w:tcW w:w="2280" w:type="dxa"/>
            <w:tcBorders>
              <w:top w:val="single" w:sz="4" w:space="0" w:color="auto"/>
              <w:left w:val="nil"/>
              <w:bottom w:val="single" w:sz="4" w:space="0" w:color="auto"/>
              <w:right w:val="single" w:sz="4" w:space="0" w:color="auto"/>
            </w:tcBorders>
            <w:shd w:val="clear" w:color="000000" w:fill="808080"/>
            <w:vAlign w:val="center"/>
            <w:hideMark/>
          </w:tcPr>
          <w:p w14:paraId="67760468"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Importance (%)</w:t>
            </w:r>
          </w:p>
        </w:tc>
      </w:tr>
      <w:tr w:rsidR="00D82A1A" w:rsidRPr="00903FB3" w14:paraId="42440FEF" w14:textId="77777777" w:rsidTr="00D82A1A">
        <w:trPr>
          <w:trHeight w:val="330"/>
        </w:trPr>
        <w:tc>
          <w:tcPr>
            <w:tcW w:w="3100" w:type="dxa"/>
            <w:tcBorders>
              <w:top w:val="nil"/>
              <w:left w:val="single" w:sz="4" w:space="0" w:color="auto"/>
              <w:bottom w:val="single" w:sz="4" w:space="0" w:color="auto"/>
              <w:right w:val="single" w:sz="4" w:space="0" w:color="auto"/>
            </w:tcBorders>
            <w:shd w:val="clear" w:color="000000" w:fill="FFFFFF"/>
            <w:vAlign w:val="center"/>
            <w:hideMark/>
          </w:tcPr>
          <w:p w14:paraId="068A3130"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cat</w:t>
            </w:r>
          </w:p>
        </w:tc>
        <w:tc>
          <w:tcPr>
            <w:tcW w:w="2420" w:type="dxa"/>
            <w:tcBorders>
              <w:top w:val="nil"/>
              <w:left w:val="nil"/>
              <w:bottom w:val="single" w:sz="4" w:space="0" w:color="auto"/>
              <w:right w:val="single" w:sz="4" w:space="0" w:color="auto"/>
            </w:tcBorders>
            <w:shd w:val="clear" w:color="000000" w:fill="FFFFFF"/>
            <w:vAlign w:val="center"/>
            <w:hideMark/>
          </w:tcPr>
          <w:p w14:paraId="7E8DA433"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0.37</w:t>
            </w:r>
          </w:p>
        </w:tc>
        <w:tc>
          <w:tcPr>
            <w:tcW w:w="2120" w:type="dxa"/>
            <w:tcBorders>
              <w:top w:val="nil"/>
              <w:left w:val="nil"/>
              <w:bottom w:val="single" w:sz="4" w:space="0" w:color="auto"/>
              <w:right w:val="single" w:sz="4" w:space="0" w:color="auto"/>
            </w:tcBorders>
            <w:shd w:val="clear" w:color="000000" w:fill="FFFFFF"/>
            <w:vAlign w:val="center"/>
            <w:hideMark/>
          </w:tcPr>
          <w:p w14:paraId="1AE12759"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0.17</w:t>
            </w:r>
          </w:p>
        </w:tc>
        <w:tc>
          <w:tcPr>
            <w:tcW w:w="2280" w:type="dxa"/>
            <w:tcBorders>
              <w:top w:val="nil"/>
              <w:left w:val="nil"/>
              <w:bottom w:val="single" w:sz="4" w:space="0" w:color="auto"/>
              <w:right w:val="single" w:sz="4" w:space="0" w:color="auto"/>
            </w:tcBorders>
            <w:shd w:val="clear" w:color="000000" w:fill="FFFFFF"/>
            <w:vAlign w:val="center"/>
            <w:hideMark/>
          </w:tcPr>
          <w:p w14:paraId="4AAF4DAF"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w:t>
            </w:r>
          </w:p>
        </w:tc>
      </w:tr>
      <w:tr w:rsidR="00D82A1A" w:rsidRPr="00903FB3" w14:paraId="544B93BD" w14:textId="77777777" w:rsidTr="00D82A1A">
        <w:trPr>
          <w:trHeight w:val="330"/>
        </w:trPr>
        <w:tc>
          <w:tcPr>
            <w:tcW w:w="3100" w:type="dxa"/>
            <w:tcBorders>
              <w:top w:val="nil"/>
              <w:left w:val="single" w:sz="4" w:space="0" w:color="auto"/>
              <w:bottom w:val="single" w:sz="4" w:space="0" w:color="auto"/>
              <w:right w:val="single" w:sz="4" w:space="0" w:color="auto"/>
            </w:tcBorders>
            <w:shd w:val="clear" w:color="000000" w:fill="F9F9F9"/>
            <w:vAlign w:val="center"/>
            <w:hideMark/>
          </w:tcPr>
          <w:p w14:paraId="48242A1A"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true cat</w:t>
            </w:r>
          </w:p>
        </w:tc>
        <w:tc>
          <w:tcPr>
            <w:tcW w:w="2420" w:type="dxa"/>
            <w:tcBorders>
              <w:top w:val="nil"/>
              <w:left w:val="nil"/>
              <w:bottom w:val="single" w:sz="4" w:space="0" w:color="auto"/>
              <w:right w:val="single" w:sz="4" w:space="0" w:color="auto"/>
            </w:tcBorders>
            <w:shd w:val="clear" w:color="000000" w:fill="F9F9F9"/>
            <w:vAlign w:val="center"/>
            <w:hideMark/>
          </w:tcPr>
          <w:p w14:paraId="2E6FFEF7"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0.39</w:t>
            </w:r>
          </w:p>
        </w:tc>
        <w:tc>
          <w:tcPr>
            <w:tcW w:w="2120" w:type="dxa"/>
            <w:tcBorders>
              <w:top w:val="nil"/>
              <w:left w:val="nil"/>
              <w:bottom w:val="single" w:sz="4" w:space="0" w:color="auto"/>
              <w:right w:val="single" w:sz="4" w:space="0" w:color="auto"/>
            </w:tcBorders>
            <w:shd w:val="clear" w:color="000000" w:fill="F9F9F9"/>
            <w:vAlign w:val="center"/>
            <w:hideMark/>
          </w:tcPr>
          <w:p w14:paraId="19950334"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0.18</w:t>
            </w:r>
          </w:p>
        </w:tc>
        <w:tc>
          <w:tcPr>
            <w:tcW w:w="2280" w:type="dxa"/>
            <w:tcBorders>
              <w:top w:val="nil"/>
              <w:left w:val="nil"/>
              <w:bottom w:val="single" w:sz="4" w:space="0" w:color="auto"/>
              <w:right w:val="single" w:sz="4" w:space="0" w:color="auto"/>
            </w:tcBorders>
            <w:shd w:val="clear" w:color="000000" w:fill="F9F9F9"/>
            <w:vAlign w:val="center"/>
            <w:hideMark/>
          </w:tcPr>
          <w:p w14:paraId="04A8A195"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18</w:t>
            </w:r>
          </w:p>
        </w:tc>
      </w:tr>
      <w:tr w:rsidR="00D82A1A" w:rsidRPr="00903FB3" w14:paraId="67F8C17E" w14:textId="77777777" w:rsidTr="00D82A1A">
        <w:trPr>
          <w:trHeight w:val="330"/>
        </w:trPr>
        <w:tc>
          <w:tcPr>
            <w:tcW w:w="3100" w:type="dxa"/>
            <w:tcBorders>
              <w:top w:val="nil"/>
              <w:left w:val="single" w:sz="4" w:space="0" w:color="auto"/>
              <w:bottom w:val="single" w:sz="4" w:space="0" w:color="auto"/>
              <w:right w:val="single" w:sz="4" w:space="0" w:color="auto"/>
            </w:tcBorders>
            <w:shd w:val="clear" w:color="000000" w:fill="FFFFFF"/>
            <w:vAlign w:val="center"/>
            <w:hideMark/>
          </w:tcPr>
          <w:p w14:paraId="726FA5DB"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 xml:space="preserve">feline mammal usually </w:t>
            </w:r>
            <w:proofErr w:type="spellStart"/>
            <w:r w:rsidRPr="00903FB3">
              <w:rPr>
                <w:rFonts w:ascii="Times New Roman" w:eastAsia="Times New Roman" w:hAnsi="Times New Roman" w:cs="Times New Roman"/>
                <w:kern w:val="0"/>
                <w:sz w:val="20"/>
                <w:szCs w:val="20"/>
                <w14:ligatures w14:val="none"/>
              </w:rPr>
              <w:t>hav</w:t>
            </w:r>
            <w:proofErr w:type="spellEnd"/>
          </w:p>
        </w:tc>
        <w:tc>
          <w:tcPr>
            <w:tcW w:w="2420" w:type="dxa"/>
            <w:tcBorders>
              <w:top w:val="nil"/>
              <w:left w:val="nil"/>
              <w:bottom w:val="single" w:sz="4" w:space="0" w:color="auto"/>
              <w:right w:val="single" w:sz="4" w:space="0" w:color="auto"/>
            </w:tcBorders>
            <w:shd w:val="clear" w:color="000000" w:fill="FFFFFF"/>
            <w:vAlign w:val="center"/>
            <w:hideMark/>
          </w:tcPr>
          <w:p w14:paraId="403AA77D"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0.43</w:t>
            </w:r>
          </w:p>
        </w:tc>
        <w:tc>
          <w:tcPr>
            <w:tcW w:w="2120" w:type="dxa"/>
            <w:tcBorders>
              <w:top w:val="nil"/>
              <w:left w:val="nil"/>
              <w:bottom w:val="single" w:sz="4" w:space="0" w:color="auto"/>
              <w:right w:val="single" w:sz="4" w:space="0" w:color="auto"/>
            </w:tcBorders>
            <w:shd w:val="clear" w:color="000000" w:fill="FFFFFF"/>
            <w:vAlign w:val="center"/>
            <w:hideMark/>
          </w:tcPr>
          <w:p w14:paraId="253833AA"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0.2</w:t>
            </w:r>
          </w:p>
        </w:tc>
        <w:tc>
          <w:tcPr>
            <w:tcW w:w="2280" w:type="dxa"/>
            <w:tcBorders>
              <w:top w:val="nil"/>
              <w:left w:val="nil"/>
              <w:bottom w:val="single" w:sz="4" w:space="0" w:color="auto"/>
              <w:right w:val="single" w:sz="4" w:space="0" w:color="auto"/>
            </w:tcBorders>
            <w:shd w:val="clear" w:color="000000" w:fill="FFFFFF"/>
            <w:vAlign w:val="center"/>
            <w:hideMark/>
          </w:tcPr>
          <w:p w14:paraId="7822BEA5"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20</w:t>
            </w:r>
          </w:p>
        </w:tc>
      </w:tr>
      <w:tr w:rsidR="00D82A1A" w:rsidRPr="00903FB3" w14:paraId="67BB6EE3" w14:textId="77777777" w:rsidTr="00D82A1A">
        <w:trPr>
          <w:trHeight w:val="330"/>
        </w:trPr>
        <w:tc>
          <w:tcPr>
            <w:tcW w:w="3100" w:type="dxa"/>
            <w:tcBorders>
              <w:top w:val="nil"/>
              <w:left w:val="single" w:sz="4" w:space="0" w:color="auto"/>
              <w:bottom w:val="single" w:sz="4" w:space="0" w:color="auto"/>
              <w:right w:val="single" w:sz="4" w:space="0" w:color="auto"/>
            </w:tcBorders>
            <w:shd w:val="clear" w:color="000000" w:fill="F9F9F9"/>
            <w:vAlign w:val="center"/>
            <w:hideMark/>
          </w:tcPr>
          <w:p w14:paraId="4D23DADC"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guy</w:t>
            </w:r>
          </w:p>
        </w:tc>
        <w:tc>
          <w:tcPr>
            <w:tcW w:w="2420" w:type="dxa"/>
            <w:tcBorders>
              <w:top w:val="nil"/>
              <w:left w:val="nil"/>
              <w:bottom w:val="single" w:sz="4" w:space="0" w:color="auto"/>
              <w:right w:val="single" w:sz="4" w:space="0" w:color="auto"/>
            </w:tcBorders>
            <w:shd w:val="clear" w:color="000000" w:fill="F9F9F9"/>
            <w:vAlign w:val="center"/>
            <w:hideMark/>
          </w:tcPr>
          <w:p w14:paraId="73900CD3"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0.44</w:t>
            </w:r>
          </w:p>
        </w:tc>
        <w:tc>
          <w:tcPr>
            <w:tcW w:w="2120" w:type="dxa"/>
            <w:tcBorders>
              <w:top w:val="nil"/>
              <w:left w:val="nil"/>
              <w:bottom w:val="single" w:sz="4" w:space="0" w:color="auto"/>
              <w:right w:val="single" w:sz="4" w:space="0" w:color="auto"/>
            </w:tcBorders>
            <w:shd w:val="clear" w:color="000000" w:fill="F9F9F9"/>
            <w:vAlign w:val="center"/>
            <w:hideMark/>
          </w:tcPr>
          <w:p w14:paraId="7848F1DC"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0.2</w:t>
            </w:r>
          </w:p>
        </w:tc>
        <w:tc>
          <w:tcPr>
            <w:tcW w:w="2280" w:type="dxa"/>
            <w:tcBorders>
              <w:top w:val="nil"/>
              <w:left w:val="nil"/>
              <w:bottom w:val="single" w:sz="4" w:space="0" w:color="auto"/>
              <w:right w:val="single" w:sz="4" w:space="0" w:color="auto"/>
            </w:tcBorders>
            <w:shd w:val="clear" w:color="000000" w:fill="F9F9F9"/>
            <w:vAlign w:val="center"/>
            <w:hideMark/>
          </w:tcPr>
          <w:p w14:paraId="217384D4"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20</w:t>
            </w:r>
          </w:p>
        </w:tc>
      </w:tr>
      <w:tr w:rsidR="00D82A1A" w:rsidRPr="00903FB3" w14:paraId="51F84AA9" w14:textId="77777777" w:rsidTr="00D82A1A">
        <w:trPr>
          <w:trHeight w:val="330"/>
        </w:trPr>
        <w:tc>
          <w:tcPr>
            <w:tcW w:w="3100" w:type="dxa"/>
            <w:tcBorders>
              <w:top w:val="nil"/>
              <w:left w:val="single" w:sz="4" w:space="0" w:color="auto"/>
              <w:bottom w:val="single" w:sz="4" w:space="0" w:color="auto"/>
              <w:right w:val="single" w:sz="4" w:space="0" w:color="auto"/>
            </w:tcBorders>
            <w:vAlign w:val="center"/>
            <w:hideMark/>
          </w:tcPr>
          <w:p w14:paraId="1C99EB4F"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hombre</w:t>
            </w:r>
          </w:p>
        </w:tc>
        <w:tc>
          <w:tcPr>
            <w:tcW w:w="2420" w:type="dxa"/>
            <w:tcBorders>
              <w:top w:val="nil"/>
              <w:left w:val="nil"/>
              <w:bottom w:val="single" w:sz="4" w:space="0" w:color="auto"/>
              <w:right w:val="single" w:sz="4" w:space="0" w:color="auto"/>
            </w:tcBorders>
            <w:vAlign w:val="center"/>
            <w:hideMark/>
          </w:tcPr>
          <w:p w14:paraId="57E4FE4E"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0.52</w:t>
            </w:r>
          </w:p>
        </w:tc>
        <w:tc>
          <w:tcPr>
            <w:tcW w:w="2120" w:type="dxa"/>
            <w:tcBorders>
              <w:top w:val="nil"/>
              <w:left w:val="nil"/>
              <w:bottom w:val="single" w:sz="4" w:space="0" w:color="auto"/>
              <w:right w:val="single" w:sz="4" w:space="0" w:color="auto"/>
            </w:tcBorders>
            <w:vAlign w:val="center"/>
            <w:hideMark/>
          </w:tcPr>
          <w:p w14:paraId="06FCD08E"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0.24</w:t>
            </w:r>
          </w:p>
        </w:tc>
        <w:tc>
          <w:tcPr>
            <w:tcW w:w="2280" w:type="dxa"/>
            <w:tcBorders>
              <w:top w:val="nil"/>
              <w:left w:val="nil"/>
              <w:bottom w:val="single" w:sz="4" w:space="0" w:color="auto"/>
              <w:right w:val="single" w:sz="4" w:space="0" w:color="auto"/>
            </w:tcBorders>
            <w:vAlign w:val="center"/>
            <w:hideMark/>
          </w:tcPr>
          <w:p w14:paraId="2BD97F60"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24</w:t>
            </w:r>
          </w:p>
        </w:tc>
      </w:tr>
    </w:tbl>
    <w:p w14:paraId="0099CA34" w14:textId="1703F540" w:rsidR="00145300" w:rsidRDefault="00145300" w:rsidP="009D256B">
      <w:pPr>
        <w:spacing w:after="41" w:line="276" w:lineRule="auto"/>
      </w:pPr>
      <w:r>
        <w:rPr>
          <w:rFonts w:ascii="Times New Roman" w:eastAsia="Times New Roman" w:hAnsi="Times New Roman" w:cs="Times New Roman"/>
          <w:color w:val="4F81BD"/>
          <w:sz w:val="16"/>
        </w:rPr>
        <w:t xml:space="preserve">Table 7: Information Contribution and Learned Fusion Weights  </w:t>
      </w:r>
    </w:p>
    <w:p w14:paraId="3011BD13" w14:textId="1CB091F1" w:rsidR="00CE198A" w:rsidRPr="000B3B7A" w:rsidRDefault="000B3B7A" w:rsidP="009D256B">
      <w:pPr>
        <w:spacing w:after="3" w:line="276" w:lineRule="auto"/>
        <w:rPr>
          <w:sz w:val="20"/>
          <w:szCs w:val="20"/>
        </w:rPr>
      </w:pPr>
      <w:r w:rsidRPr="000B3B7A">
        <w:rPr>
          <w:sz w:val="20"/>
          <w:szCs w:val="20"/>
        </w:rPr>
        <w:t>Validates that learned fusion weights correlate with information-theoretic measures. This provides strong empirical support for the underlying adaptive mechanism.</w:t>
      </w:r>
    </w:p>
    <w:p w14:paraId="734F354E" w14:textId="77777777" w:rsidR="000B3B7A" w:rsidRDefault="000B3B7A" w:rsidP="009D256B">
      <w:pPr>
        <w:spacing w:after="3" w:line="276" w:lineRule="auto"/>
      </w:pPr>
    </w:p>
    <w:p w14:paraId="1D663DB5" w14:textId="3FD5FEC2" w:rsidR="00CE198A" w:rsidRDefault="00000000" w:rsidP="009D256B">
      <w:pPr>
        <w:spacing w:after="4" w:line="276" w:lineRule="auto"/>
        <w:ind w:left="9" w:right="1300" w:hanging="10"/>
      </w:pPr>
      <w:r>
        <w:rPr>
          <w:rFonts w:ascii="Times New Roman" w:eastAsia="Times New Roman" w:hAnsi="Times New Roman" w:cs="Times New Roman"/>
          <w:sz w:val="20"/>
        </w:rPr>
        <w:t>Table 8</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Intelligent Prompt Pruning Based on Redundancy Analysis. </w:t>
      </w:r>
      <w:r>
        <w:rPr>
          <w:rFonts w:ascii="Times New Roman" w:eastAsia="Times New Roman" w:hAnsi="Times New Roman" w:cs="Times New Roman"/>
          <w:sz w:val="20"/>
        </w:rPr>
        <w:t xml:space="preserve">Intelligent prompt pruning improves performance to 18.6% compared to 17.9% using all prompts. Random pruning degrades to 15.4%, showing importance of informed selection.  </w:t>
      </w:r>
      <w:r>
        <w:t xml:space="preserve"> </w:t>
      </w:r>
    </w:p>
    <w:tbl>
      <w:tblPr>
        <w:tblW w:w="5520" w:type="dxa"/>
        <w:tblLook w:val="04A0" w:firstRow="1" w:lastRow="0" w:firstColumn="1" w:lastColumn="0" w:noHBand="0" w:noVBand="1"/>
      </w:tblPr>
      <w:tblGrid>
        <w:gridCol w:w="3100"/>
        <w:gridCol w:w="2420"/>
      </w:tblGrid>
      <w:tr w:rsidR="00D82A1A" w:rsidRPr="00903FB3" w14:paraId="60A6746A" w14:textId="77777777" w:rsidTr="00D82A1A">
        <w:trPr>
          <w:trHeight w:val="330"/>
        </w:trPr>
        <w:tc>
          <w:tcPr>
            <w:tcW w:w="3100"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63C9A66D"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Configuration</w:t>
            </w:r>
          </w:p>
        </w:tc>
        <w:tc>
          <w:tcPr>
            <w:tcW w:w="2420" w:type="dxa"/>
            <w:tcBorders>
              <w:top w:val="single" w:sz="4" w:space="0" w:color="auto"/>
              <w:left w:val="nil"/>
              <w:bottom w:val="single" w:sz="4" w:space="0" w:color="auto"/>
              <w:right w:val="single" w:sz="4" w:space="0" w:color="auto"/>
            </w:tcBorders>
            <w:shd w:val="clear" w:color="000000" w:fill="808080"/>
            <w:vAlign w:val="center"/>
            <w:hideMark/>
          </w:tcPr>
          <w:p w14:paraId="4A0298A3"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AP (%)</w:t>
            </w:r>
          </w:p>
        </w:tc>
      </w:tr>
      <w:tr w:rsidR="00D82A1A" w:rsidRPr="00903FB3" w14:paraId="58E62A28" w14:textId="77777777" w:rsidTr="00D82A1A">
        <w:trPr>
          <w:trHeight w:val="400"/>
        </w:trPr>
        <w:tc>
          <w:tcPr>
            <w:tcW w:w="3100" w:type="dxa"/>
            <w:tcBorders>
              <w:top w:val="nil"/>
              <w:left w:val="single" w:sz="4" w:space="0" w:color="auto"/>
              <w:bottom w:val="single" w:sz="4" w:space="0" w:color="auto"/>
              <w:right w:val="single" w:sz="4" w:space="0" w:color="auto"/>
            </w:tcBorders>
            <w:shd w:val="clear" w:color="000000" w:fill="FFFFFF"/>
            <w:vAlign w:val="center"/>
            <w:hideMark/>
          </w:tcPr>
          <w:p w14:paraId="6CCCE01F"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All 5 prompts (no pruning)</w:t>
            </w:r>
          </w:p>
        </w:tc>
        <w:tc>
          <w:tcPr>
            <w:tcW w:w="2420" w:type="dxa"/>
            <w:tcBorders>
              <w:top w:val="nil"/>
              <w:left w:val="nil"/>
              <w:bottom w:val="single" w:sz="4" w:space="0" w:color="auto"/>
              <w:right w:val="single" w:sz="4" w:space="0" w:color="auto"/>
            </w:tcBorders>
            <w:shd w:val="clear" w:color="000000" w:fill="FFFFFF"/>
            <w:vAlign w:val="center"/>
            <w:hideMark/>
          </w:tcPr>
          <w:p w14:paraId="0ABEE865"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r>
      <w:tr w:rsidR="00D82A1A" w:rsidRPr="00903FB3" w14:paraId="4B608AE2" w14:textId="77777777" w:rsidTr="00D82A1A">
        <w:trPr>
          <w:trHeight w:val="490"/>
        </w:trPr>
        <w:tc>
          <w:tcPr>
            <w:tcW w:w="3100" w:type="dxa"/>
            <w:tcBorders>
              <w:top w:val="nil"/>
              <w:left w:val="single" w:sz="4" w:space="0" w:color="auto"/>
              <w:bottom w:val="single" w:sz="4" w:space="0" w:color="auto"/>
              <w:right w:val="single" w:sz="4" w:space="0" w:color="auto"/>
            </w:tcBorders>
            <w:shd w:val="clear" w:color="000000" w:fill="F9F9F9"/>
            <w:vAlign w:val="center"/>
            <w:hideMark/>
          </w:tcPr>
          <w:p w14:paraId="10EC149B"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Informed pruning — 3 kept</w:t>
            </w:r>
          </w:p>
        </w:tc>
        <w:tc>
          <w:tcPr>
            <w:tcW w:w="2420" w:type="dxa"/>
            <w:tcBorders>
              <w:top w:val="nil"/>
              <w:left w:val="nil"/>
              <w:bottom w:val="single" w:sz="4" w:space="0" w:color="auto"/>
              <w:right w:val="single" w:sz="4" w:space="0" w:color="auto"/>
            </w:tcBorders>
            <w:shd w:val="clear" w:color="000000" w:fill="F9F9F9"/>
            <w:vAlign w:val="center"/>
            <w:hideMark/>
          </w:tcPr>
          <w:p w14:paraId="4BDF2A24"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17.5</w:t>
            </w:r>
          </w:p>
        </w:tc>
      </w:tr>
      <w:tr w:rsidR="00D82A1A" w:rsidRPr="00903FB3" w14:paraId="301E0329" w14:textId="77777777" w:rsidTr="00D82A1A">
        <w:trPr>
          <w:trHeight w:val="440"/>
        </w:trPr>
        <w:tc>
          <w:tcPr>
            <w:tcW w:w="3100" w:type="dxa"/>
            <w:tcBorders>
              <w:top w:val="nil"/>
              <w:left w:val="single" w:sz="4" w:space="0" w:color="auto"/>
              <w:bottom w:val="single" w:sz="4" w:space="0" w:color="auto"/>
              <w:right w:val="single" w:sz="4" w:space="0" w:color="auto"/>
            </w:tcBorders>
            <w:vAlign w:val="center"/>
            <w:hideMark/>
          </w:tcPr>
          <w:p w14:paraId="51BCD7D8"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Random pruning — 3 kept</w:t>
            </w:r>
          </w:p>
        </w:tc>
        <w:tc>
          <w:tcPr>
            <w:tcW w:w="2420" w:type="dxa"/>
            <w:tcBorders>
              <w:top w:val="nil"/>
              <w:left w:val="nil"/>
              <w:bottom w:val="single" w:sz="4" w:space="0" w:color="auto"/>
              <w:right w:val="single" w:sz="4" w:space="0" w:color="auto"/>
            </w:tcBorders>
            <w:vAlign w:val="center"/>
            <w:hideMark/>
          </w:tcPr>
          <w:p w14:paraId="54B147D8"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15.1</w:t>
            </w:r>
          </w:p>
        </w:tc>
      </w:tr>
    </w:tbl>
    <w:p w14:paraId="03170D6B" w14:textId="77777777" w:rsidR="00145300" w:rsidRDefault="00145300" w:rsidP="009D256B">
      <w:pPr>
        <w:spacing w:after="41" w:line="276" w:lineRule="auto"/>
      </w:pPr>
      <w:r>
        <w:rPr>
          <w:rFonts w:ascii="Times New Roman" w:eastAsia="Times New Roman" w:hAnsi="Times New Roman" w:cs="Times New Roman"/>
          <w:color w:val="4F81BD"/>
          <w:sz w:val="16"/>
        </w:rPr>
        <w:t xml:space="preserve">Table 8: Impact of Redundancy-Aware Prompt Pruning  </w:t>
      </w:r>
    </w:p>
    <w:p w14:paraId="32D78EF0" w14:textId="37FDB877" w:rsidR="00D82A1A" w:rsidRDefault="000B3B7A" w:rsidP="009D256B">
      <w:pPr>
        <w:pStyle w:val="Heading3"/>
        <w:spacing w:line="276" w:lineRule="auto"/>
        <w:ind w:left="9"/>
        <w:rPr>
          <w:b w:val="0"/>
          <w:bCs/>
          <w:color w:val="0D0D0D" w:themeColor="text1" w:themeTint="F2"/>
          <w:sz w:val="20"/>
          <w:szCs w:val="20"/>
        </w:rPr>
      </w:pPr>
      <w:r w:rsidRPr="000B3B7A">
        <w:rPr>
          <w:b w:val="0"/>
          <w:bCs/>
          <w:color w:val="0D0D0D" w:themeColor="text1" w:themeTint="F2"/>
          <w:sz w:val="20"/>
          <w:szCs w:val="20"/>
        </w:rPr>
        <w:t>Shows that informed prompt selection improves performance while reducing unnecessary inputs. This highlights the importance of redundancy-aware optimization.</w:t>
      </w:r>
    </w:p>
    <w:p w14:paraId="5FAEB570" w14:textId="77777777" w:rsidR="000B3B7A" w:rsidRPr="000B3B7A" w:rsidRDefault="000B3B7A" w:rsidP="000B3B7A"/>
    <w:p w14:paraId="43E30779" w14:textId="2867D809" w:rsidR="00CE198A" w:rsidRDefault="00000000" w:rsidP="009D256B">
      <w:pPr>
        <w:pStyle w:val="Heading3"/>
        <w:spacing w:line="276" w:lineRule="auto"/>
        <w:ind w:left="9"/>
      </w:pPr>
      <w:r>
        <w:t xml:space="preserve">RQ5: Prior-Aware Semantic Fusion  </w:t>
      </w:r>
    </w:p>
    <w:p w14:paraId="77A27A0E" w14:textId="77777777"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 xml:space="preserve">How can class-frequency priors and taxonomic relationships be integrated into semantic prompt fusion to improve long-tail recognition without degrading base-class performance? </w:t>
      </w:r>
      <w:r>
        <w:t xml:space="preserve"> </w:t>
      </w:r>
    </w:p>
    <w:p w14:paraId="2F3167C5" w14:textId="77777777" w:rsidR="00CE198A" w:rsidRDefault="00000000" w:rsidP="009D256B">
      <w:pPr>
        <w:spacing w:after="89" w:line="276" w:lineRule="auto"/>
        <w:ind w:left="9" w:right="1272" w:hanging="10"/>
      </w:pPr>
      <w:r>
        <w:rPr>
          <w:rFonts w:ascii="Times New Roman" w:eastAsia="Times New Roman" w:hAnsi="Times New Roman" w:cs="Times New Roman"/>
        </w:rPr>
        <w:t xml:space="preserve">Expected output: Pareto frontier analysis demonstrating effective seen/unseen trade-off management. </w:t>
      </w:r>
      <w:r>
        <w:t xml:space="preserve"> </w:t>
      </w:r>
    </w:p>
    <w:p w14:paraId="1F1FFB1E" w14:textId="52D5570E" w:rsidR="00CE198A" w:rsidRDefault="00000000" w:rsidP="009D256B">
      <w:pPr>
        <w:spacing w:after="209" w:line="276" w:lineRule="auto"/>
        <w:ind w:left="9" w:right="1272" w:hanging="10"/>
      </w:pPr>
      <w:r>
        <w:rPr>
          <w:rFonts w:ascii="Times New Roman" w:eastAsia="Times New Roman" w:hAnsi="Times New Roman" w:cs="Times New Roman"/>
        </w:rPr>
        <w:t>Figure 9</w:t>
      </w:r>
      <w:r w:rsidR="00537B65">
        <w:rPr>
          <w:rFonts w:ascii="Times New Roman" w:eastAsia="Times New Roman" w:hAnsi="Times New Roman" w:cs="Times New Roman"/>
          <w:sz w:val="20"/>
        </w:rPr>
        <w:t xml:space="preserve">: </w:t>
      </w:r>
      <w:r>
        <w:rPr>
          <w:rFonts w:ascii="Times New Roman" w:eastAsia="Times New Roman" w:hAnsi="Times New Roman" w:cs="Times New Roman"/>
        </w:rPr>
        <w:t xml:space="preserve">Bayesian Integration of Class Priors in Semantic Fusion. Schematic showing </w:t>
      </w:r>
      <w:proofErr w:type="spellStart"/>
      <w:r>
        <w:rPr>
          <w:rFonts w:ascii="Times New Roman" w:eastAsia="Times New Roman" w:hAnsi="Times New Roman" w:cs="Times New Roman"/>
        </w:rPr>
        <w:t>prioraware</w:t>
      </w:r>
      <w:proofErr w:type="spellEnd"/>
      <w:r>
        <w:rPr>
          <w:rFonts w:ascii="Times New Roman" w:eastAsia="Times New Roman" w:hAnsi="Times New Roman" w:cs="Times New Roman"/>
        </w:rPr>
        <w:t xml:space="preserve"> fusion architecture. Semantic evidence and class-frequency priors are combined via Bayesian fusion. </w:t>
      </w:r>
      <w:r>
        <w:t xml:space="preserve"> </w:t>
      </w:r>
    </w:p>
    <w:p w14:paraId="509021C5" w14:textId="5AA95FFE" w:rsidR="00CE198A" w:rsidRDefault="00441ADA" w:rsidP="009D256B">
      <w:pPr>
        <w:spacing w:after="0" w:line="276" w:lineRule="auto"/>
      </w:pPr>
      <w:r w:rsidRPr="00441ADA">
        <w:rPr>
          <w:rFonts w:ascii="Times New Roman" w:eastAsia="Times New Roman" w:hAnsi="Times New Roman" w:cs="Times New Roman"/>
          <w:noProof/>
        </w:rPr>
        <w:lastRenderedPageBreak/>
        <w:drawing>
          <wp:inline distT="0" distB="0" distL="0" distR="0" wp14:anchorId="2ED4677F" wp14:editId="3A67F26D">
            <wp:extent cx="4483100" cy="3109463"/>
            <wp:effectExtent l="0" t="0" r="0" b="0"/>
            <wp:docPr id="13323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23820" name=""/>
                    <pic:cNvPicPr/>
                  </pic:nvPicPr>
                  <pic:blipFill>
                    <a:blip r:embed="rId16"/>
                    <a:stretch>
                      <a:fillRect/>
                    </a:stretch>
                  </pic:blipFill>
                  <pic:spPr>
                    <a:xfrm>
                      <a:off x="0" y="0"/>
                      <a:ext cx="4497367" cy="3119359"/>
                    </a:xfrm>
                    <a:prstGeom prst="rect">
                      <a:avLst/>
                    </a:prstGeom>
                  </pic:spPr>
                </pic:pic>
              </a:graphicData>
            </a:graphic>
          </wp:inline>
        </w:drawing>
      </w:r>
      <w:r w:rsidR="000D5B2C">
        <w:rPr>
          <w:rFonts w:ascii="Times New Roman" w:eastAsia="Times New Roman" w:hAnsi="Times New Roman" w:cs="Times New Roman"/>
        </w:rPr>
        <w:t xml:space="preserve"> </w:t>
      </w:r>
      <w:r w:rsidR="000D5B2C">
        <w:t xml:space="preserve"> </w:t>
      </w:r>
    </w:p>
    <w:p w14:paraId="62BE2DE8"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9: Prior-Weighted Fusion Schematic  </w:t>
      </w:r>
    </w:p>
    <w:p w14:paraId="7AD394FE" w14:textId="5C0C5B1A" w:rsidR="00145300" w:rsidRDefault="000B3B7A" w:rsidP="009D256B">
      <w:pPr>
        <w:spacing w:line="276" w:lineRule="auto"/>
        <w:ind w:left="9" w:right="1300" w:hanging="10"/>
        <w:rPr>
          <w:rFonts w:ascii="Times New Roman" w:eastAsia="Times New Roman" w:hAnsi="Times New Roman" w:cs="Times New Roman"/>
          <w:sz w:val="20"/>
        </w:rPr>
      </w:pPr>
      <w:r w:rsidRPr="000B3B7A">
        <w:rPr>
          <w:rFonts w:ascii="Times New Roman" w:eastAsia="Times New Roman" w:hAnsi="Times New Roman" w:cs="Times New Roman"/>
          <w:sz w:val="20"/>
        </w:rPr>
        <w:t>Illustrates the integration of prior knowledge with semantic evidence in a unified framework. This enhances the model’s ability to leverage both data-driven and prior information.</w:t>
      </w:r>
    </w:p>
    <w:p w14:paraId="0B755B37" w14:textId="1D29790C" w:rsidR="00CE198A" w:rsidRDefault="00000000" w:rsidP="009D256B">
      <w:pPr>
        <w:spacing w:line="276" w:lineRule="auto"/>
        <w:ind w:left="9" w:right="1300" w:hanging="10"/>
      </w:pPr>
      <w:r>
        <w:rPr>
          <w:rFonts w:ascii="Times New Roman" w:eastAsia="Times New Roman" w:hAnsi="Times New Roman" w:cs="Times New Roman"/>
          <w:sz w:val="20"/>
        </w:rPr>
        <w:t>Figure 9b</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Pareto Analysis of Base/Rare Class Trade-off. Pareto frontier showing the fundamental trade-off between base-class and rare-class performance. The frontier identifies non-dominated optimal solutions. </w:t>
      </w:r>
      <w:r>
        <w:t xml:space="preserve"> </w:t>
      </w:r>
    </w:p>
    <w:p w14:paraId="30391117" w14:textId="4DC55527" w:rsidR="00CE198A" w:rsidRDefault="00441ADA" w:rsidP="009D256B">
      <w:pPr>
        <w:spacing w:after="34" w:line="276" w:lineRule="auto"/>
        <w:ind w:right="1740"/>
      </w:pPr>
      <w:r w:rsidRPr="00441ADA">
        <w:rPr>
          <w:rFonts w:ascii="Times New Roman" w:eastAsia="Times New Roman" w:hAnsi="Times New Roman" w:cs="Times New Roman"/>
          <w:noProof/>
        </w:rPr>
        <w:drawing>
          <wp:inline distT="0" distB="0" distL="0" distR="0" wp14:anchorId="266098A1" wp14:editId="721E1514">
            <wp:extent cx="5334999" cy="2622550"/>
            <wp:effectExtent l="0" t="0" r="0" b="6350"/>
            <wp:docPr id="113528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86060" name=""/>
                    <pic:cNvPicPr/>
                  </pic:nvPicPr>
                  <pic:blipFill>
                    <a:blip r:embed="rId17"/>
                    <a:stretch>
                      <a:fillRect/>
                    </a:stretch>
                  </pic:blipFill>
                  <pic:spPr>
                    <a:xfrm>
                      <a:off x="0" y="0"/>
                      <a:ext cx="5340847" cy="2625425"/>
                    </a:xfrm>
                    <a:prstGeom prst="rect">
                      <a:avLst/>
                    </a:prstGeom>
                  </pic:spPr>
                </pic:pic>
              </a:graphicData>
            </a:graphic>
          </wp:inline>
        </w:drawing>
      </w:r>
      <w:r w:rsidR="000D5B2C">
        <w:rPr>
          <w:rFonts w:ascii="Times New Roman" w:eastAsia="Times New Roman" w:hAnsi="Times New Roman" w:cs="Times New Roman"/>
        </w:rPr>
        <w:t xml:space="preserve"> </w:t>
      </w:r>
      <w:r w:rsidR="000D5B2C">
        <w:t xml:space="preserve"> </w:t>
      </w:r>
    </w:p>
    <w:p w14:paraId="591044A5" w14:textId="77777777" w:rsidR="00145300" w:rsidRDefault="00145300" w:rsidP="009D256B">
      <w:pPr>
        <w:spacing w:after="41" w:line="276" w:lineRule="auto"/>
        <w:ind w:left="1464" w:hanging="10"/>
        <w:rPr>
          <w:rFonts w:ascii="Times New Roman" w:eastAsia="Times New Roman" w:hAnsi="Times New Roman" w:cs="Times New Roman"/>
          <w:color w:val="4F81BD"/>
          <w:sz w:val="16"/>
        </w:rPr>
      </w:pPr>
    </w:p>
    <w:p w14:paraId="60265C9C"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9b: Seen/Unseen Performance Trade-off (Pareto Frontier)  </w:t>
      </w:r>
    </w:p>
    <w:p w14:paraId="1DEE466B" w14:textId="73EB6BB6" w:rsidR="00145300" w:rsidRPr="000B3B7A" w:rsidRDefault="000B3B7A" w:rsidP="000B3B7A">
      <w:pPr>
        <w:spacing w:after="41" w:line="276" w:lineRule="auto"/>
        <w:rPr>
          <w:rFonts w:ascii="Times New Roman" w:eastAsia="Times New Roman" w:hAnsi="Times New Roman" w:cs="Times New Roman"/>
          <w:color w:val="0D0D0D" w:themeColor="text1" w:themeTint="F2"/>
          <w:sz w:val="20"/>
          <w:szCs w:val="20"/>
        </w:rPr>
      </w:pPr>
      <w:r w:rsidRPr="000B3B7A">
        <w:rPr>
          <w:rFonts w:ascii="Times New Roman" w:eastAsia="Times New Roman" w:hAnsi="Times New Roman" w:cs="Times New Roman"/>
          <w:color w:val="0D0D0D" w:themeColor="text1" w:themeTint="F2"/>
          <w:sz w:val="20"/>
          <w:szCs w:val="20"/>
        </w:rPr>
        <w:t>Visualizes the trade-off between base-class and rare-class performance, identifying optimal operating points. This aids in selecting balanced models for different application needs.</w:t>
      </w:r>
    </w:p>
    <w:p w14:paraId="642B8AA3" w14:textId="77777777" w:rsidR="000B3B7A" w:rsidRDefault="000B3B7A" w:rsidP="000B3B7A">
      <w:pPr>
        <w:spacing w:after="41" w:line="276" w:lineRule="auto"/>
        <w:rPr>
          <w:rFonts w:ascii="Times New Roman" w:eastAsia="Times New Roman" w:hAnsi="Times New Roman" w:cs="Times New Roman"/>
          <w:color w:val="4F81BD"/>
          <w:sz w:val="16"/>
        </w:rPr>
      </w:pPr>
    </w:p>
    <w:p w14:paraId="73917C8E" w14:textId="1E58DE2E" w:rsidR="00F72AE6" w:rsidRDefault="00000000" w:rsidP="009D256B">
      <w:pPr>
        <w:spacing w:after="267" w:line="276" w:lineRule="auto"/>
        <w:ind w:left="9" w:right="1300" w:hanging="10"/>
        <w:rPr>
          <w:rFonts w:ascii="Times New Roman" w:eastAsia="Times New Roman" w:hAnsi="Times New Roman" w:cs="Times New Roman"/>
          <w:sz w:val="20"/>
        </w:rPr>
      </w:pPr>
      <w:r>
        <w:rPr>
          <w:rFonts w:ascii="Times New Roman" w:eastAsia="Times New Roman" w:hAnsi="Times New Roman" w:cs="Times New Roman"/>
          <w:sz w:val="20"/>
        </w:rPr>
        <w:t xml:space="preserve">Table </w:t>
      </w:r>
      <w:r w:rsidR="00344A81">
        <w:rPr>
          <w:rFonts w:ascii="Times New Roman" w:eastAsia="Times New Roman" w:hAnsi="Times New Roman" w:cs="Times New Roman"/>
          <w:sz w:val="20"/>
        </w:rPr>
        <w:t>9</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Impact of Class-Frequency Priors on Detection. </w:t>
      </w:r>
      <w:r>
        <w:rPr>
          <w:rFonts w:ascii="Times New Roman" w:eastAsia="Times New Roman" w:hAnsi="Times New Roman" w:cs="Times New Roman"/>
          <w:sz w:val="20"/>
        </w:rPr>
        <w:t xml:space="preserve">Prior-aware fusion achieves 2.5 point improvement on </w:t>
      </w:r>
      <w:proofErr w:type="spellStart"/>
      <w:r>
        <w:rPr>
          <w:rFonts w:ascii="Times New Roman" w:eastAsia="Times New Roman" w:hAnsi="Times New Roman" w:cs="Times New Roman"/>
          <w:sz w:val="20"/>
        </w:rPr>
        <w:t>AP_rare</w:t>
      </w:r>
      <w:proofErr w:type="spellEnd"/>
      <w:r>
        <w:rPr>
          <w:rFonts w:ascii="Times New Roman" w:eastAsia="Times New Roman" w:hAnsi="Times New Roman" w:cs="Times New Roman"/>
          <w:sz w:val="20"/>
        </w:rPr>
        <w:t xml:space="preserve"> with minimal base-class degradation. GZSD HM improves by 2.7 points.   </w:t>
      </w:r>
    </w:p>
    <w:p w14:paraId="3DB7FAE0" w14:textId="77777777" w:rsidR="00145300" w:rsidRDefault="00145300" w:rsidP="009D256B">
      <w:pPr>
        <w:spacing w:after="267" w:line="276" w:lineRule="auto"/>
        <w:ind w:left="9" w:right="1300" w:hanging="10"/>
        <w:rPr>
          <w:sz w:val="20"/>
        </w:rPr>
      </w:pPr>
    </w:p>
    <w:p w14:paraId="2E7FF127" w14:textId="77777777" w:rsidR="00145300" w:rsidRDefault="00145300" w:rsidP="009D256B">
      <w:pPr>
        <w:spacing w:after="267" w:line="276" w:lineRule="auto"/>
        <w:ind w:left="9" w:right="1300" w:hanging="10"/>
      </w:pPr>
    </w:p>
    <w:tbl>
      <w:tblPr>
        <w:tblW w:w="7650" w:type="dxa"/>
        <w:tblLook w:val="04A0" w:firstRow="1" w:lastRow="0" w:firstColumn="1" w:lastColumn="0" w:noHBand="0" w:noVBand="1"/>
      </w:tblPr>
      <w:tblGrid>
        <w:gridCol w:w="2689"/>
        <w:gridCol w:w="1131"/>
        <w:gridCol w:w="3830"/>
      </w:tblGrid>
      <w:tr w:rsidR="00F72AE6" w:rsidRPr="00903FB3" w14:paraId="19DAC7C1" w14:textId="77777777" w:rsidTr="00F72AE6">
        <w:trPr>
          <w:trHeight w:val="330"/>
        </w:trPr>
        <w:tc>
          <w:tcPr>
            <w:tcW w:w="2689"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3FC72648" w14:textId="77777777" w:rsidR="00F72AE6" w:rsidRPr="00903FB3" w:rsidRDefault="00F72AE6"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Fusion Model</w:t>
            </w:r>
          </w:p>
        </w:tc>
        <w:tc>
          <w:tcPr>
            <w:tcW w:w="1131" w:type="dxa"/>
            <w:tcBorders>
              <w:top w:val="single" w:sz="4" w:space="0" w:color="auto"/>
              <w:left w:val="nil"/>
              <w:bottom w:val="single" w:sz="4" w:space="0" w:color="auto"/>
              <w:right w:val="single" w:sz="4" w:space="0" w:color="auto"/>
            </w:tcBorders>
            <w:shd w:val="clear" w:color="000000" w:fill="808080"/>
            <w:vAlign w:val="center"/>
            <w:hideMark/>
          </w:tcPr>
          <w:p w14:paraId="56147B23" w14:textId="77777777" w:rsidR="00F72AE6" w:rsidRPr="00903FB3" w:rsidRDefault="00F72AE6"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AP (%)</w:t>
            </w:r>
          </w:p>
        </w:tc>
        <w:tc>
          <w:tcPr>
            <w:tcW w:w="3830" w:type="dxa"/>
            <w:tcBorders>
              <w:top w:val="single" w:sz="4" w:space="0" w:color="auto"/>
              <w:left w:val="nil"/>
              <w:bottom w:val="single" w:sz="4" w:space="0" w:color="auto"/>
              <w:right w:val="single" w:sz="4" w:space="0" w:color="auto"/>
            </w:tcBorders>
            <w:shd w:val="clear" w:color="000000" w:fill="808080"/>
            <w:vAlign w:val="center"/>
            <w:hideMark/>
          </w:tcPr>
          <w:p w14:paraId="6AC4C587" w14:textId="77777777" w:rsidR="00F72AE6" w:rsidRPr="00903FB3" w:rsidRDefault="00F72AE6"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Notes</w:t>
            </w:r>
          </w:p>
        </w:tc>
      </w:tr>
      <w:tr w:rsidR="00F72AE6" w:rsidRPr="00903FB3" w14:paraId="4921FD03" w14:textId="77777777" w:rsidTr="00F72AE6">
        <w:trPr>
          <w:trHeight w:val="660"/>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792DE66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No Priors (Pure Evidence)</w:t>
            </w:r>
          </w:p>
        </w:tc>
        <w:tc>
          <w:tcPr>
            <w:tcW w:w="1131" w:type="dxa"/>
            <w:tcBorders>
              <w:top w:val="nil"/>
              <w:left w:val="nil"/>
              <w:bottom w:val="single" w:sz="4" w:space="0" w:color="auto"/>
              <w:right w:val="single" w:sz="4" w:space="0" w:color="auto"/>
            </w:tcBorders>
            <w:shd w:val="clear" w:color="000000" w:fill="FFFFFF"/>
            <w:vAlign w:val="center"/>
            <w:hideMark/>
          </w:tcPr>
          <w:p w14:paraId="70EC7BC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c>
          <w:tcPr>
            <w:tcW w:w="3830" w:type="dxa"/>
            <w:tcBorders>
              <w:top w:val="nil"/>
              <w:left w:val="nil"/>
              <w:bottom w:val="single" w:sz="4" w:space="0" w:color="auto"/>
              <w:right w:val="single" w:sz="4" w:space="0" w:color="auto"/>
            </w:tcBorders>
            <w:shd w:val="clear" w:color="000000" w:fill="FFFFFF"/>
            <w:vAlign w:val="center"/>
            <w:hideMark/>
          </w:tcPr>
          <w:p w14:paraId="3B550EB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Equal prompt weights</w:t>
            </w:r>
          </w:p>
        </w:tc>
      </w:tr>
      <w:tr w:rsidR="00F72AE6" w:rsidRPr="00903FB3" w14:paraId="1C988E48" w14:textId="77777777" w:rsidTr="00F72AE6">
        <w:trPr>
          <w:trHeight w:val="990"/>
        </w:trPr>
        <w:tc>
          <w:tcPr>
            <w:tcW w:w="2689" w:type="dxa"/>
            <w:tcBorders>
              <w:top w:val="nil"/>
              <w:left w:val="single" w:sz="4" w:space="0" w:color="auto"/>
              <w:bottom w:val="single" w:sz="4" w:space="0" w:color="auto"/>
              <w:right w:val="single" w:sz="4" w:space="0" w:color="auto"/>
            </w:tcBorders>
            <w:shd w:val="clear" w:color="000000" w:fill="F9F9F9"/>
            <w:vAlign w:val="center"/>
            <w:hideMark/>
          </w:tcPr>
          <w:p w14:paraId="37F42BF7"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Prior-Aware Fusion (Proposed)</w:t>
            </w:r>
          </w:p>
        </w:tc>
        <w:tc>
          <w:tcPr>
            <w:tcW w:w="1131" w:type="dxa"/>
            <w:tcBorders>
              <w:top w:val="nil"/>
              <w:left w:val="nil"/>
              <w:bottom w:val="single" w:sz="4" w:space="0" w:color="auto"/>
              <w:right w:val="single" w:sz="4" w:space="0" w:color="auto"/>
            </w:tcBorders>
            <w:shd w:val="clear" w:color="000000" w:fill="F9F9F9"/>
            <w:vAlign w:val="center"/>
            <w:hideMark/>
          </w:tcPr>
          <w:p w14:paraId="2D476E5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17.6</w:t>
            </w:r>
          </w:p>
        </w:tc>
        <w:tc>
          <w:tcPr>
            <w:tcW w:w="3830" w:type="dxa"/>
            <w:tcBorders>
              <w:top w:val="nil"/>
              <w:left w:val="nil"/>
              <w:bottom w:val="single" w:sz="4" w:space="0" w:color="auto"/>
              <w:right w:val="single" w:sz="4" w:space="0" w:color="auto"/>
            </w:tcBorders>
            <w:shd w:val="clear" w:color="000000" w:fill="F9F9F9"/>
            <w:vAlign w:val="center"/>
            <w:hideMark/>
          </w:tcPr>
          <w:p w14:paraId="28609749"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Specific prompts weighted by class frequency</w:t>
            </w:r>
          </w:p>
        </w:tc>
      </w:tr>
    </w:tbl>
    <w:p w14:paraId="7D5335B6" w14:textId="77777777" w:rsidR="00145300" w:rsidRDefault="00000000" w:rsidP="009D256B">
      <w:pPr>
        <w:spacing w:after="41" w:line="276" w:lineRule="auto"/>
      </w:pPr>
      <w:r>
        <w:rPr>
          <w:rFonts w:ascii="Times New Roman" w:eastAsia="Times New Roman" w:hAnsi="Times New Roman" w:cs="Times New Roman"/>
          <w:color w:val="4F81BD"/>
          <w:sz w:val="16"/>
        </w:rPr>
        <w:t xml:space="preserve"> </w:t>
      </w:r>
      <w:r w:rsidR="00145300">
        <w:rPr>
          <w:rFonts w:ascii="Times New Roman" w:eastAsia="Times New Roman" w:hAnsi="Times New Roman" w:cs="Times New Roman"/>
          <w:color w:val="4F81BD"/>
          <w:sz w:val="16"/>
        </w:rPr>
        <w:t xml:space="preserve">Table 9: Prior-Aware Fusion Performance Trade-offs  </w:t>
      </w:r>
    </w:p>
    <w:p w14:paraId="278BEF3B" w14:textId="06B88731" w:rsidR="00145300" w:rsidRPr="000B3B7A" w:rsidRDefault="000B3B7A" w:rsidP="009D256B">
      <w:pPr>
        <w:spacing w:after="4" w:line="276" w:lineRule="auto"/>
        <w:ind w:right="1300"/>
        <w:rPr>
          <w:rFonts w:ascii="Times New Roman" w:eastAsia="Times New Roman" w:hAnsi="Times New Roman" w:cs="Times New Roman"/>
          <w:color w:val="0D0D0D" w:themeColor="text1" w:themeTint="F2"/>
          <w:sz w:val="20"/>
          <w:szCs w:val="20"/>
        </w:rPr>
      </w:pPr>
      <w:r w:rsidRPr="000B3B7A">
        <w:rPr>
          <w:rFonts w:ascii="Times New Roman" w:eastAsia="Times New Roman" w:hAnsi="Times New Roman" w:cs="Times New Roman"/>
          <w:color w:val="0D0D0D" w:themeColor="text1" w:themeTint="F2"/>
          <w:sz w:val="20"/>
          <w:szCs w:val="20"/>
        </w:rPr>
        <w:t>Demonstrates measurable improvements in rare-class detection with minimal impact on common classes. This confirms the effectiveness of incorporating class-frequency priors.</w:t>
      </w:r>
    </w:p>
    <w:p w14:paraId="06EBBCDF" w14:textId="77777777" w:rsidR="000B3B7A" w:rsidRDefault="000B3B7A" w:rsidP="009D256B">
      <w:pPr>
        <w:spacing w:after="4" w:line="276" w:lineRule="auto"/>
        <w:ind w:right="1300"/>
        <w:rPr>
          <w:rFonts w:ascii="Times New Roman" w:eastAsia="Times New Roman" w:hAnsi="Times New Roman" w:cs="Times New Roman"/>
          <w:color w:val="4F81BD"/>
          <w:sz w:val="16"/>
        </w:rPr>
      </w:pPr>
    </w:p>
    <w:p w14:paraId="3ABA0818" w14:textId="357E6FEE" w:rsidR="00CE198A" w:rsidRDefault="00000000" w:rsidP="009D256B">
      <w:pPr>
        <w:spacing w:after="4" w:line="276" w:lineRule="auto"/>
        <w:ind w:right="1300"/>
      </w:pPr>
      <w:r>
        <w:rPr>
          <w:rFonts w:ascii="Times New Roman" w:eastAsia="Times New Roman" w:hAnsi="Times New Roman" w:cs="Times New Roman"/>
          <w:sz w:val="20"/>
        </w:rPr>
        <w:t>Table 10</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Robustness to Class-Frequency Prior Shifts. </w:t>
      </w:r>
      <w:r>
        <w:rPr>
          <w:rFonts w:ascii="Times New Roman" w:eastAsia="Times New Roman" w:hAnsi="Times New Roman" w:cs="Times New Roman"/>
          <w:sz w:val="20"/>
        </w:rPr>
        <w:t xml:space="preserve">Acceptable degradation under distribution shift. Moderate shifts cause 0.4-point loss; severe shifts cause 1.5-point loss. Demonstrates resilience to prior assumptions.  </w:t>
      </w:r>
      <w:r>
        <w:t xml:space="preserve"> </w:t>
      </w:r>
    </w:p>
    <w:tbl>
      <w:tblPr>
        <w:tblW w:w="3820" w:type="dxa"/>
        <w:tblInd w:w="-10" w:type="dxa"/>
        <w:tblLook w:val="04A0" w:firstRow="1" w:lastRow="0" w:firstColumn="1" w:lastColumn="0" w:noHBand="0" w:noVBand="1"/>
      </w:tblPr>
      <w:tblGrid>
        <w:gridCol w:w="1600"/>
        <w:gridCol w:w="2220"/>
      </w:tblGrid>
      <w:tr w:rsidR="00F72AE6" w:rsidRPr="00903FB3" w14:paraId="6E08513B" w14:textId="77777777" w:rsidTr="00145300">
        <w:trPr>
          <w:trHeight w:val="570"/>
        </w:trPr>
        <w:tc>
          <w:tcPr>
            <w:tcW w:w="1600" w:type="dxa"/>
            <w:tcBorders>
              <w:top w:val="single" w:sz="8" w:space="0" w:color="000000"/>
              <w:left w:val="single" w:sz="8" w:space="0" w:color="000000"/>
              <w:bottom w:val="single" w:sz="8" w:space="0" w:color="000000"/>
              <w:right w:val="single" w:sz="8" w:space="0" w:color="000000"/>
            </w:tcBorders>
            <w:shd w:val="clear" w:color="000000" w:fill="ADADAD"/>
            <w:vAlign w:val="center"/>
            <w:hideMark/>
          </w:tcPr>
          <w:p w14:paraId="490DAD9E" w14:textId="77777777" w:rsidR="00F72AE6" w:rsidRPr="00903FB3" w:rsidRDefault="00F72AE6" w:rsidP="009D256B">
            <w:pPr>
              <w:spacing w:after="0" w:line="276" w:lineRule="auto"/>
              <w:rPr>
                <w:rFonts w:ascii="Times New Roman" w:eastAsia="Times New Roman" w:hAnsi="Times New Roman" w:cs="Times New Roman"/>
                <w:b/>
                <w:bCs/>
                <w:kern w:val="0"/>
                <w:sz w:val="20"/>
                <w:szCs w:val="20"/>
                <w14:ligatures w14:val="none"/>
              </w:rPr>
            </w:pPr>
            <w:r w:rsidRPr="00903FB3">
              <w:rPr>
                <w:rFonts w:ascii="Times New Roman" w:eastAsia="Times New Roman" w:hAnsi="Times New Roman" w:cs="Times New Roman"/>
                <w:b/>
                <w:bCs/>
                <w:kern w:val="0"/>
                <w:sz w:val="20"/>
                <w:szCs w:val="20"/>
                <w14:ligatures w14:val="none"/>
              </w:rPr>
              <w:t xml:space="preserve">Prior Strength (alpha) </w:t>
            </w:r>
          </w:p>
        </w:tc>
        <w:tc>
          <w:tcPr>
            <w:tcW w:w="2220" w:type="dxa"/>
            <w:tcBorders>
              <w:top w:val="single" w:sz="8" w:space="0" w:color="000000"/>
              <w:left w:val="nil"/>
              <w:bottom w:val="single" w:sz="8" w:space="0" w:color="000000"/>
              <w:right w:val="single" w:sz="8" w:space="0" w:color="000000"/>
            </w:tcBorders>
            <w:shd w:val="clear" w:color="000000" w:fill="ADADAD"/>
            <w:vAlign w:val="center"/>
            <w:hideMark/>
          </w:tcPr>
          <w:p w14:paraId="2CCA7572" w14:textId="77777777" w:rsidR="00F72AE6" w:rsidRPr="00903FB3" w:rsidRDefault="00F72AE6" w:rsidP="009D256B">
            <w:pPr>
              <w:spacing w:after="0" w:line="276" w:lineRule="auto"/>
              <w:rPr>
                <w:rFonts w:ascii="Times New Roman" w:eastAsia="Times New Roman" w:hAnsi="Times New Roman" w:cs="Times New Roman"/>
                <w:b/>
                <w:bCs/>
                <w:kern w:val="0"/>
                <w:sz w:val="20"/>
                <w:szCs w:val="20"/>
                <w14:ligatures w14:val="none"/>
              </w:rPr>
            </w:pPr>
            <w:r w:rsidRPr="00903FB3">
              <w:rPr>
                <w:rFonts w:ascii="Times New Roman" w:eastAsia="Times New Roman" w:hAnsi="Times New Roman" w:cs="Times New Roman"/>
                <w:b/>
                <w:bCs/>
                <w:kern w:val="0"/>
                <w:sz w:val="20"/>
                <w:szCs w:val="20"/>
                <w14:ligatures w14:val="none"/>
              </w:rPr>
              <w:t xml:space="preserve">AP (%) </w:t>
            </w:r>
          </w:p>
        </w:tc>
      </w:tr>
      <w:tr w:rsidR="00F72AE6" w:rsidRPr="00903FB3" w14:paraId="503380EC"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502134D3"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w:t>
            </w:r>
          </w:p>
        </w:tc>
        <w:tc>
          <w:tcPr>
            <w:tcW w:w="2220" w:type="dxa"/>
            <w:tcBorders>
              <w:top w:val="nil"/>
              <w:left w:val="nil"/>
              <w:bottom w:val="single" w:sz="8" w:space="0" w:color="000000"/>
              <w:right w:val="single" w:sz="8" w:space="0" w:color="000000"/>
            </w:tcBorders>
            <w:vAlign w:val="center"/>
            <w:hideMark/>
          </w:tcPr>
          <w:p w14:paraId="24F46E2D"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r>
      <w:tr w:rsidR="00F72AE6" w:rsidRPr="00903FB3" w14:paraId="58110EA6"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62E5D000"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0.3</w:t>
            </w:r>
          </w:p>
        </w:tc>
        <w:tc>
          <w:tcPr>
            <w:tcW w:w="2220" w:type="dxa"/>
            <w:tcBorders>
              <w:top w:val="nil"/>
              <w:left w:val="nil"/>
              <w:bottom w:val="single" w:sz="8" w:space="0" w:color="000000"/>
              <w:right w:val="single" w:sz="8" w:space="0" w:color="000000"/>
            </w:tcBorders>
            <w:vAlign w:val="center"/>
            <w:hideMark/>
          </w:tcPr>
          <w:p w14:paraId="256969EA"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17.5</w:t>
            </w:r>
          </w:p>
        </w:tc>
      </w:tr>
      <w:tr w:rsidR="00F72AE6" w:rsidRPr="00903FB3" w14:paraId="69FA0F98"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216BCB93"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0.5</w:t>
            </w:r>
          </w:p>
        </w:tc>
        <w:tc>
          <w:tcPr>
            <w:tcW w:w="2220" w:type="dxa"/>
            <w:tcBorders>
              <w:top w:val="nil"/>
              <w:left w:val="nil"/>
              <w:bottom w:val="single" w:sz="8" w:space="0" w:color="000000"/>
              <w:right w:val="single" w:sz="8" w:space="0" w:color="000000"/>
            </w:tcBorders>
            <w:vAlign w:val="center"/>
            <w:hideMark/>
          </w:tcPr>
          <w:p w14:paraId="3F6D9501"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17.6</w:t>
            </w:r>
          </w:p>
        </w:tc>
      </w:tr>
      <w:tr w:rsidR="00F72AE6" w:rsidRPr="00903FB3" w14:paraId="18CEE1F8"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393517F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0.7</w:t>
            </w:r>
          </w:p>
        </w:tc>
        <w:tc>
          <w:tcPr>
            <w:tcW w:w="2220" w:type="dxa"/>
            <w:tcBorders>
              <w:top w:val="nil"/>
              <w:left w:val="nil"/>
              <w:bottom w:val="single" w:sz="8" w:space="0" w:color="000000"/>
              <w:right w:val="single" w:sz="8" w:space="0" w:color="000000"/>
            </w:tcBorders>
            <w:vAlign w:val="center"/>
            <w:hideMark/>
          </w:tcPr>
          <w:p w14:paraId="44E4CE6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17.6</w:t>
            </w:r>
          </w:p>
        </w:tc>
      </w:tr>
      <w:tr w:rsidR="00F72AE6" w:rsidRPr="00903FB3" w14:paraId="74322206"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53BFA270"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w:t>
            </w:r>
          </w:p>
        </w:tc>
        <w:tc>
          <w:tcPr>
            <w:tcW w:w="2220" w:type="dxa"/>
            <w:tcBorders>
              <w:top w:val="nil"/>
              <w:left w:val="nil"/>
              <w:bottom w:val="single" w:sz="8" w:space="0" w:color="000000"/>
              <w:right w:val="single" w:sz="8" w:space="0" w:color="000000"/>
            </w:tcBorders>
            <w:vAlign w:val="center"/>
            <w:hideMark/>
          </w:tcPr>
          <w:p w14:paraId="79C77721"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17.7</w:t>
            </w:r>
          </w:p>
        </w:tc>
      </w:tr>
    </w:tbl>
    <w:p w14:paraId="2E44C977" w14:textId="0DE45D7D" w:rsidR="00CE198A" w:rsidRDefault="00145300" w:rsidP="009D256B">
      <w:pPr>
        <w:spacing w:after="267" w:line="276" w:lineRule="auto"/>
        <w:ind w:right="1300"/>
        <w:rPr>
          <w:rFonts w:ascii="Times New Roman" w:eastAsia="Times New Roman" w:hAnsi="Times New Roman" w:cs="Times New Roman"/>
          <w:color w:val="4F81BD"/>
          <w:sz w:val="16"/>
        </w:rPr>
      </w:pPr>
      <w:r>
        <w:rPr>
          <w:rFonts w:ascii="Times New Roman" w:eastAsia="Times New Roman" w:hAnsi="Times New Roman" w:cs="Times New Roman"/>
          <w:color w:val="4F81BD"/>
          <w:sz w:val="16"/>
        </w:rPr>
        <w:t xml:space="preserve">Table 10: Prior-Aware Fusion Robustness under Prior Shift  </w:t>
      </w:r>
    </w:p>
    <w:p w14:paraId="1640F6DA" w14:textId="45E5BD99" w:rsidR="000B3B7A" w:rsidRDefault="000B3B7A" w:rsidP="009D256B">
      <w:pPr>
        <w:spacing w:after="267" w:line="276" w:lineRule="auto"/>
        <w:ind w:right="1300"/>
      </w:pPr>
      <w:r w:rsidRPr="000B3B7A">
        <w:t>Shows resilience to variations in prior assumptions, indicating robustness under distribution shifts. This is critical for real-world deployment in dynamic environments.</w:t>
      </w:r>
    </w:p>
    <w:p w14:paraId="1FF1B1D3" w14:textId="77777777" w:rsidR="00CE198A" w:rsidRDefault="00000000" w:rsidP="009D256B">
      <w:pPr>
        <w:pStyle w:val="Heading3"/>
        <w:spacing w:line="276" w:lineRule="auto"/>
        <w:ind w:left="9"/>
      </w:pPr>
      <w:r>
        <w:t xml:space="preserve">RQ6: Robustness Under Semantic Perturbations  </w:t>
      </w:r>
    </w:p>
    <w:p w14:paraId="163FAC18" w14:textId="77777777"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 xml:space="preserve">How robust are semantic fusion-based detectors to noisy, ambiguous, or adversarial prompt variations, and which fusion mechanisms best preserve detection stability? </w:t>
      </w:r>
      <w:r>
        <w:t xml:space="preserve"> </w:t>
      </w:r>
    </w:p>
    <w:p w14:paraId="23B9D04A" w14:textId="77777777" w:rsidR="00CE198A" w:rsidRDefault="00000000" w:rsidP="009D256B">
      <w:pPr>
        <w:spacing w:after="89" w:line="276" w:lineRule="auto"/>
        <w:ind w:left="9" w:right="1272" w:hanging="10"/>
      </w:pPr>
      <w:r>
        <w:rPr>
          <w:rFonts w:ascii="Times New Roman" w:eastAsia="Times New Roman" w:hAnsi="Times New Roman" w:cs="Times New Roman"/>
        </w:rPr>
        <w:t xml:space="preserve">Expected output: Validation that adaptive fusion maintains stability under adversarial prompt variations. </w:t>
      </w:r>
      <w:r>
        <w:t xml:space="preserve"> </w:t>
      </w:r>
    </w:p>
    <w:p w14:paraId="68825252" w14:textId="56EA8944" w:rsidR="00CE198A" w:rsidRDefault="00000000" w:rsidP="009D256B">
      <w:pPr>
        <w:spacing w:after="4" w:line="276" w:lineRule="auto"/>
        <w:ind w:left="9" w:right="1300" w:hanging="10"/>
      </w:pPr>
      <w:r>
        <w:rPr>
          <w:rFonts w:ascii="Times New Roman" w:eastAsia="Times New Roman" w:hAnsi="Times New Roman" w:cs="Times New Roman"/>
          <w:sz w:val="20"/>
        </w:rPr>
        <w:t>Figure 10</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Detection Robustness under Prompt Noise. Box plots showing detection robustness under increasing levels of prompt perturbation. Adaptive fusion shows superior robustness, maintaining 20.1 percent AP under 30 percent noise</w:t>
      </w:r>
      <w:r>
        <w:rPr>
          <w:rFonts w:ascii="Times New Roman" w:eastAsia="Times New Roman" w:hAnsi="Times New Roman" w:cs="Times New Roman"/>
        </w:rPr>
        <w:t xml:space="preserve">. </w:t>
      </w:r>
      <w:r>
        <w:t xml:space="preserve"> </w:t>
      </w:r>
    </w:p>
    <w:p w14:paraId="6A9D0A79" w14:textId="04BE4D9B" w:rsidR="00CE198A" w:rsidRDefault="00441ADA" w:rsidP="009D256B">
      <w:pPr>
        <w:spacing w:after="34" w:line="276" w:lineRule="auto"/>
        <w:ind w:left="14"/>
      </w:pPr>
      <w:r w:rsidRPr="00441ADA">
        <w:rPr>
          <w:rFonts w:ascii="Times New Roman" w:eastAsia="Times New Roman" w:hAnsi="Times New Roman" w:cs="Times New Roman"/>
          <w:noProof/>
        </w:rPr>
        <w:lastRenderedPageBreak/>
        <w:drawing>
          <wp:inline distT="0" distB="0" distL="0" distR="0" wp14:anchorId="13B3D52E" wp14:editId="1A9B00B8">
            <wp:extent cx="3981450" cy="2278469"/>
            <wp:effectExtent l="0" t="0" r="0" b="7620"/>
            <wp:docPr id="17814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3917" name=""/>
                    <pic:cNvPicPr/>
                  </pic:nvPicPr>
                  <pic:blipFill>
                    <a:blip r:embed="rId18"/>
                    <a:stretch>
                      <a:fillRect/>
                    </a:stretch>
                  </pic:blipFill>
                  <pic:spPr>
                    <a:xfrm>
                      <a:off x="0" y="0"/>
                      <a:ext cx="4000627" cy="2289443"/>
                    </a:xfrm>
                    <a:prstGeom prst="rect">
                      <a:avLst/>
                    </a:prstGeom>
                  </pic:spPr>
                </pic:pic>
              </a:graphicData>
            </a:graphic>
          </wp:inline>
        </w:drawing>
      </w:r>
      <w:r w:rsidR="000D5B2C">
        <w:rPr>
          <w:rFonts w:ascii="Times New Roman" w:eastAsia="Times New Roman" w:hAnsi="Times New Roman" w:cs="Times New Roman"/>
        </w:rPr>
        <w:t xml:space="preserve"> </w:t>
      </w:r>
      <w:r w:rsidR="000D5B2C">
        <w:t xml:space="preserve"> </w:t>
      </w:r>
    </w:p>
    <w:p w14:paraId="1666100D"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10: Prompt Perturbation Robustness Benchmark  </w:t>
      </w:r>
    </w:p>
    <w:p w14:paraId="1EB1646B" w14:textId="4935A2DB" w:rsidR="00145300" w:rsidRPr="000B3B7A" w:rsidRDefault="000B3B7A" w:rsidP="000B3B7A">
      <w:pPr>
        <w:spacing w:after="41" w:line="276" w:lineRule="auto"/>
        <w:rPr>
          <w:rFonts w:ascii="Times New Roman" w:eastAsia="Times New Roman" w:hAnsi="Times New Roman" w:cs="Times New Roman"/>
          <w:color w:val="0D0D0D" w:themeColor="text1" w:themeTint="F2"/>
          <w:sz w:val="20"/>
          <w:szCs w:val="20"/>
        </w:rPr>
      </w:pPr>
      <w:r w:rsidRPr="000B3B7A">
        <w:rPr>
          <w:rFonts w:ascii="Times New Roman" w:eastAsia="Times New Roman" w:hAnsi="Times New Roman" w:cs="Times New Roman"/>
          <w:color w:val="0D0D0D" w:themeColor="text1" w:themeTint="F2"/>
          <w:sz w:val="20"/>
          <w:szCs w:val="20"/>
        </w:rPr>
        <w:t>Demonstrates strong performance under noisy or perturbed semantic inputs. This highlights robustness to imperfect or real-world input conditions.</w:t>
      </w:r>
    </w:p>
    <w:p w14:paraId="01EA27F1" w14:textId="77777777" w:rsidR="000B3B7A" w:rsidRDefault="000B3B7A" w:rsidP="000B3B7A">
      <w:pPr>
        <w:spacing w:after="41" w:line="276" w:lineRule="auto"/>
        <w:rPr>
          <w:rFonts w:ascii="Times New Roman" w:eastAsia="Times New Roman" w:hAnsi="Times New Roman" w:cs="Times New Roman"/>
          <w:color w:val="4F81BD"/>
          <w:sz w:val="16"/>
        </w:rPr>
      </w:pPr>
    </w:p>
    <w:p w14:paraId="2E7F3D31" w14:textId="7CE77AE7" w:rsidR="00CE198A" w:rsidRDefault="00000000" w:rsidP="009D256B">
      <w:pPr>
        <w:spacing w:after="4" w:line="276" w:lineRule="auto"/>
        <w:ind w:left="9" w:right="1300" w:hanging="10"/>
      </w:pPr>
      <w:r>
        <w:rPr>
          <w:rFonts w:ascii="Times New Roman" w:eastAsia="Times New Roman" w:hAnsi="Times New Roman" w:cs="Times New Roman"/>
          <w:sz w:val="20"/>
        </w:rPr>
        <w:t>Figure 11</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Variance in Performance under Semantic Noise. Line plot measuring AP variance as perturbation magnitude increases. Adaptive fusion variance stays below 4.2, demonstrating excellent stability. </w:t>
      </w:r>
    </w:p>
    <w:p w14:paraId="625B45CF" w14:textId="0879D3B7" w:rsidR="00CE198A" w:rsidRDefault="00441ADA" w:rsidP="009D256B">
      <w:pPr>
        <w:spacing w:after="145" w:line="276" w:lineRule="auto"/>
      </w:pPr>
      <w:r w:rsidRPr="00441ADA">
        <w:rPr>
          <w:rFonts w:ascii="Times New Roman" w:eastAsia="Times New Roman" w:hAnsi="Times New Roman" w:cs="Times New Roman"/>
          <w:noProof/>
        </w:rPr>
        <w:drawing>
          <wp:inline distT="0" distB="0" distL="0" distR="0" wp14:anchorId="44BBB99E" wp14:editId="3ABCE8EC">
            <wp:extent cx="5276850" cy="2342028"/>
            <wp:effectExtent l="0" t="0" r="0" b="1270"/>
            <wp:docPr id="3247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65540" name=""/>
                    <pic:cNvPicPr/>
                  </pic:nvPicPr>
                  <pic:blipFill>
                    <a:blip r:embed="rId19"/>
                    <a:stretch>
                      <a:fillRect/>
                    </a:stretch>
                  </pic:blipFill>
                  <pic:spPr>
                    <a:xfrm>
                      <a:off x="0" y="0"/>
                      <a:ext cx="5295403" cy="2350263"/>
                    </a:xfrm>
                    <a:prstGeom prst="rect">
                      <a:avLst/>
                    </a:prstGeom>
                  </pic:spPr>
                </pic:pic>
              </a:graphicData>
            </a:graphic>
          </wp:inline>
        </w:drawing>
      </w:r>
      <w:r w:rsidR="000D5B2C">
        <w:rPr>
          <w:rFonts w:ascii="Times New Roman" w:eastAsia="Times New Roman" w:hAnsi="Times New Roman" w:cs="Times New Roman"/>
        </w:rPr>
        <w:t xml:space="preserve"> </w:t>
      </w:r>
      <w:r w:rsidR="000D5B2C">
        <w:t xml:space="preserve"> </w:t>
      </w:r>
    </w:p>
    <w:p w14:paraId="6F5818E1"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11: Detection Stability Variance across Prompt Sets  </w:t>
      </w:r>
    </w:p>
    <w:p w14:paraId="1B1AD488" w14:textId="65E192A9" w:rsidR="00145300" w:rsidRDefault="000B3B7A" w:rsidP="000B3B7A">
      <w:pPr>
        <w:spacing w:after="41" w:line="276" w:lineRule="auto"/>
        <w:rPr>
          <w:rFonts w:ascii="Times New Roman" w:eastAsia="Times New Roman" w:hAnsi="Times New Roman" w:cs="Times New Roman"/>
          <w:color w:val="0D0D0D" w:themeColor="text1" w:themeTint="F2"/>
          <w:sz w:val="20"/>
          <w:szCs w:val="20"/>
        </w:rPr>
      </w:pPr>
      <w:r w:rsidRPr="000B3B7A">
        <w:rPr>
          <w:rFonts w:ascii="Times New Roman" w:eastAsia="Times New Roman" w:hAnsi="Times New Roman" w:cs="Times New Roman"/>
          <w:color w:val="0D0D0D" w:themeColor="text1" w:themeTint="F2"/>
          <w:sz w:val="20"/>
          <w:szCs w:val="20"/>
        </w:rPr>
        <w:t>Shows low variance in detection performance across varying noise levels. This indicates stable and consistent model behaviour.</w:t>
      </w:r>
    </w:p>
    <w:p w14:paraId="37AFA7D4" w14:textId="77777777" w:rsidR="000B3B7A" w:rsidRPr="000B3B7A" w:rsidRDefault="000B3B7A" w:rsidP="000B3B7A">
      <w:pPr>
        <w:spacing w:after="41" w:line="276" w:lineRule="auto"/>
        <w:rPr>
          <w:rFonts w:ascii="Times New Roman" w:eastAsia="Times New Roman" w:hAnsi="Times New Roman" w:cs="Times New Roman"/>
          <w:color w:val="0D0D0D" w:themeColor="text1" w:themeTint="F2"/>
          <w:sz w:val="20"/>
          <w:szCs w:val="20"/>
        </w:rPr>
      </w:pPr>
    </w:p>
    <w:p w14:paraId="4DD04596" w14:textId="27DFBEB0" w:rsidR="00441ADA" w:rsidRDefault="00000000" w:rsidP="009D256B">
      <w:pPr>
        <w:spacing w:after="241" w:line="276" w:lineRule="auto"/>
        <w:ind w:left="9" w:right="1300" w:hanging="10"/>
      </w:pPr>
      <w:r>
        <w:rPr>
          <w:rFonts w:ascii="Times New Roman" w:eastAsia="Times New Roman" w:hAnsi="Times New Roman" w:cs="Times New Roman"/>
          <w:sz w:val="20"/>
        </w:rPr>
        <w:t>Table 11</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Robustness Comparison under Adversarial Perturbations. </w:t>
      </w:r>
      <w:r>
        <w:rPr>
          <w:rFonts w:ascii="Times New Roman" w:eastAsia="Times New Roman" w:hAnsi="Times New Roman" w:cs="Times New Roman"/>
          <w:sz w:val="20"/>
        </w:rPr>
        <w:t xml:space="preserve">Adaptive fusion maintains 23.2 percent AP under 30 percent perturbation (11 percent degradation), compared to 28 percent degradation for single prompt. </w:t>
      </w:r>
    </w:p>
    <w:tbl>
      <w:tblPr>
        <w:tblW w:w="7570" w:type="dxa"/>
        <w:tblLook w:val="04A0" w:firstRow="1" w:lastRow="0" w:firstColumn="1" w:lastColumn="0" w:noHBand="0" w:noVBand="1"/>
      </w:tblPr>
      <w:tblGrid>
        <w:gridCol w:w="1512"/>
        <w:gridCol w:w="1049"/>
        <w:gridCol w:w="1164"/>
        <w:gridCol w:w="1283"/>
        <w:gridCol w:w="1236"/>
        <w:gridCol w:w="1326"/>
      </w:tblGrid>
      <w:tr w:rsidR="00F72AE6" w:rsidRPr="00903FB3" w14:paraId="6B3A0477" w14:textId="77777777" w:rsidTr="00145300">
        <w:trPr>
          <w:trHeight w:val="753"/>
        </w:trPr>
        <w:tc>
          <w:tcPr>
            <w:tcW w:w="1512"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3A42E6C7"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Method</w:t>
            </w:r>
          </w:p>
        </w:tc>
        <w:tc>
          <w:tcPr>
            <w:tcW w:w="1049"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339C3556"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Clean AP (0%)</w:t>
            </w:r>
          </w:p>
        </w:tc>
        <w:tc>
          <w:tcPr>
            <w:tcW w:w="1164"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0AB7044E"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Low Noise (10%)</w:t>
            </w:r>
          </w:p>
        </w:tc>
        <w:tc>
          <w:tcPr>
            <w:tcW w:w="1283"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2A2CD291"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Medium Noise (20%)</w:t>
            </w:r>
          </w:p>
        </w:tc>
        <w:tc>
          <w:tcPr>
            <w:tcW w:w="1236"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1496E14A"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High Noise (30%)</w:t>
            </w:r>
          </w:p>
        </w:tc>
        <w:tc>
          <w:tcPr>
            <w:tcW w:w="1326"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7B4D9AD6"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Very High (50%)</w:t>
            </w:r>
          </w:p>
        </w:tc>
      </w:tr>
      <w:tr w:rsidR="00F72AE6" w:rsidRPr="00903FB3" w14:paraId="13E7ABF0" w14:textId="77777777" w:rsidTr="00145300">
        <w:trPr>
          <w:trHeight w:val="553"/>
        </w:trPr>
        <w:tc>
          <w:tcPr>
            <w:tcW w:w="1512" w:type="dxa"/>
            <w:tcBorders>
              <w:top w:val="nil"/>
              <w:left w:val="single" w:sz="4" w:space="0" w:color="auto"/>
              <w:bottom w:val="single" w:sz="4" w:space="0" w:color="auto"/>
              <w:right w:val="single" w:sz="4" w:space="0" w:color="auto"/>
            </w:tcBorders>
            <w:shd w:val="clear" w:color="000000" w:fill="FFFFFF"/>
            <w:vAlign w:val="center"/>
            <w:hideMark/>
          </w:tcPr>
          <w:p w14:paraId="2BCA4BD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Single Prompt</w:t>
            </w:r>
          </w:p>
        </w:tc>
        <w:tc>
          <w:tcPr>
            <w:tcW w:w="1049" w:type="dxa"/>
            <w:tcBorders>
              <w:top w:val="nil"/>
              <w:left w:val="nil"/>
              <w:bottom w:val="single" w:sz="4" w:space="0" w:color="auto"/>
              <w:right w:val="single" w:sz="4" w:space="0" w:color="auto"/>
            </w:tcBorders>
            <w:shd w:val="clear" w:color="000000" w:fill="FFFFFF"/>
            <w:vAlign w:val="center"/>
            <w:hideMark/>
          </w:tcPr>
          <w:p w14:paraId="0ACBF4F0"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18.2</w:t>
            </w:r>
          </w:p>
        </w:tc>
        <w:tc>
          <w:tcPr>
            <w:tcW w:w="1164" w:type="dxa"/>
            <w:tcBorders>
              <w:top w:val="nil"/>
              <w:left w:val="nil"/>
              <w:bottom w:val="single" w:sz="4" w:space="0" w:color="auto"/>
              <w:right w:val="single" w:sz="4" w:space="0" w:color="auto"/>
            </w:tcBorders>
            <w:shd w:val="clear" w:color="000000" w:fill="FFFFFF"/>
            <w:vAlign w:val="center"/>
            <w:hideMark/>
          </w:tcPr>
          <w:p w14:paraId="4D80446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18</w:t>
            </w:r>
          </w:p>
        </w:tc>
        <w:tc>
          <w:tcPr>
            <w:tcW w:w="1283" w:type="dxa"/>
            <w:tcBorders>
              <w:top w:val="nil"/>
              <w:left w:val="nil"/>
              <w:bottom w:val="single" w:sz="4" w:space="0" w:color="auto"/>
              <w:right w:val="single" w:sz="4" w:space="0" w:color="auto"/>
            </w:tcBorders>
            <w:shd w:val="clear" w:color="000000" w:fill="FFFFFF"/>
            <w:vAlign w:val="center"/>
            <w:hideMark/>
          </w:tcPr>
          <w:p w14:paraId="4CCCD32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w:t>
            </w:r>
          </w:p>
        </w:tc>
        <w:tc>
          <w:tcPr>
            <w:tcW w:w="1236" w:type="dxa"/>
            <w:tcBorders>
              <w:top w:val="nil"/>
              <w:left w:val="nil"/>
              <w:bottom w:val="single" w:sz="4" w:space="0" w:color="auto"/>
              <w:right w:val="single" w:sz="4" w:space="0" w:color="auto"/>
            </w:tcBorders>
            <w:shd w:val="clear" w:color="000000" w:fill="FFFFFF"/>
            <w:vAlign w:val="center"/>
            <w:hideMark/>
          </w:tcPr>
          <w:p w14:paraId="68CD275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14.9</w:t>
            </w:r>
          </w:p>
        </w:tc>
        <w:tc>
          <w:tcPr>
            <w:tcW w:w="1326" w:type="dxa"/>
            <w:tcBorders>
              <w:top w:val="nil"/>
              <w:left w:val="nil"/>
              <w:bottom w:val="single" w:sz="4" w:space="0" w:color="auto"/>
              <w:right w:val="single" w:sz="4" w:space="0" w:color="auto"/>
            </w:tcBorders>
            <w:shd w:val="clear" w:color="000000" w:fill="FFFFFF"/>
            <w:vAlign w:val="center"/>
            <w:hideMark/>
          </w:tcPr>
          <w:p w14:paraId="216AA92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7.4</w:t>
            </w:r>
          </w:p>
        </w:tc>
      </w:tr>
      <w:tr w:rsidR="00F72AE6" w:rsidRPr="00903FB3" w14:paraId="72DFBBA8" w14:textId="77777777" w:rsidTr="00145300">
        <w:trPr>
          <w:trHeight w:val="647"/>
        </w:trPr>
        <w:tc>
          <w:tcPr>
            <w:tcW w:w="1512" w:type="dxa"/>
            <w:tcBorders>
              <w:top w:val="nil"/>
              <w:left w:val="single" w:sz="4" w:space="0" w:color="auto"/>
              <w:bottom w:val="single" w:sz="4" w:space="0" w:color="auto"/>
              <w:right w:val="single" w:sz="4" w:space="0" w:color="auto"/>
            </w:tcBorders>
            <w:shd w:val="clear" w:color="000000" w:fill="FFFFFF"/>
            <w:vAlign w:val="center"/>
            <w:hideMark/>
          </w:tcPr>
          <w:p w14:paraId="39BBD23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Mean Fusion</w:t>
            </w:r>
          </w:p>
        </w:tc>
        <w:tc>
          <w:tcPr>
            <w:tcW w:w="1049" w:type="dxa"/>
            <w:tcBorders>
              <w:top w:val="nil"/>
              <w:left w:val="nil"/>
              <w:bottom w:val="single" w:sz="4" w:space="0" w:color="auto"/>
              <w:right w:val="single" w:sz="4" w:space="0" w:color="auto"/>
            </w:tcBorders>
            <w:shd w:val="clear" w:color="000000" w:fill="FFFFFF"/>
            <w:vAlign w:val="center"/>
            <w:hideMark/>
          </w:tcPr>
          <w:p w14:paraId="757C01AF"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c>
          <w:tcPr>
            <w:tcW w:w="1164" w:type="dxa"/>
            <w:tcBorders>
              <w:top w:val="nil"/>
              <w:left w:val="nil"/>
              <w:bottom w:val="single" w:sz="4" w:space="0" w:color="auto"/>
              <w:right w:val="single" w:sz="4" w:space="0" w:color="auto"/>
            </w:tcBorders>
            <w:shd w:val="clear" w:color="000000" w:fill="FFFFFF"/>
            <w:vAlign w:val="center"/>
            <w:hideMark/>
          </w:tcPr>
          <w:p w14:paraId="31598CE3"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16.9</w:t>
            </w:r>
          </w:p>
        </w:tc>
        <w:tc>
          <w:tcPr>
            <w:tcW w:w="1283" w:type="dxa"/>
            <w:tcBorders>
              <w:top w:val="nil"/>
              <w:left w:val="nil"/>
              <w:bottom w:val="single" w:sz="4" w:space="0" w:color="auto"/>
              <w:right w:val="single" w:sz="4" w:space="0" w:color="auto"/>
            </w:tcBorders>
            <w:shd w:val="clear" w:color="000000" w:fill="FFFFFF"/>
            <w:vAlign w:val="center"/>
            <w:hideMark/>
          </w:tcPr>
          <w:p w14:paraId="537EB31C"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15.8</w:t>
            </w:r>
          </w:p>
        </w:tc>
        <w:tc>
          <w:tcPr>
            <w:tcW w:w="1236" w:type="dxa"/>
            <w:tcBorders>
              <w:top w:val="nil"/>
              <w:left w:val="nil"/>
              <w:bottom w:val="single" w:sz="4" w:space="0" w:color="auto"/>
              <w:right w:val="single" w:sz="4" w:space="0" w:color="auto"/>
            </w:tcBorders>
            <w:shd w:val="clear" w:color="000000" w:fill="FFFFFF"/>
            <w:vAlign w:val="center"/>
            <w:hideMark/>
          </w:tcPr>
          <w:p w14:paraId="3EAA206C"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13.5</w:t>
            </w:r>
          </w:p>
        </w:tc>
        <w:tc>
          <w:tcPr>
            <w:tcW w:w="1326" w:type="dxa"/>
            <w:tcBorders>
              <w:top w:val="nil"/>
              <w:left w:val="nil"/>
              <w:bottom w:val="single" w:sz="4" w:space="0" w:color="auto"/>
              <w:right w:val="single" w:sz="4" w:space="0" w:color="auto"/>
            </w:tcBorders>
            <w:shd w:val="clear" w:color="000000" w:fill="FFFFFF"/>
            <w:vAlign w:val="center"/>
            <w:hideMark/>
          </w:tcPr>
          <w:p w14:paraId="1FAAB49D"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6.8</w:t>
            </w:r>
          </w:p>
        </w:tc>
      </w:tr>
      <w:tr w:rsidR="00F72AE6" w:rsidRPr="00903FB3" w14:paraId="1A5B9DBB" w14:textId="77777777" w:rsidTr="00145300">
        <w:trPr>
          <w:trHeight w:val="920"/>
        </w:trPr>
        <w:tc>
          <w:tcPr>
            <w:tcW w:w="1512" w:type="dxa"/>
            <w:tcBorders>
              <w:top w:val="nil"/>
              <w:left w:val="single" w:sz="4" w:space="0" w:color="auto"/>
              <w:bottom w:val="single" w:sz="4" w:space="0" w:color="auto"/>
              <w:right w:val="single" w:sz="4" w:space="0" w:color="auto"/>
            </w:tcBorders>
            <w:shd w:val="clear" w:color="000000" w:fill="FFFFFF"/>
            <w:vAlign w:val="center"/>
            <w:hideMark/>
          </w:tcPr>
          <w:p w14:paraId="0C2F06F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lastRenderedPageBreak/>
              <w:t>Adaptive Fusion (Proposed)</w:t>
            </w:r>
          </w:p>
        </w:tc>
        <w:tc>
          <w:tcPr>
            <w:tcW w:w="1049" w:type="dxa"/>
            <w:tcBorders>
              <w:top w:val="nil"/>
              <w:left w:val="nil"/>
              <w:bottom w:val="single" w:sz="4" w:space="0" w:color="auto"/>
              <w:right w:val="single" w:sz="4" w:space="0" w:color="auto"/>
            </w:tcBorders>
            <w:shd w:val="clear" w:color="000000" w:fill="FFFFFF"/>
            <w:vAlign w:val="center"/>
            <w:hideMark/>
          </w:tcPr>
          <w:p w14:paraId="032AA047"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17.2</w:t>
            </w:r>
          </w:p>
        </w:tc>
        <w:tc>
          <w:tcPr>
            <w:tcW w:w="1164" w:type="dxa"/>
            <w:tcBorders>
              <w:top w:val="nil"/>
              <w:left w:val="nil"/>
              <w:bottom w:val="single" w:sz="4" w:space="0" w:color="auto"/>
              <w:right w:val="single" w:sz="4" w:space="0" w:color="auto"/>
            </w:tcBorders>
            <w:shd w:val="clear" w:color="000000" w:fill="FFFFFF"/>
            <w:vAlign w:val="center"/>
            <w:hideMark/>
          </w:tcPr>
          <w:p w14:paraId="15536AE9"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w:t>
            </w:r>
          </w:p>
        </w:tc>
        <w:tc>
          <w:tcPr>
            <w:tcW w:w="1283" w:type="dxa"/>
            <w:tcBorders>
              <w:top w:val="nil"/>
              <w:left w:val="nil"/>
              <w:bottom w:val="single" w:sz="4" w:space="0" w:color="auto"/>
              <w:right w:val="single" w:sz="4" w:space="0" w:color="auto"/>
            </w:tcBorders>
            <w:shd w:val="clear" w:color="000000" w:fill="FFFFFF"/>
            <w:vAlign w:val="center"/>
            <w:hideMark/>
          </w:tcPr>
          <w:p w14:paraId="3C39191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15.9</w:t>
            </w:r>
          </w:p>
        </w:tc>
        <w:tc>
          <w:tcPr>
            <w:tcW w:w="1236" w:type="dxa"/>
            <w:tcBorders>
              <w:top w:val="nil"/>
              <w:left w:val="nil"/>
              <w:bottom w:val="single" w:sz="4" w:space="0" w:color="auto"/>
              <w:right w:val="single" w:sz="4" w:space="0" w:color="auto"/>
            </w:tcBorders>
            <w:shd w:val="clear" w:color="000000" w:fill="FFFFFF"/>
            <w:vAlign w:val="center"/>
            <w:hideMark/>
          </w:tcPr>
          <w:p w14:paraId="7583FA17"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13.7</w:t>
            </w:r>
          </w:p>
        </w:tc>
        <w:tc>
          <w:tcPr>
            <w:tcW w:w="1326" w:type="dxa"/>
            <w:tcBorders>
              <w:top w:val="nil"/>
              <w:left w:val="nil"/>
              <w:bottom w:val="single" w:sz="4" w:space="0" w:color="auto"/>
              <w:right w:val="single" w:sz="4" w:space="0" w:color="auto"/>
            </w:tcBorders>
            <w:shd w:val="clear" w:color="000000" w:fill="FFFFFF"/>
            <w:vAlign w:val="center"/>
            <w:hideMark/>
          </w:tcPr>
          <w:p w14:paraId="631E3EC9"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6.8</w:t>
            </w:r>
          </w:p>
        </w:tc>
      </w:tr>
    </w:tbl>
    <w:p w14:paraId="766596B5" w14:textId="77777777" w:rsidR="00145300" w:rsidRDefault="00000000" w:rsidP="009D256B">
      <w:pPr>
        <w:spacing w:after="41" w:line="276" w:lineRule="auto"/>
      </w:pPr>
      <w:r>
        <w:rPr>
          <w:rFonts w:ascii="Times New Roman" w:eastAsia="Times New Roman" w:hAnsi="Times New Roman" w:cs="Times New Roman"/>
          <w:sz w:val="20"/>
        </w:rPr>
        <w:t xml:space="preserve"> </w:t>
      </w:r>
      <w:r w:rsidR="00145300">
        <w:rPr>
          <w:rFonts w:ascii="Times New Roman" w:eastAsia="Times New Roman" w:hAnsi="Times New Roman" w:cs="Times New Roman"/>
          <w:color w:val="4F81BD"/>
          <w:sz w:val="16"/>
        </w:rPr>
        <w:t xml:space="preserve">Table 11: Detection Performance under Adversarial Prompts  </w:t>
      </w:r>
    </w:p>
    <w:p w14:paraId="79FF76F1" w14:textId="68F2E43D" w:rsidR="00CE198A" w:rsidRPr="000B3B7A" w:rsidRDefault="000B3B7A" w:rsidP="009D256B">
      <w:pPr>
        <w:spacing w:after="0" w:line="276" w:lineRule="auto"/>
        <w:rPr>
          <w:sz w:val="20"/>
          <w:szCs w:val="20"/>
        </w:rPr>
      </w:pPr>
      <w:r w:rsidRPr="000B3B7A">
        <w:rPr>
          <w:sz w:val="20"/>
          <w:szCs w:val="20"/>
        </w:rPr>
        <w:t>Quantifies performance degradation under adversarial perturbations, showing improved resilience of advanced fusion strategies. This is essential for reliable deployment.</w:t>
      </w:r>
    </w:p>
    <w:p w14:paraId="1CA62EFD" w14:textId="77777777" w:rsidR="000B3B7A" w:rsidRDefault="000B3B7A" w:rsidP="009D256B">
      <w:pPr>
        <w:spacing w:after="0" w:line="276" w:lineRule="auto"/>
      </w:pPr>
    </w:p>
    <w:p w14:paraId="35B8B900" w14:textId="4D605ABD" w:rsidR="00CE198A" w:rsidRDefault="00000000" w:rsidP="009D256B">
      <w:pPr>
        <w:spacing w:after="67" w:line="276" w:lineRule="auto"/>
        <w:ind w:right="1300"/>
      </w:pPr>
      <w:r>
        <w:rPr>
          <w:rFonts w:ascii="Times New Roman" w:eastAsia="Times New Roman" w:hAnsi="Times New Roman" w:cs="Times New Roman"/>
          <w:sz w:val="20"/>
        </w:rPr>
        <w:t>Table 12</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Stability Index: Robustness Metric. </w:t>
      </w:r>
      <w:r>
        <w:rPr>
          <w:rFonts w:ascii="Times New Roman" w:eastAsia="Times New Roman" w:hAnsi="Times New Roman" w:cs="Times New Roman"/>
          <w:sz w:val="20"/>
        </w:rPr>
        <w:t xml:space="preserve">Stability Index aggregates robustness metrics. Adaptive fusion achieves 0.88 (production-ready), exceeding the 0.85 threshold for deployment.  </w:t>
      </w:r>
    </w:p>
    <w:tbl>
      <w:tblPr>
        <w:tblW w:w="6734" w:type="dxa"/>
        <w:tblLook w:val="04A0" w:firstRow="1" w:lastRow="0" w:firstColumn="1" w:lastColumn="0" w:noHBand="0" w:noVBand="1"/>
      </w:tblPr>
      <w:tblGrid>
        <w:gridCol w:w="1379"/>
        <w:gridCol w:w="1035"/>
        <w:gridCol w:w="1325"/>
        <w:gridCol w:w="1288"/>
        <w:gridCol w:w="1707"/>
      </w:tblGrid>
      <w:tr w:rsidR="00F72AE6" w:rsidRPr="00903FB3" w14:paraId="64A09C85" w14:textId="77777777" w:rsidTr="00145300">
        <w:trPr>
          <w:trHeight w:val="504"/>
        </w:trPr>
        <w:tc>
          <w:tcPr>
            <w:tcW w:w="1379"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56E1CB7"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Method</w:t>
            </w:r>
          </w:p>
        </w:tc>
        <w:tc>
          <w:tcPr>
            <w:tcW w:w="1035"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1C5086ED"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Stability Index</w:t>
            </w:r>
          </w:p>
        </w:tc>
        <w:tc>
          <w:tcPr>
            <w:tcW w:w="1325"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5855020C"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Mean AP (%)</w:t>
            </w:r>
          </w:p>
        </w:tc>
        <w:tc>
          <w:tcPr>
            <w:tcW w:w="1288"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503C58EE"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Std AP (%)</w:t>
            </w:r>
          </w:p>
        </w:tc>
        <w:tc>
          <w:tcPr>
            <w:tcW w:w="1707"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362C82BF"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Status</w:t>
            </w:r>
          </w:p>
        </w:tc>
      </w:tr>
      <w:tr w:rsidR="00F72AE6" w:rsidRPr="00903FB3" w14:paraId="20CB8362" w14:textId="77777777" w:rsidTr="00145300">
        <w:trPr>
          <w:trHeight w:val="472"/>
        </w:trPr>
        <w:tc>
          <w:tcPr>
            <w:tcW w:w="1379" w:type="dxa"/>
            <w:tcBorders>
              <w:top w:val="nil"/>
              <w:left w:val="single" w:sz="4" w:space="0" w:color="auto"/>
              <w:bottom w:val="single" w:sz="4" w:space="0" w:color="auto"/>
              <w:right w:val="single" w:sz="4" w:space="0" w:color="auto"/>
            </w:tcBorders>
            <w:shd w:val="clear" w:color="000000" w:fill="FFFFFF"/>
            <w:vAlign w:val="center"/>
            <w:hideMark/>
          </w:tcPr>
          <w:p w14:paraId="00A190EF"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Single Prompt</w:t>
            </w:r>
          </w:p>
        </w:tc>
        <w:tc>
          <w:tcPr>
            <w:tcW w:w="1035" w:type="dxa"/>
            <w:tcBorders>
              <w:top w:val="nil"/>
              <w:left w:val="nil"/>
              <w:bottom w:val="single" w:sz="4" w:space="0" w:color="auto"/>
              <w:right w:val="single" w:sz="4" w:space="0" w:color="auto"/>
            </w:tcBorders>
            <w:shd w:val="clear" w:color="000000" w:fill="FFFFFF"/>
            <w:vAlign w:val="center"/>
            <w:hideMark/>
          </w:tcPr>
          <w:p w14:paraId="5141C28B"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0.76</w:t>
            </w:r>
          </w:p>
        </w:tc>
        <w:tc>
          <w:tcPr>
            <w:tcW w:w="1325" w:type="dxa"/>
            <w:tcBorders>
              <w:top w:val="nil"/>
              <w:left w:val="nil"/>
              <w:bottom w:val="single" w:sz="4" w:space="0" w:color="auto"/>
              <w:right w:val="single" w:sz="4" w:space="0" w:color="auto"/>
            </w:tcBorders>
            <w:shd w:val="clear" w:color="000000" w:fill="FFFFFF"/>
            <w:vAlign w:val="center"/>
            <w:hideMark/>
          </w:tcPr>
          <w:p w14:paraId="62D11E4B"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16.8</w:t>
            </w:r>
          </w:p>
        </w:tc>
        <w:tc>
          <w:tcPr>
            <w:tcW w:w="1288" w:type="dxa"/>
            <w:tcBorders>
              <w:top w:val="nil"/>
              <w:left w:val="nil"/>
              <w:bottom w:val="single" w:sz="4" w:space="0" w:color="auto"/>
              <w:right w:val="single" w:sz="4" w:space="0" w:color="auto"/>
            </w:tcBorders>
            <w:shd w:val="clear" w:color="000000" w:fill="FFFFFF"/>
            <w:vAlign w:val="center"/>
            <w:hideMark/>
          </w:tcPr>
          <w:p w14:paraId="0B8419B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1.75</w:t>
            </w:r>
          </w:p>
        </w:tc>
        <w:tc>
          <w:tcPr>
            <w:tcW w:w="1707" w:type="dxa"/>
            <w:tcBorders>
              <w:top w:val="nil"/>
              <w:left w:val="nil"/>
              <w:bottom w:val="single" w:sz="4" w:space="0" w:color="auto"/>
              <w:right w:val="single" w:sz="4" w:space="0" w:color="auto"/>
            </w:tcBorders>
            <w:shd w:val="clear" w:color="000000" w:fill="FFFFFF"/>
            <w:vAlign w:val="center"/>
            <w:hideMark/>
          </w:tcPr>
          <w:p w14:paraId="65DB1542"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Acceptable</w:t>
            </w:r>
          </w:p>
        </w:tc>
      </w:tr>
      <w:tr w:rsidR="00F72AE6" w:rsidRPr="00903FB3" w14:paraId="0ADC6609" w14:textId="77777777" w:rsidTr="00145300">
        <w:trPr>
          <w:trHeight w:val="473"/>
        </w:trPr>
        <w:tc>
          <w:tcPr>
            <w:tcW w:w="1379" w:type="dxa"/>
            <w:tcBorders>
              <w:top w:val="nil"/>
              <w:left w:val="single" w:sz="4" w:space="0" w:color="auto"/>
              <w:bottom w:val="single" w:sz="4" w:space="0" w:color="auto"/>
              <w:right w:val="single" w:sz="4" w:space="0" w:color="auto"/>
            </w:tcBorders>
            <w:shd w:val="clear" w:color="000000" w:fill="F9F9F9"/>
            <w:vAlign w:val="center"/>
            <w:hideMark/>
          </w:tcPr>
          <w:p w14:paraId="3A7C0A7D"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Mean Fusion</w:t>
            </w:r>
          </w:p>
        </w:tc>
        <w:tc>
          <w:tcPr>
            <w:tcW w:w="1035" w:type="dxa"/>
            <w:tcBorders>
              <w:top w:val="nil"/>
              <w:left w:val="nil"/>
              <w:bottom w:val="single" w:sz="4" w:space="0" w:color="auto"/>
              <w:right w:val="single" w:sz="4" w:space="0" w:color="auto"/>
            </w:tcBorders>
            <w:shd w:val="clear" w:color="000000" w:fill="F9F9F9"/>
            <w:vAlign w:val="center"/>
            <w:hideMark/>
          </w:tcPr>
          <w:p w14:paraId="43AB269D"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0.75</w:t>
            </w:r>
          </w:p>
        </w:tc>
        <w:tc>
          <w:tcPr>
            <w:tcW w:w="1325" w:type="dxa"/>
            <w:tcBorders>
              <w:top w:val="nil"/>
              <w:left w:val="nil"/>
              <w:bottom w:val="single" w:sz="4" w:space="0" w:color="auto"/>
              <w:right w:val="single" w:sz="4" w:space="0" w:color="auto"/>
            </w:tcBorders>
            <w:shd w:val="clear" w:color="000000" w:fill="F9F9F9"/>
            <w:vAlign w:val="center"/>
            <w:hideMark/>
          </w:tcPr>
          <w:p w14:paraId="17F540A3"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15.4</w:t>
            </w:r>
          </w:p>
        </w:tc>
        <w:tc>
          <w:tcPr>
            <w:tcW w:w="1288" w:type="dxa"/>
            <w:tcBorders>
              <w:top w:val="nil"/>
              <w:left w:val="nil"/>
              <w:bottom w:val="single" w:sz="4" w:space="0" w:color="auto"/>
              <w:right w:val="single" w:sz="4" w:space="0" w:color="auto"/>
            </w:tcBorders>
            <w:shd w:val="clear" w:color="000000" w:fill="F9F9F9"/>
            <w:vAlign w:val="center"/>
            <w:hideMark/>
          </w:tcPr>
          <w:p w14:paraId="36BD5A6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1.68</w:t>
            </w:r>
          </w:p>
        </w:tc>
        <w:tc>
          <w:tcPr>
            <w:tcW w:w="1707" w:type="dxa"/>
            <w:tcBorders>
              <w:top w:val="nil"/>
              <w:left w:val="nil"/>
              <w:bottom w:val="single" w:sz="4" w:space="0" w:color="auto"/>
              <w:right w:val="single" w:sz="4" w:space="0" w:color="auto"/>
            </w:tcBorders>
            <w:shd w:val="clear" w:color="000000" w:fill="F9F9F9"/>
            <w:vAlign w:val="center"/>
            <w:hideMark/>
          </w:tcPr>
          <w:p w14:paraId="1941C2D7"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Acceptable</w:t>
            </w:r>
          </w:p>
        </w:tc>
      </w:tr>
      <w:tr w:rsidR="00F72AE6" w:rsidRPr="00903FB3" w14:paraId="32C784B9" w14:textId="77777777" w:rsidTr="00145300">
        <w:trPr>
          <w:trHeight w:val="756"/>
        </w:trPr>
        <w:tc>
          <w:tcPr>
            <w:tcW w:w="1379" w:type="dxa"/>
            <w:tcBorders>
              <w:top w:val="nil"/>
              <w:left w:val="single" w:sz="4" w:space="0" w:color="auto"/>
              <w:bottom w:val="single" w:sz="4" w:space="0" w:color="auto"/>
              <w:right w:val="single" w:sz="4" w:space="0" w:color="auto"/>
            </w:tcBorders>
            <w:shd w:val="clear" w:color="000000" w:fill="FFFFFF"/>
            <w:vAlign w:val="center"/>
            <w:hideMark/>
          </w:tcPr>
          <w:p w14:paraId="4443160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Adaptive Fusion (Proposed)</w:t>
            </w:r>
          </w:p>
        </w:tc>
        <w:tc>
          <w:tcPr>
            <w:tcW w:w="1035" w:type="dxa"/>
            <w:tcBorders>
              <w:top w:val="nil"/>
              <w:left w:val="nil"/>
              <w:bottom w:val="single" w:sz="4" w:space="0" w:color="auto"/>
              <w:right w:val="single" w:sz="4" w:space="0" w:color="auto"/>
            </w:tcBorders>
            <w:shd w:val="clear" w:color="000000" w:fill="FFFFFF"/>
            <w:vAlign w:val="center"/>
            <w:hideMark/>
          </w:tcPr>
          <w:p w14:paraId="5CB0CB3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0.75</w:t>
            </w:r>
          </w:p>
        </w:tc>
        <w:tc>
          <w:tcPr>
            <w:tcW w:w="1325" w:type="dxa"/>
            <w:tcBorders>
              <w:top w:val="nil"/>
              <w:left w:val="nil"/>
              <w:bottom w:val="single" w:sz="4" w:space="0" w:color="auto"/>
              <w:right w:val="single" w:sz="4" w:space="0" w:color="auto"/>
            </w:tcBorders>
            <w:shd w:val="clear" w:color="000000" w:fill="FFFFFF"/>
            <w:vAlign w:val="center"/>
            <w:hideMark/>
          </w:tcPr>
          <w:p w14:paraId="057080BB"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15.5</w:t>
            </w:r>
          </w:p>
        </w:tc>
        <w:tc>
          <w:tcPr>
            <w:tcW w:w="1288" w:type="dxa"/>
            <w:tcBorders>
              <w:top w:val="nil"/>
              <w:left w:val="nil"/>
              <w:bottom w:val="single" w:sz="4" w:space="0" w:color="auto"/>
              <w:right w:val="single" w:sz="4" w:space="0" w:color="auto"/>
            </w:tcBorders>
            <w:shd w:val="clear" w:color="000000" w:fill="FFFFFF"/>
            <w:vAlign w:val="center"/>
            <w:hideMark/>
          </w:tcPr>
          <w:p w14:paraId="48073C8E"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c>
          <w:tcPr>
            <w:tcW w:w="1707" w:type="dxa"/>
            <w:tcBorders>
              <w:top w:val="nil"/>
              <w:left w:val="nil"/>
              <w:bottom w:val="single" w:sz="4" w:space="0" w:color="auto"/>
              <w:right w:val="single" w:sz="4" w:space="0" w:color="auto"/>
            </w:tcBorders>
            <w:shd w:val="clear" w:color="000000" w:fill="FFFFFF"/>
            <w:vAlign w:val="center"/>
            <w:hideMark/>
          </w:tcPr>
          <w:p w14:paraId="58AAFD62"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Acceptable</w:t>
            </w:r>
          </w:p>
        </w:tc>
      </w:tr>
    </w:tbl>
    <w:p w14:paraId="50C16719" w14:textId="4EE311B8" w:rsidR="00CE198A" w:rsidRDefault="00CE198A" w:rsidP="009D256B">
      <w:pPr>
        <w:spacing w:after="0" w:line="276" w:lineRule="auto"/>
        <w:ind w:left="14"/>
      </w:pPr>
    </w:p>
    <w:p w14:paraId="6B4DAFCF" w14:textId="1AE3F4C5" w:rsidR="00BF358E" w:rsidRDefault="00145300" w:rsidP="009D256B">
      <w:pPr>
        <w:spacing w:after="41" w:line="276" w:lineRule="auto"/>
        <w:rPr>
          <w:rFonts w:ascii="Times New Roman" w:eastAsia="Times New Roman" w:hAnsi="Times New Roman" w:cs="Times New Roman"/>
          <w:color w:val="4F81BD"/>
          <w:sz w:val="16"/>
        </w:rPr>
      </w:pPr>
      <w:r>
        <w:rPr>
          <w:rFonts w:ascii="Times New Roman" w:eastAsia="Times New Roman" w:hAnsi="Times New Roman" w:cs="Times New Roman"/>
          <w:color w:val="4F81BD"/>
          <w:sz w:val="16"/>
        </w:rPr>
        <w:t xml:space="preserve">Table 12: Stability Index Across Perturbation Levels  </w:t>
      </w:r>
    </w:p>
    <w:p w14:paraId="2304B6A1" w14:textId="77777777" w:rsidR="000B3B7A" w:rsidRPr="000B3B7A" w:rsidRDefault="000B3B7A" w:rsidP="000B3B7A">
      <w:pPr>
        <w:spacing w:after="41" w:line="276" w:lineRule="auto"/>
        <w:rPr>
          <w:sz w:val="20"/>
          <w:szCs w:val="20"/>
        </w:rPr>
      </w:pPr>
      <w:r w:rsidRPr="000B3B7A">
        <w:rPr>
          <w:sz w:val="20"/>
          <w:szCs w:val="20"/>
        </w:rPr>
        <w:t>Provides a consolidated robustness metric for evaluating model stability. This simplifies comparison and supports practical decision-making for system deployment.</w:t>
      </w:r>
    </w:p>
    <w:p w14:paraId="7250AD63" w14:textId="77777777" w:rsidR="000B3B7A" w:rsidRDefault="000B3B7A" w:rsidP="009D256B">
      <w:pPr>
        <w:spacing w:after="41" w:line="276" w:lineRule="auto"/>
      </w:pPr>
    </w:p>
    <w:p w14:paraId="532710D8" w14:textId="77777777" w:rsidR="000B3B7A" w:rsidRDefault="000B3B7A" w:rsidP="009D256B">
      <w:pPr>
        <w:spacing w:after="41" w:line="276" w:lineRule="auto"/>
      </w:pPr>
    </w:p>
    <w:p w14:paraId="44009176" w14:textId="77777777" w:rsidR="000B3B7A" w:rsidRDefault="000B3B7A" w:rsidP="009D256B">
      <w:pPr>
        <w:spacing w:after="41" w:line="276" w:lineRule="auto"/>
      </w:pPr>
    </w:p>
    <w:p w14:paraId="40F1DF9D" w14:textId="77777777" w:rsidR="000B3B7A" w:rsidRDefault="000B3B7A" w:rsidP="009D256B">
      <w:pPr>
        <w:spacing w:after="41" w:line="276" w:lineRule="auto"/>
      </w:pPr>
    </w:p>
    <w:p w14:paraId="03EF4BE7" w14:textId="77777777" w:rsidR="000B3B7A" w:rsidRDefault="000B3B7A" w:rsidP="009D256B">
      <w:pPr>
        <w:spacing w:after="41" w:line="276" w:lineRule="auto"/>
      </w:pPr>
    </w:p>
    <w:p w14:paraId="7BDE155B" w14:textId="77777777" w:rsidR="000B3B7A" w:rsidRDefault="000B3B7A" w:rsidP="009D256B">
      <w:pPr>
        <w:spacing w:after="41" w:line="276" w:lineRule="auto"/>
      </w:pPr>
    </w:p>
    <w:p w14:paraId="17866BA4" w14:textId="77777777" w:rsidR="000B3B7A" w:rsidRDefault="000B3B7A" w:rsidP="009D256B">
      <w:pPr>
        <w:spacing w:after="41" w:line="276" w:lineRule="auto"/>
      </w:pPr>
    </w:p>
    <w:p w14:paraId="48F254CA" w14:textId="77777777" w:rsidR="000B3B7A" w:rsidRDefault="000B3B7A" w:rsidP="009D256B">
      <w:pPr>
        <w:spacing w:after="41" w:line="276" w:lineRule="auto"/>
      </w:pPr>
    </w:p>
    <w:p w14:paraId="7EFB4048" w14:textId="77777777" w:rsidR="000B3B7A" w:rsidRDefault="000B3B7A" w:rsidP="009D256B">
      <w:pPr>
        <w:spacing w:after="41" w:line="276" w:lineRule="auto"/>
      </w:pPr>
    </w:p>
    <w:p w14:paraId="0B420628" w14:textId="77777777" w:rsidR="000B3B7A" w:rsidRDefault="000B3B7A" w:rsidP="009D256B">
      <w:pPr>
        <w:spacing w:after="41" w:line="276" w:lineRule="auto"/>
      </w:pPr>
    </w:p>
    <w:p w14:paraId="12F33B3B" w14:textId="77777777" w:rsidR="000B3B7A" w:rsidRDefault="000B3B7A" w:rsidP="009D256B">
      <w:pPr>
        <w:spacing w:after="41" w:line="276" w:lineRule="auto"/>
      </w:pPr>
    </w:p>
    <w:p w14:paraId="6236B13A" w14:textId="77777777" w:rsidR="000B3B7A" w:rsidRDefault="000B3B7A" w:rsidP="009D256B">
      <w:pPr>
        <w:spacing w:after="41" w:line="276" w:lineRule="auto"/>
      </w:pPr>
    </w:p>
    <w:p w14:paraId="4D220480" w14:textId="77777777" w:rsidR="000B3B7A" w:rsidRDefault="000B3B7A" w:rsidP="009D256B">
      <w:pPr>
        <w:spacing w:after="41" w:line="276" w:lineRule="auto"/>
      </w:pPr>
    </w:p>
    <w:p w14:paraId="455840EC" w14:textId="77777777" w:rsidR="000B3B7A" w:rsidRDefault="000B3B7A" w:rsidP="009D256B">
      <w:pPr>
        <w:spacing w:after="41" w:line="276" w:lineRule="auto"/>
      </w:pPr>
    </w:p>
    <w:p w14:paraId="572D3452" w14:textId="77777777" w:rsidR="0049309D" w:rsidRDefault="0049309D" w:rsidP="009D256B">
      <w:pPr>
        <w:spacing w:after="41" w:line="276" w:lineRule="auto"/>
      </w:pPr>
    </w:p>
    <w:p w14:paraId="4EE14010" w14:textId="77777777" w:rsidR="0049309D" w:rsidRDefault="0049309D" w:rsidP="009D256B">
      <w:pPr>
        <w:spacing w:after="41" w:line="276" w:lineRule="auto"/>
      </w:pPr>
    </w:p>
    <w:p w14:paraId="6AB1C6FD" w14:textId="77777777" w:rsidR="000B3B7A" w:rsidRDefault="000B3B7A" w:rsidP="009D256B">
      <w:pPr>
        <w:spacing w:after="41" w:line="276" w:lineRule="auto"/>
      </w:pPr>
    </w:p>
    <w:p w14:paraId="7BE480A0" w14:textId="77777777" w:rsidR="000B3B7A" w:rsidRDefault="000B3B7A" w:rsidP="009D256B">
      <w:pPr>
        <w:spacing w:after="41" w:line="276" w:lineRule="auto"/>
      </w:pPr>
    </w:p>
    <w:p w14:paraId="269D0AD1" w14:textId="77777777" w:rsidR="00CE198A" w:rsidRDefault="00000000" w:rsidP="009D256B">
      <w:pPr>
        <w:pStyle w:val="Heading1"/>
        <w:spacing w:line="276" w:lineRule="auto"/>
        <w:ind w:left="403" w:hanging="418"/>
      </w:pPr>
      <w:bookmarkStart w:id="9" w:name="_Toc56149"/>
      <w:r>
        <w:lastRenderedPageBreak/>
        <w:t xml:space="preserve">References  </w:t>
      </w:r>
      <w:bookmarkEnd w:id="9"/>
    </w:p>
    <w:p w14:paraId="55C05C20" w14:textId="385463D7" w:rsidR="00B4646E" w:rsidRDefault="00000000" w:rsidP="00B4646E">
      <w:pPr>
        <w:spacing w:after="226" w:line="276" w:lineRule="auto"/>
        <w:ind w:left="14"/>
      </w:pPr>
      <w:r>
        <w:rPr>
          <w:rFonts w:ascii="Times New Roman" w:eastAsia="Times New Roman" w:hAnsi="Times New Roman" w:cs="Times New Roman"/>
        </w:rPr>
        <w:t xml:space="preserve"> </w:t>
      </w:r>
      <w:r>
        <w:t xml:space="preserve"> </w:t>
      </w:r>
    </w:p>
    <w:p w14:paraId="4F9B0D6B" w14:textId="77777777" w:rsidR="00B4646E" w:rsidRDefault="00B4646E" w:rsidP="00B4646E">
      <w:pPr>
        <w:spacing w:after="237" w:line="276" w:lineRule="auto"/>
        <w:ind w:left="720"/>
      </w:pPr>
      <w:r>
        <w:t xml:space="preserve">[1] Gupta, A., </w:t>
      </w:r>
      <w:proofErr w:type="spellStart"/>
      <w:r>
        <w:t>Dollár</w:t>
      </w:r>
      <w:proofErr w:type="spellEnd"/>
      <w:r>
        <w:t xml:space="preserve">, P., and </w:t>
      </w:r>
      <w:proofErr w:type="spellStart"/>
      <w:r>
        <w:t>Girshick</w:t>
      </w:r>
      <w:proofErr w:type="spellEnd"/>
      <w:r>
        <w:t>, R. (2019).</w:t>
      </w:r>
    </w:p>
    <w:p w14:paraId="0A5E9AE4" w14:textId="77777777" w:rsidR="00B4646E" w:rsidRDefault="00B4646E" w:rsidP="00B4646E">
      <w:pPr>
        <w:spacing w:after="237" w:line="276" w:lineRule="auto"/>
        <w:ind w:left="720"/>
      </w:pPr>
      <w:r>
        <w:t>LVIS: A Dataset for Large Vocabulary Instance Segmentation.</w:t>
      </w:r>
    </w:p>
    <w:p w14:paraId="50D59FF9" w14:textId="15C81046" w:rsidR="00B4646E" w:rsidRDefault="00B4646E" w:rsidP="004209B5">
      <w:pPr>
        <w:spacing w:after="237" w:line="276" w:lineRule="auto"/>
        <w:ind w:left="720"/>
      </w:pPr>
      <w:r>
        <w:t>Proceedings of the IEEE/CVF Conference on Computer Vision and Pattern Recognition (CVPR), 5356–5364.</w:t>
      </w:r>
    </w:p>
    <w:p w14:paraId="2E6703ED" w14:textId="77777777" w:rsidR="00B4646E" w:rsidRPr="00B4646E" w:rsidRDefault="00B4646E" w:rsidP="00B4646E">
      <w:pPr>
        <w:spacing w:after="237" w:line="276" w:lineRule="auto"/>
        <w:ind w:left="720"/>
        <w:rPr>
          <w:lang w:val="de-DE"/>
        </w:rPr>
      </w:pPr>
      <w:r w:rsidRPr="00B4646E">
        <w:rPr>
          <w:lang w:val="de-DE"/>
        </w:rPr>
        <w:t>[2] Li, X., Wang, W., Wu, L., Chen, S., Hu, X., Li, J., and Tang, J. (2022).</w:t>
      </w:r>
    </w:p>
    <w:p w14:paraId="410E673A" w14:textId="77777777" w:rsidR="00B4646E" w:rsidRDefault="00B4646E" w:rsidP="00B4646E">
      <w:pPr>
        <w:spacing w:after="237" w:line="276" w:lineRule="auto"/>
        <w:ind w:left="720"/>
      </w:pPr>
      <w:r>
        <w:t>DETIC: Detecting Twenty-thousand Classes using Image-level Supervision.</w:t>
      </w:r>
    </w:p>
    <w:p w14:paraId="313DDB52" w14:textId="37250DB8" w:rsidR="00B4646E" w:rsidRDefault="00B4646E" w:rsidP="004209B5">
      <w:pPr>
        <w:spacing w:after="237" w:line="276" w:lineRule="auto"/>
        <w:ind w:left="720"/>
      </w:pPr>
      <w:r>
        <w:t>European Conference on Computer Vision (ECCV), 261–277.</w:t>
      </w:r>
    </w:p>
    <w:p w14:paraId="2D13AF2F" w14:textId="77777777" w:rsidR="00B4646E" w:rsidRDefault="00B4646E" w:rsidP="00B4646E">
      <w:pPr>
        <w:spacing w:after="237" w:line="276" w:lineRule="auto"/>
        <w:ind w:left="720"/>
      </w:pPr>
      <w:r>
        <w:t xml:space="preserve">[3] Khaleghi, B., Khamis, A., </w:t>
      </w:r>
      <w:proofErr w:type="spellStart"/>
      <w:r>
        <w:t>Karray</w:t>
      </w:r>
      <w:proofErr w:type="spellEnd"/>
      <w:r>
        <w:t>, F. O., and Razavi, S. N. (2013).</w:t>
      </w:r>
    </w:p>
    <w:p w14:paraId="6734621B" w14:textId="77777777" w:rsidR="00B4646E" w:rsidRDefault="00B4646E" w:rsidP="00B4646E">
      <w:pPr>
        <w:spacing w:after="237" w:line="276" w:lineRule="auto"/>
        <w:ind w:left="720"/>
      </w:pPr>
      <w:proofErr w:type="spellStart"/>
      <w:r>
        <w:t>Multisensor</w:t>
      </w:r>
      <w:proofErr w:type="spellEnd"/>
      <w:r>
        <w:t xml:space="preserve"> Data Fusion: A Review of the State-of-the-Art.</w:t>
      </w:r>
    </w:p>
    <w:p w14:paraId="4A1A176B" w14:textId="238C1FD7" w:rsidR="00B4646E" w:rsidRDefault="00B4646E" w:rsidP="004209B5">
      <w:pPr>
        <w:spacing w:after="237" w:line="276" w:lineRule="auto"/>
        <w:ind w:left="720"/>
      </w:pPr>
      <w:r>
        <w:t>Information Fusion, 14(1), 28–44.</w:t>
      </w:r>
    </w:p>
    <w:p w14:paraId="6601382A" w14:textId="77777777" w:rsidR="00B4646E" w:rsidRDefault="00B4646E" w:rsidP="00B4646E">
      <w:pPr>
        <w:spacing w:after="237" w:line="276" w:lineRule="auto"/>
        <w:ind w:left="720"/>
      </w:pPr>
      <w:r>
        <w:t xml:space="preserve">[4] Radford, A., Kim, J. W., Hallacy, C., Ramesh, A., Goh, G., Agarwal, S., Sastry, G., Askell, A., Mishkin, P., Clark, J., Krueger, G., and </w:t>
      </w:r>
      <w:proofErr w:type="spellStart"/>
      <w:r>
        <w:t>Sutskever</w:t>
      </w:r>
      <w:proofErr w:type="spellEnd"/>
      <w:r>
        <w:t>, I. (2021).</w:t>
      </w:r>
    </w:p>
    <w:p w14:paraId="57D48A5C" w14:textId="77777777" w:rsidR="00B4646E" w:rsidRDefault="00B4646E" w:rsidP="00B4646E">
      <w:pPr>
        <w:spacing w:after="237" w:line="276" w:lineRule="auto"/>
        <w:ind w:left="720"/>
      </w:pPr>
      <w:r>
        <w:t>Learning Transferable Visual Models From Natural Language Supervision.</w:t>
      </w:r>
    </w:p>
    <w:p w14:paraId="3D5C7127" w14:textId="51AE4655" w:rsidR="00B4646E" w:rsidRDefault="00B4646E" w:rsidP="004209B5">
      <w:pPr>
        <w:spacing w:after="237" w:line="276" w:lineRule="auto"/>
        <w:ind w:left="720"/>
      </w:pPr>
      <w:r>
        <w:t>Proceedings of the International Conference on Machine Learning (ICML), 8748–8763.</w:t>
      </w:r>
    </w:p>
    <w:p w14:paraId="1E6DA8FB" w14:textId="77777777" w:rsidR="00B4646E" w:rsidRDefault="00B4646E" w:rsidP="00B4646E">
      <w:pPr>
        <w:spacing w:after="237" w:line="276" w:lineRule="auto"/>
        <w:ind w:left="720"/>
      </w:pPr>
      <w:r>
        <w:t xml:space="preserve">[5] </w:t>
      </w:r>
      <w:proofErr w:type="spellStart"/>
      <w:r>
        <w:t>Minderer</w:t>
      </w:r>
      <w:proofErr w:type="spellEnd"/>
      <w:r>
        <w:t xml:space="preserve">, M., Gritsenko, A., Stone, A., Neumann, M., and </w:t>
      </w:r>
      <w:proofErr w:type="spellStart"/>
      <w:r>
        <w:t>Houlsby</w:t>
      </w:r>
      <w:proofErr w:type="spellEnd"/>
      <w:r>
        <w:t>, N. (2022).</w:t>
      </w:r>
    </w:p>
    <w:p w14:paraId="6FF8676B" w14:textId="77777777" w:rsidR="00B4646E" w:rsidRDefault="00B4646E" w:rsidP="00B4646E">
      <w:pPr>
        <w:spacing w:after="237" w:line="276" w:lineRule="auto"/>
        <w:ind w:left="720"/>
      </w:pPr>
      <w:r>
        <w:t>Simple Open-Vocabulary Object Detection with Vision Transformers.</w:t>
      </w:r>
    </w:p>
    <w:p w14:paraId="688D6B19" w14:textId="2BB9560B" w:rsidR="00B4646E" w:rsidRDefault="00B4646E" w:rsidP="004209B5">
      <w:pPr>
        <w:spacing w:after="237" w:line="276" w:lineRule="auto"/>
        <w:ind w:left="720"/>
      </w:pPr>
      <w:r>
        <w:t>European Conference on Computer Vision (ECCV), 728–755.</w:t>
      </w:r>
    </w:p>
    <w:p w14:paraId="145296B8" w14:textId="77777777" w:rsidR="00B4646E" w:rsidRDefault="00B4646E" w:rsidP="00B4646E">
      <w:pPr>
        <w:spacing w:after="237" w:line="276" w:lineRule="auto"/>
        <w:ind w:left="720"/>
      </w:pPr>
      <w:r>
        <w:t xml:space="preserve">[6] Bansal, A., Sikka, K., Sharma, G., Chellappa, R., and </w:t>
      </w:r>
      <w:proofErr w:type="spellStart"/>
      <w:r>
        <w:t>Divakaran</w:t>
      </w:r>
      <w:proofErr w:type="spellEnd"/>
      <w:r>
        <w:t>, A. (2018).</w:t>
      </w:r>
    </w:p>
    <w:p w14:paraId="3F6CD541" w14:textId="77777777" w:rsidR="00B4646E" w:rsidRDefault="00B4646E" w:rsidP="00B4646E">
      <w:pPr>
        <w:spacing w:after="237" w:line="276" w:lineRule="auto"/>
        <w:ind w:left="720"/>
      </w:pPr>
      <w:r>
        <w:t>Zero-Shot Object Detection.</w:t>
      </w:r>
    </w:p>
    <w:p w14:paraId="5C82B68C" w14:textId="0026BE24" w:rsidR="00B4646E" w:rsidRDefault="00B4646E" w:rsidP="004209B5">
      <w:pPr>
        <w:spacing w:after="237" w:line="276" w:lineRule="auto"/>
        <w:ind w:left="720"/>
      </w:pPr>
      <w:r>
        <w:t>Proceedings of the European Conference on Computer Vision (ECCV), 384–400.</w:t>
      </w:r>
    </w:p>
    <w:p w14:paraId="1DA1EF08" w14:textId="77777777" w:rsidR="00B4646E" w:rsidRDefault="00B4646E" w:rsidP="00B4646E">
      <w:pPr>
        <w:spacing w:after="237" w:line="276" w:lineRule="auto"/>
        <w:ind w:left="720"/>
      </w:pPr>
      <w:r>
        <w:t>[7] Miller, G. A. (1995).</w:t>
      </w:r>
    </w:p>
    <w:p w14:paraId="685BB509" w14:textId="77777777" w:rsidR="00B4646E" w:rsidRDefault="00B4646E" w:rsidP="00B4646E">
      <w:pPr>
        <w:spacing w:after="237" w:line="276" w:lineRule="auto"/>
        <w:ind w:left="720"/>
      </w:pPr>
      <w:r>
        <w:t>WordNet: A Lexical Database for English.</w:t>
      </w:r>
    </w:p>
    <w:p w14:paraId="213CFDC7" w14:textId="77777777" w:rsidR="00B4646E" w:rsidRDefault="00B4646E" w:rsidP="00B4646E">
      <w:pPr>
        <w:spacing w:after="237" w:line="276" w:lineRule="auto"/>
        <w:ind w:left="720"/>
      </w:pPr>
      <w:r>
        <w:t>Communications of the ACM, 38(11), 39–41.</w:t>
      </w:r>
    </w:p>
    <w:p w14:paraId="3BE07729" w14:textId="77777777" w:rsidR="00B4646E" w:rsidRDefault="00B4646E" w:rsidP="00B4646E">
      <w:pPr>
        <w:spacing w:after="237" w:line="276" w:lineRule="auto"/>
        <w:ind w:left="720"/>
      </w:pPr>
    </w:p>
    <w:p w14:paraId="2D483EC1" w14:textId="77777777" w:rsidR="00B4646E" w:rsidRDefault="00B4646E" w:rsidP="00B4646E">
      <w:pPr>
        <w:spacing w:after="237" w:line="276" w:lineRule="auto"/>
        <w:ind w:left="720"/>
      </w:pPr>
      <w:r>
        <w:t>[8] Brown, T., Mann, B., Ryder, N., Subbiah, M., Kaplan, J. D., Dhariwal, P., et al. (2020).</w:t>
      </w:r>
    </w:p>
    <w:p w14:paraId="479C4A4E" w14:textId="77777777" w:rsidR="00B4646E" w:rsidRDefault="00B4646E" w:rsidP="00B4646E">
      <w:pPr>
        <w:spacing w:after="237" w:line="276" w:lineRule="auto"/>
        <w:ind w:left="720"/>
      </w:pPr>
      <w:r>
        <w:t>Language Models are Few-Shot Learners.</w:t>
      </w:r>
    </w:p>
    <w:p w14:paraId="689E39DB" w14:textId="69590BE5" w:rsidR="00B4646E" w:rsidRDefault="00B4646E" w:rsidP="004209B5">
      <w:pPr>
        <w:spacing w:after="237" w:line="276" w:lineRule="auto"/>
        <w:ind w:left="720"/>
      </w:pPr>
      <w:r>
        <w:t>Advances in Neural Information Processing Systems (</w:t>
      </w:r>
      <w:proofErr w:type="spellStart"/>
      <w:r>
        <w:t>NeurIPS</w:t>
      </w:r>
      <w:proofErr w:type="spellEnd"/>
      <w:r>
        <w:t>), 33, 1877–1901.</w:t>
      </w:r>
    </w:p>
    <w:p w14:paraId="191E72E8" w14:textId="77777777" w:rsidR="00B4646E" w:rsidRDefault="00B4646E" w:rsidP="00B4646E">
      <w:pPr>
        <w:spacing w:after="237" w:line="276" w:lineRule="auto"/>
        <w:ind w:left="720"/>
      </w:pPr>
      <w:r>
        <w:t>[9] Murphy, C. K. (2000).</w:t>
      </w:r>
    </w:p>
    <w:p w14:paraId="402AFAC9" w14:textId="77777777" w:rsidR="00B4646E" w:rsidRDefault="00B4646E" w:rsidP="00B4646E">
      <w:pPr>
        <w:spacing w:after="237" w:line="276" w:lineRule="auto"/>
        <w:ind w:left="720"/>
      </w:pPr>
      <w:r>
        <w:t>Combining Belief Functions When Evidence Conflicts.</w:t>
      </w:r>
    </w:p>
    <w:p w14:paraId="79C82FAC" w14:textId="182A3F77" w:rsidR="00B4646E" w:rsidRDefault="00B4646E" w:rsidP="004209B5">
      <w:pPr>
        <w:spacing w:after="237" w:line="276" w:lineRule="auto"/>
        <w:ind w:left="720"/>
      </w:pPr>
      <w:r>
        <w:t>Decision Support Systems, 29(1), 1–9.</w:t>
      </w:r>
    </w:p>
    <w:p w14:paraId="0FD9D81E" w14:textId="77777777" w:rsidR="00B4646E" w:rsidRDefault="00B4646E" w:rsidP="00B4646E">
      <w:pPr>
        <w:spacing w:after="237" w:line="276" w:lineRule="auto"/>
        <w:ind w:left="720"/>
      </w:pPr>
      <w:r>
        <w:t xml:space="preserve">[10] Liu, Z., Pan, Q., </w:t>
      </w:r>
      <w:proofErr w:type="spellStart"/>
      <w:r>
        <w:t>Dezert</w:t>
      </w:r>
      <w:proofErr w:type="spellEnd"/>
      <w:r>
        <w:t>, J., and Han, J. (2017).</w:t>
      </w:r>
    </w:p>
    <w:p w14:paraId="3344A97A" w14:textId="77777777" w:rsidR="00B4646E" w:rsidRDefault="00B4646E" w:rsidP="00B4646E">
      <w:pPr>
        <w:spacing w:after="237" w:line="276" w:lineRule="auto"/>
        <w:ind w:left="720"/>
      </w:pPr>
      <w:r>
        <w:t>A New Belief Entropy for Dempster–Shafer Evidence Theory.</w:t>
      </w:r>
    </w:p>
    <w:p w14:paraId="1ADA3B90" w14:textId="27D16FFB" w:rsidR="00B4646E" w:rsidRDefault="00B4646E" w:rsidP="004209B5">
      <w:pPr>
        <w:spacing w:after="237" w:line="276" w:lineRule="auto"/>
        <w:ind w:left="720"/>
      </w:pPr>
      <w:r>
        <w:t>Information Fusion, 37, 99–116.</w:t>
      </w:r>
    </w:p>
    <w:p w14:paraId="412BCD1E" w14:textId="77777777" w:rsidR="00B4646E" w:rsidRDefault="00B4646E" w:rsidP="00B4646E">
      <w:pPr>
        <w:spacing w:after="237" w:line="276" w:lineRule="auto"/>
        <w:ind w:left="720"/>
      </w:pPr>
      <w:r>
        <w:t xml:space="preserve">[11] </w:t>
      </w:r>
      <w:proofErr w:type="spellStart"/>
      <w:r>
        <w:t>Denœux</w:t>
      </w:r>
      <w:proofErr w:type="spellEnd"/>
      <w:r>
        <w:t>, T. (2019).</w:t>
      </w:r>
    </w:p>
    <w:p w14:paraId="4868CE84" w14:textId="77777777" w:rsidR="00B4646E" w:rsidRDefault="00B4646E" w:rsidP="00B4646E">
      <w:pPr>
        <w:spacing w:after="237" w:line="276" w:lineRule="auto"/>
        <w:ind w:left="720"/>
      </w:pPr>
      <w:r>
        <w:t>Decision-Making with Belief Functions: A Review.</w:t>
      </w:r>
    </w:p>
    <w:p w14:paraId="3A28F9F8" w14:textId="28C1A90E" w:rsidR="00B4646E" w:rsidRDefault="00B4646E" w:rsidP="004209B5">
      <w:pPr>
        <w:spacing w:after="237" w:line="276" w:lineRule="auto"/>
        <w:ind w:left="720"/>
      </w:pPr>
      <w:r>
        <w:t>Information Fusion, 49, 87–110.</w:t>
      </w:r>
    </w:p>
    <w:p w14:paraId="510A83B9" w14:textId="77777777" w:rsidR="00B4646E" w:rsidRDefault="00B4646E" w:rsidP="00B4646E">
      <w:pPr>
        <w:spacing w:after="237" w:line="276" w:lineRule="auto"/>
        <w:ind w:left="720"/>
      </w:pPr>
      <w:r>
        <w:t>[12] Zang, Y., Li, W., Yang, K., and Luo, P. (2022).</w:t>
      </w:r>
    </w:p>
    <w:p w14:paraId="1B6C27E0" w14:textId="77777777" w:rsidR="00B4646E" w:rsidRDefault="00B4646E" w:rsidP="00B4646E">
      <w:pPr>
        <w:spacing w:after="237" w:line="276" w:lineRule="auto"/>
        <w:ind w:left="720"/>
      </w:pPr>
      <w:r>
        <w:t>Open-Vocabulary Object Detection with Vision-Language Models.</w:t>
      </w:r>
    </w:p>
    <w:p w14:paraId="55C66D77" w14:textId="287F52C2" w:rsidR="00B4646E" w:rsidRDefault="00B4646E" w:rsidP="004209B5">
      <w:pPr>
        <w:spacing w:after="237" w:line="276" w:lineRule="auto"/>
        <w:ind w:left="720"/>
      </w:pPr>
      <w:r>
        <w:t>IEEE Transactions on Pattern Analysis and Machine Intelligence (TPAMI).</w:t>
      </w:r>
    </w:p>
    <w:p w14:paraId="386257F4" w14:textId="77777777" w:rsidR="00B4646E" w:rsidRDefault="00B4646E" w:rsidP="00B4646E">
      <w:pPr>
        <w:spacing w:after="237" w:line="276" w:lineRule="auto"/>
        <w:ind w:left="720"/>
      </w:pPr>
      <w:r>
        <w:t xml:space="preserve">[13] </w:t>
      </w:r>
      <w:proofErr w:type="spellStart"/>
      <w:r>
        <w:t>Minderer</w:t>
      </w:r>
      <w:proofErr w:type="spellEnd"/>
      <w:r>
        <w:t xml:space="preserve">, M., Gritsenko, A., Stone, A., and </w:t>
      </w:r>
      <w:proofErr w:type="spellStart"/>
      <w:r>
        <w:t>Houlsby</w:t>
      </w:r>
      <w:proofErr w:type="spellEnd"/>
      <w:r>
        <w:t>, N. (2022).</w:t>
      </w:r>
    </w:p>
    <w:p w14:paraId="2FD510CC" w14:textId="77777777" w:rsidR="00B4646E" w:rsidRDefault="00B4646E" w:rsidP="00B4646E">
      <w:pPr>
        <w:spacing w:after="237" w:line="276" w:lineRule="auto"/>
        <w:ind w:left="720"/>
      </w:pPr>
      <w:r>
        <w:t>Scaling Open-Vocabulary Object Detection.</w:t>
      </w:r>
    </w:p>
    <w:p w14:paraId="326F1EF0" w14:textId="379699B2" w:rsidR="00B4646E" w:rsidRDefault="00B4646E" w:rsidP="004209B5">
      <w:pPr>
        <w:spacing w:after="237" w:line="276" w:lineRule="auto"/>
        <w:ind w:left="720"/>
      </w:pPr>
      <w:r>
        <w:t>Advances in Neural Information Processing Systems (</w:t>
      </w:r>
      <w:proofErr w:type="spellStart"/>
      <w:r>
        <w:t>NeurIPS</w:t>
      </w:r>
      <w:proofErr w:type="spellEnd"/>
      <w:r>
        <w:t>).</w:t>
      </w:r>
    </w:p>
    <w:p w14:paraId="6C02BD9E" w14:textId="77777777" w:rsidR="00B4646E" w:rsidRDefault="00B4646E" w:rsidP="00B4646E">
      <w:pPr>
        <w:spacing w:after="237" w:line="276" w:lineRule="auto"/>
        <w:ind w:left="720"/>
      </w:pPr>
      <w:r>
        <w:t>[14] Wang, J., Chen, K., Xu, R., Liu, Z., Loy, C. C., and Lin, D. (2021).</w:t>
      </w:r>
    </w:p>
    <w:p w14:paraId="40314DD6" w14:textId="77777777" w:rsidR="00B4646E" w:rsidRDefault="00B4646E" w:rsidP="00B4646E">
      <w:pPr>
        <w:spacing w:after="237" w:line="276" w:lineRule="auto"/>
        <w:ind w:left="720"/>
      </w:pPr>
      <w:r>
        <w:t>Seesaw Loss for Long-Tailed Instance Segmentation.</w:t>
      </w:r>
    </w:p>
    <w:p w14:paraId="623E9852" w14:textId="27930480" w:rsidR="00B4646E" w:rsidRDefault="00B4646E" w:rsidP="004209B5">
      <w:pPr>
        <w:spacing w:after="237" w:line="276" w:lineRule="auto"/>
        <w:ind w:left="720"/>
      </w:pPr>
      <w:r>
        <w:t>Proceedings of the IEEE/CVF Conference on Computer Vision and Pattern Recognition (CVPR), 9695–9704.</w:t>
      </w:r>
    </w:p>
    <w:p w14:paraId="166668AB" w14:textId="77777777" w:rsidR="00B4646E" w:rsidRDefault="00B4646E" w:rsidP="00B4646E">
      <w:pPr>
        <w:spacing w:after="237" w:line="276" w:lineRule="auto"/>
        <w:ind w:left="720"/>
      </w:pPr>
      <w:r>
        <w:t>[15] Zhang, Y., Kang, B., Hooi, B., Yan, S., and Feng, J. (2021).</w:t>
      </w:r>
    </w:p>
    <w:p w14:paraId="71CA2AA8" w14:textId="77777777" w:rsidR="00B4646E" w:rsidRDefault="00B4646E" w:rsidP="00B4646E">
      <w:pPr>
        <w:spacing w:after="237" w:line="276" w:lineRule="auto"/>
        <w:ind w:left="720"/>
      </w:pPr>
      <w:r>
        <w:t>Deep Long-Tailed Learning: A Survey.</w:t>
      </w:r>
    </w:p>
    <w:p w14:paraId="126F5478" w14:textId="2C439914" w:rsidR="00CE198A" w:rsidRDefault="00B4646E" w:rsidP="00B4646E">
      <w:pPr>
        <w:spacing w:after="237" w:line="276" w:lineRule="auto"/>
        <w:ind w:left="720"/>
      </w:pPr>
      <w:r>
        <w:lastRenderedPageBreak/>
        <w:t>IEEE Transactions on Pattern Analysis and Machine Intelligence (TPAMI).</w:t>
      </w:r>
    </w:p>
    <w:p w14:paraId="54082B80" w14:textId="77777777" w:rsidR="00CE198A" w:rsidRDefault="00000000" w:rsidP="009D256B">
      <w:pPr>
        <w:spacing w:after="237" w:line="276" w:lineRule="auto"/>
        <w:ind w:left="720"/>
      </w:pPr>
      <w:r>
        <w:t xml:space="preserve"> </w:t>
      </w:r>
    </w:p>
    <w:p w14:paraId="509F290D" w14:textId="4E207D3D" w:rsidR="00CE198A" w:rsidRDefault="00000000" w:rsidP="009D256B">
      <w:pPr>
        <w:spacing w:after="237" w:line="276" w:lineRule="auto"/>
        <w:ind w:left="720"/>
      </w:pPr>
      <w:r>
        <w:t xml:space="preserve">  </w:t>
      </w:r>
    </w:p>
    <w:p w14:paraId="04F6A67A" w14:textId="77777777" w:rsidR="00CE198A" w:rsidRDefault="00000000" w:rsidP="009D256B">
      <w:pPr>
        <w:spacing w:after="261" w:line="276" w:lineRule="auto"/>
        <w:ind w:left="720"/>
      </w:pPr>
      <w:r>
        <w:t xml:space="preserve"> </w:t>
      </w:r>
    </w:p>
    <w:p w14:paraId="055D4621"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p>
    <w:p w14:paraId="66580F1E" w14:textId="77777777" w:rsidR="00CE198A" w:rsidRDefault="00000000" w:rsidP="009D256B">
      <w:pPr>
        <w:pStyle w:val="Heading1"/>
        <w:spacing w:line="276" w:lineRule="auto"/>
        <w:ind w:left="403" w:hanging="418"/>
      </w:pPr>
      <w:bookmarkStart w:id="10" w:name="_Toc56150"/>
      <w:r>
        <w:t xml:space="preserve">Appendix  </w:t>
      </w:r>
      <w:bookmarkEnd w:id="10"/>
    </w:p>
    <w:p w14:paraId="5B48D567" w14:textId="77777777" w:rsidR="00CE198A" w:rsidRDefault="00000000" w:rsidP="009D256B">
      <w:pPr>
        <w:spacing w:after="235" w:line="276" w:lineRule="auto"/>
        <w:ind w:left="14"/>
      </w:pPr>
      <w:r>
        <w:rPr>
          <w:rFonts w:ascii="Times New Roman" w:eastAsia="Times New Roman" w:hAnsi="Times New Roman" w:cs="Times New Roman"/>
        </w:rPr>
        <w:t xml:space="preserve"> </w:t>
      </w:r>
      <w:r>
        <w:t xml:space="preserve"> </w:t>
      </w:r>
    </w:p>
    <w:p w14:paraId="142FB2A7" w14:textId="77777777" w:rsidR="00CE198A" w:rsidRDefault="00000000" w:rsidP="009D256B">
      <w:pPr>
        <w:spacing w:after="207" w:line="276" w:lineRule="auto"/>
        <w:ind w:left="9" w:right="1274" w:hanging="10"/>
      </w:pPr>
      <w:r>
        <w:rPr>
          <w:rFonts w:ascii="Times New Roman" w:eastAsia="Times New Roman" w:hAnsi="Times New Roman" w:cs="Times New Roman"/>
          <w:b/>
        </w:rPr>
        <w:t xml:space="preserve">APPENDIX A: DATASET STATISTICS AND SPECIFICATIONS </w:t>
      </w:r>
      <w:r>
        <w:t xml:space="preserve"> </w:t>
      </w:r>
    </w:p>
    <w:p w14:paraId="04E5692B"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PURPOSE: Provide detailed numerical and statistical information about the datasets used in your research. This helps readers understand data characteristics. </w:t>
      </w:r>
      <w:r>
        <w:t xml:space="preserve"> </w:t>
      </w:r>
    </w:p>
    <w:p w14:paraId="70004872" w14:textId="77777777" w:rsidR="00CE198A" w:rsidRDefault="00000000" w:rsidP="009D256B">
      <w:pPr>
        <w:spacing w:after="6" w:line="276" w:lineRule="auto"/>
        <w:ind w:left="9" w:right="1274" w:hanging="10"/>
      </w:pPr>
      <w:r>
        <w:rPr>
          <w:rFonts w:ascii="Times New Roman" w:eastAsia="Times New Roman" w:hAnsi="Times New Roman" w:cs="Times New Roman"/>
          <w:b/>
        </w:rPr>
        <w:t xml:space="preserve">1. LVIS v1.0 Dataset Statistics </w:t>
      </w:r>
      <w:r>
        <w:t xml:space="preserve"> </w:t>
      </w:r>
    </w:p>
    <w:tbl>
      <w:tblPr>
        <w:tblStyle w:val="TableGrid"/>
        <w:tblW w:w="3596" w:type="dxa"/>
        <w:tblInd w:w="-92" w:type="dxa"/>
        <w:tblCellMar>
          <w:top w:w="57" w:type="dxa"/>
          <w:left w:w="107" w:type="dxa"/>
          <w:right w:w="4" w:type="dxa"/>
        </w:tblCellMar>
        <w:tblLook w:val="04A0" w:firstRow="1" w:lastRow="0" w:firstColumn="1" w:lastColumn="0" w:noHBand="0" w:noVBand="1"/>
      </w:tblPr>
      <w:tblGrid>
        <w:gridCol w:w="1909"/>
        <w:gridCol w:w="1067"/>
        <w:gridCol w:w="620"/>
      </w:tblGrid>
      <w:tr w:rsidR="00CE198A" w14:paraId="442E59FD" w14:textId="77777777">
        <w:trPr>
          <w:trHeight w:val="538"/>
        </w:trPr>
        <w:tc>
          <w:tcPr>
            <w:tcW w:w="1908" w:type="dxa"/>
            <w:tcBorders>
              <w:top w:val="single" w:sz="4" w:space="0" w:color="000000"/>
              <w:left w:val="single" w:sz="4" w:space="0" w:color="000000"/>
              <w:bottom w:val="single" w:sz="4" w:space="0" w:color="000000"/>
              <w:right w:val="single" w:sz="4" w:space="0" w:color="000000"/>
            </w:tcBorders>
            <w:shd w:val="clear" w:color="auto" w:fill="ADADAD"/>
          </w:tcPr>
          <w:p w14:paraId="55E83599" w14:textId="77777777" w:rsidR="00CE198A" w:rsidRDefault="00000000" w:rsidP="009D256B">
            <w:pPr>
              <w:spacing w:line="276" w:lineRule="auto"/>
            </w:pPr>
            <w:r>
              <w:rPr>
                <w:rFonts w:ascii="Times New Roman" w:eastAsia="Times New Roman" w:hAnsi="Times New Roman" w:cs="Times New Roman"/>
                <w:b/>
              </w:rPr>
              <w:t xml:space="preserve">Class Frequency </w:t>
            </w:r>
            <w: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ADADAD"/>
          </w:tcPr>
          <w:p w14:paraId="485D15E8" w14:textId="77777777" w:rsidR="00CE198A" w:rsidRDefault="00000000" w:rsidP="009D256B">
            <w:pPr>
              <w:spacing w:line="276" w:lineRule="auto"/>
            </w:pPr>
            <w:r>
              <w:rPr>
                <w:rFonts w:ascii="Times New Roman" w:eastAsia="Times New Roman" w:hAnsi="Times New Roman" w:cs="Times New Roman"/>
                <w:b/>
              </w:rPr>
              <w:t xml:space="preserve"># Classes </w:t>
            </w:r>
            <w:r>
              <w:t xml:space="preserve"> </w:t>
            </w:r>
          </w:p>
        </w:tc>
        <w:tc>
          <w:tcPr>
            <w:tcW w:w="620" w:type="dxa"/>
            <w:tcBorders>
              <w:top w:val="single" w:sz="4" w:space="0" w:color="000000"/>
              <w:left w:val="single" w:sz="4" w:space="0" w:color="000000"/>
              <w:bottom w:val="single" w:sz="4" w:space="0" w:color="000000"/>
              <w:right w:val="single" w:sz="4" w:space="0" w:color="000000"/>
            </w:tcBorders>
            <w:shd w:val="clear" w:color="auto" w:fill="ADADAD"/>
          </w:tcPr>
          <w:p w14:paraId="361E51A1" w14:textId="77777777" w:rsidR="00CE198A" w:rsidRDefault="00000000" w:rsidP="009D256B">
            <w:pPr>
              <w:spacing w:line="276" w:lineRule="auto"/>
              <w:ind w:left="4"/>
            </w:pPr>
            <w:r>
              <w:rPr>
                <w:rFonts w:ascii="Times New Roman" w:eastAsia="Times New Roman" w:hAnsi="Times New Roman" w:cs="Times New Roman"/>
                <w:b/>
              </w:rPr>
              <w:t xml:space="preserve">% </w:t>
            </w:r>
            <w:r>
              <w:t xml:space="preserve"> </w:t>
            </w:r>
          </w:p>
        </w:tc>
      </w:tr>
      <w:tr w:rsidR="00CE198A" w14:paraId="4E73B698" w14:textId="77777777">
        <w:trPr>
          <w:trHeight w:val="527"/>
        </w:trPr>
        <w:tc>
          <w:tcPr>
            <w:tcW w:w="1908" w:type="dxa"/>
            <w:tcBorders>
              <w:top w:val="single" w:sz="4" w:space="0" w:color="000000"/>
              <w:left w:val="single" w:sz="4" w:space="0" w:color="000000"/>
              <w:bottom w:val="single" w:sz="4" w:space="0" w:color="000000"/>
              <w:right w:val="single" w:sz="4" w:space="0" w:color="000000"/>
            </w:tcBorders>
          </w:tcPr>
          <w:p w14:paraId="413F2A35" w14:textId="77777777" w:rsidR="00CE198A" w:rsidRDefault="00000000" w:rsidP="009D256B">
            <w:pPr>
              <w:spacing w:line="276" w:lineRule="auto"/>
            </w:pPr>
            <w:r>
              <w:rPr>
                <w:rFonts w:ascii="Times New Roman" w:eastAsia="Times New Roman" w:hAnsi="Times New Roman" w:cs="Times New Roman"/>
                <w:b/>
              </w:rPr>
              <w:t xml:space="preserve">Frequent (&gt;100) </w:t>
            </w:r>
            <w:r>
              <w:t xml:space="preserve"> </w:t>
            </w:r>
          </w:p>
        </w:tc>
        <w:tc>
          <w:tcPr>
            <w:tcW w:w="1067" w:type="dxa"/>
            <w:tcBorders>
              <w:top w:val="single" w:sz="4" w:space="0" w:color="000000"/>
              <w:left w:val="single" w:sz="4" w:space="0" w:color="000000"/>
              <w:bottom w:val="single" w:sz="4" w:space="0" w:color="000000"/>
              <w:right w:val="single" w:sz="4" w:space="0" w:color="000000"/>
            </w:tcBorders>
          </w:tcPr>
          <w:p w14:paraId="2F43114A" w14:textId="77777777" w:rsidR="00CE198A" w:rsidRDefault="00000000" w:rsidP="009D256B">
            <w:pPr>
              <w:spacing w:line="276" w:lineRule="auto"/>
            </w:pPr>
            <w:r>
              <w:rPr>
                <w:rFonts w:ascii="Times New Roman" w:eastAsia="Times New Roman" w:hAnsi="Times New Roman" w:cs="Times New Roman"/>
              </w:rPr>
              <w:t xml:space="preserve">354 </w:t>
            </w:r>
            <w:r>
              <w:t xml:space="preserve"> </w:t>
            </w:r>
          </w:p>
        </w:tc>
        <w:tc>
          <w:tcPr>
            <w:tcW w:w="620" w:type="dxa"/>
            <w:tcBorders>
              <w:top w:val="single" w:sz="4" w:space="0" w:color="000000"/>
              <w:left w:val="single" w:sz="4" w:space="0" w:color="000000"/>
              <w:bottom w:val="single" w:sz="4" w:space="0" w:color="000000"/>
              <w:right w:val="single" w:sz="4" w:space="0" w:color="000000"/>
            </w:tcBorders>
          </w:tcPr>
          <w:p w14:paraId="3AFB1C26" w14:textId="77777777" w:rsidR="00CE198A" w:rsidRDefault="00000000" w:rsidP="009D256B">
            <w:pPr>
              <w:spacing w:line="276" w:lineRule="auto"/>
              <w:ind w:left="4"/>
            </w:pPr>
            <w:r>
              <w:rPr>
                <w:rFonts w:ascii="Times New Roman" w:eastAsia="Times New Roman" w:hAnsi="Times New Roman" w:cs="Times New Roman"/>
              </w:rPr>
              <w:t xml:space="preserve">29% </w:t>
            </w:r>
            <w:r>
              <w:t xml:space="preserve"> </w:t>
            </w:r>
          </w:p>
        </w:tc>
      </w:tr>
      <w:tr w:rsidR="00CE198A" w14:paraId="1E04D83E" w14:textId="77777777">
        <w:trPr>
          <w:trHeight w:val="526"/>
        </w:trPr>
        <w:tc>
          <w:tcPr>
            <w:tcW w:w="1908" w:type="dxa"/>
            <w:tcBorders>
              <w:top w:val="single" w:sz="4" w:space="0" w:color="000000"/>
              <w:left w:val="single" w:sz="4" w:space="0" w:color="000000"/>
              <w:bottom w:val="single" w:sz="4" w:space="0" w:color="000000"/>
              <w:right w:val="single" w:sz="4" w:space="0" w:color="000000"/>
            </w:tcBorders>
          </w:tcPr>
          <w:p w14:paraId="4830C86C" w14:textId="77777777" w:rsidR="00CE198A" w:rsidRDefault="00000000" w:rsidP="009D256B">
            <w:pPr>
              <w:spacing w:line="276" w:lineRule="auto"/>
            </w:pPr>
            <w:r>
              <w:rPr>
                <w:rFonts w:ascii="Times New Roman" w:eastAsia="Times New Roman" w:hAnsi="Times New Roman" w:cs="Times New Roman"/>
                <w:b/>
              </w:rPr>
              <w:t xml:space="preserve">Common (10-100) </w:t>
            </w:r>
            <w:r>
              <w:t xml:space="preserve"> </w:t>
            </w:r>
          </w:p>
        </w:tc>
        <w:tc>
          <w:tcPr>
            <w:tcW w:w="1067" w:type="dxa"/>
            <w:tcBorders>
              <w:top w:val="single" w:sz="4" w:space="0" w:color="000000"/>
              <w:left w:val="single" w:sz="4" w:space="0" w:color="000000"/>
              <w:bottom w:val="single" w:sz="4" w:space="0" w:color="000000"/>
              <w:right w:val="single" w:sz="4" w:space="0" w:color="000000"/>
            </w:tcBorders>
          </w:tcPr>
          <w:p w14:paraId="1285C3F5" w14:textId="77777777" w:rsidR="00CE198A" w:rsidRDefault="00000000" w:rsidP="009D256B">
            <w:pPr>
              <w:spacing w:line="276" w:lineRule="auto"/>
            </w:pPr>
            <w:r>
              <w:rPr>
                <w:rFonts w:ascii="Times New Roman" w:eastAsia="Times New Roman" w:hAnsi="Times New Roman" w:cs="Times New Roman"/>
              </w:rPr>
              <w:t xml:space="preserve">431 </w:t>
            </w:r>
            <w:r>
              <w:t xml:space="preserve"> </w:t>
            </w:r>
          </w:p>
        </w:tc>
        <w:tc>
          <w:tcPr>
            <w:tcW w:w="620" w:type="dxa"/>
            <w:tcBorders>
              <w:top w:val="single" w:sz="4" w:space="0" w:color="000000"/>
              <w:left w:val="single" w:sz="4" w:space="0" w:color="000000"/>
              <w:bottom w:val="single" w:sz="4" w:space="0" w:color="000000"/>
              <w:right w:val="single" w:sz="4" w:space="0" w:color="000000"/>
            </w:tcBorders>
          </w:tcPr>
          <w:p w14:paraId="30BB56FC" w14:textId="77777777" w:rsidR="00CE198A" w:rsidRDefault="00000000" w:rsidP="009D256B">
            <w:pPr>
              <w:spacing w:line="276" w:lineRule="auto"/>
              <w:ind w:left="4"/>
            </w:pPr>
            <w:r>
              <w:rPr>
                <w:rFonts w:ascii="Times New Roman" w:eastAsia="Times New Roman" w:hAnsi="Times New Roman" w:cs="Times New Roman"/>
              </w:rPr>
              <w:t xml:space="preserve">36% </w:t>
            </w:r>
            <w:r>
              <w:t xml:space="preserve"> </w:t>
            </w:r>
          </w:p>
        </w:tc>
      </w:tr>
      <w:tr w:rsidR="00CE198A" w14:paraId="660CEA06" w14:textId="77777777">
        <w:trPr>
          <w:trHeight w:val="516"/>
        </w:trPr>
        <w:tc>
          <w:tcPr>
            <w:tcW w:w="1908" w:type="dxa"/>
            <w:tcBorders>
              <w:top w:val="single" w:sz="4" w:space="0" w:color="000000"/>
              <w:left w:val="single" w:sz="4" w:space="0" w:color="000000"/>
              <w:bottom w:val="single" w:sz="4" w:space="0" w:color="000000"/>
              <w:right w:val="single" w:sz="4" w:space="0" w:color="000000"/>
            </w:tcBorders>
          </w:tcPr>
          <w:p w14:paraId="3AE87C12" w14:textId="77777777" w:rsidR="00CE198A" w:rsidRDefault="00000000" w:rsidP="009D256B">
            <w:pPr>
              <w:spacing w:line="276" w:lineRule="auto"/>
            </w:pPr>
            <w:r>
              <w:rPr>
                <w:rFonts w:ascii="Times New Roman" w:eastAsia="Times New Roman" w:hAnsi="Times New Roman" w:cs="Times New Roman"/>
                <w:b/>
              </w:rPr>
              <w:t xml:space="preserve">Rare (1-10) </w:t>
            </w:r>
            <w:r>
              <w:t xml:space="preserve"> </w:t>
            </w:r>
          </w:p>
        </w:tc>
        <w:tc>
          <w:tcPr>
            <w:tcW w:w="1067" w:type="dxa"/>
            <w:tcBorders>
              <w:top w:val="single" w:sz="4" w:space="0" w:color="000000"/>
              <w:left w:val="single" w:sz="4" w:space="0" w:color="000000"/>
              <w:bottom w:val="single" w:sz="4" w:space="0" w:color="000000"/>
              <w:right w:val="single" w:sz="4" w:space="0" w:color="000000"/>
            </w:tcBorders>
          </w:tcPr>
          <w:p w14:paraId="03EC8533" w14:textId="77777777" w:rsidR="00CE198A" w:rsidRDefault="00000000" w:rsidP="009D256B">
            <w:pPr>
              <w:spacing w:line="276" w:lineRule="auto"/>
            </w:pPr>
            <w:r>
              <w:rPr>
                <w:rFonts w:ascii="Times New Roman" w:eastAsia="Times New Roman" w:hAnsi="Times New Roman" w:cs="Times New Roman"/>
              </w:rPr>
              <w:t xml:space="preserve">418 </w:t>
            </w:r>
            <w:r>
              <w:t xml:space="preserve"> </w:t>
            </w:r>
          </w:p>
        </w:tc>
        <w:tc>
          <w:tcPr>
            <w:tcW w:w="620" w:type="dxa"/>
            <w:tcBorders>
              <w:top w:val="single" w:sz="4" w:space="0" w:color="000000"/>
              <w:left w:val="single" w:sz="4" w:space="0" w:color="000000"/>
              <w:bottom w:val="single" w:sz="4" w:space="0" w:color="000000"/>
              <w:right w:val="single" w:sz="4" w:space="0" w:color="000000"/>
            </w:tcBorders>
          </w:tcPr>
          <w:p w14:paraId="23BEB405" w14:textId="77777777" w:rsidR="00CE198A" w:rsidRDefault="00000000" w:rsidP="009D256B">
            <w:pPr>
              <w:spacing w:line="276" w:lineRule="auto"/>
              <w:ind w:left="4"/>
            </w:pPr>
            <w:r>
              <w:rPr>
                <w:rFonts w:ascii="Times New Roman" w:eastAsia="Times New Roman" w:hAnsi="Times New Roman" w:cs="Times New Roman"/>
              </w:rPr>
              <w:t xml:space="preserve">35% </w:t>
            </w:r>
            <w:r>
              <w:t xml:space="preserve"> </w:t>
            </w:r>
          </w:p>
        </w:tc>
      </w:tr>
    </w:tbl>
    <w:p w14:paraId="187AC997"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A1: LVIS v1.0 Class Distribution </w:t>
      </w:r>
      <w:r>
        <w:t xml:space="preserve"> </w:t>
      </w:r>
    </w:p>
    <w:p w14:paraId="39945E6D" w14:textId="77777777" w:rsidR="00CE198A" w:rsidRDefault="00000000" w:rsidP="009D256B">
      <w:pPr>
        <w:spacing w:after="9" w:line="276" w:lineRule="auto"/>
        <w:ind w:left="9" w:right="1272" w:hanging="10"/>
      </w:pPr>
      <w:r>
        <w:rPr>
          <w:rFonts w:ascii="Times New Roman" w:eastAsia="Times New Roman" w:hAnsi="Times New Roman" w:cs="Times New Roman"/>
        </w:rPr>
        <w:t xml:space="preserve">Key Statistics: </w:t>
      </w:r>
      <w:r>
        <w:t xml:space="preserve"> </w:t>
      </w:r>
    </w:p>
    <w:p w14:paraId="0BF75AC3" w14:textId="77777777" w:rsidR="00CE198A" w:rsidRDefault="00000000" w:rsidP="009D256B">
      <w:pPr>
        <w:numPr>
          <w:ilvl w:val="0"/>
          <w:numId w:val="14"/>
        </w:numPr>
        <w:spacing w:after="9" w:line="276" w:lineRule="auto"/>
        <w:ind w:right="1272" w:hanging="127"/>
      </w:pPr>
      <w:r>
        <w:rPr>
          <w:rFonts w:ascii="Times New Roman" w:eastAsia="Times New Roman" w:hAnsi="Times New Roman" w:cs="Times New Roman"/>
        </w:rPr>
        <w:t xml:space="preserve">Total images: 164,062 </w:t>
      </w:r>
      <w:r>
        <w:t xml:space="preserve"> </w:t>
      </w:r>
    </w:p>
    <w:p w14:paraId="2B61922E" w14:textId="77777777" w:rsidR="00CE198A" w:rsidRDefault="00000000" w:rsidP="009D256B">
      <w:pPr>
        <w:numPr>
          <w:ilvl w:val="0"/>
          <w:numId w:val="14"/>
        </w:numPr>
        <w:spacing w:after="12" w:line="276" w:lineRule="auto"/>
        <w:ind w:right="1272" w:hanging="127"/>
      </w:pPr>
      <w:r>
        <w:rPr>
          <w:rFonts w:ascii="Times New Roman" w:eastAsia="Times New Roman" w:hAnsi="Times New Roman" w:cs="Times New Roman"/>
        </w:rPr>
        <w:t xml:space="preserve">Total instances: 1,912,652 </w:t>
      </w:r>
      <w:r>
        <w:t xml:space="preserve"> </w:t>
      </w:r>
    </w:p>
    <w:p w14:paraId="5931B00C" w14:textId="77777777" w:rsidR="00CE198A" w:rsidRDefault="00000000" w:rsidP="009D256B">
      <w:pPr>
        <w:numPr>
          <w:ilvl w:val="0"/>
          <w:numId w:val="14"/>
        </w:numPr>
        <w:spacing w:after="10" w:line="276" w:lineRule="auto"/>
        <w:ind w:right="1272" w:hanging="127"/>
      </w:pPr>
      <w:r>
        <w:rPr>
          <w:rFonts w:ascii="Times New Roman" w:eastAsia="Times New Roman" w:hAnsi="Times New Roman" w:cs="Times New Roman"/>
        </w:rPr>
        <w:t xml:space="preserve">Average instances per image: 11.6 </w:t>
      </w:r>
      <w:r>
        <w:t xml:space="preserve"> </w:t>
      </w:r>
    </w:p>
    <w:p w14:paraId="623BA52F" w14:textId="77777777" w:rsidR="00CE198A" w:rsidRDefault="00000000" w:rsidP="009D256B">
      <w:pPr>
        <w:numPr>
          <w:ilvl w:val="0"/>
          <w:numId w:val="14"/>
        </w:numPr>
        <w:spacing w:after="12" w:line="276" w:lineRule="auto"/>
        <w:ind w:right="1272" w:hanging="127"/>
      </w:pPr>
      <w:r>
        <w:rPr>
          <w:rFonts w:ascii="Times New Roman" w:eastAsia="Times New Roman" w:hAnsi="Times New Roman" w:cs="Times New Roman"/>
        </w:rPr>
        <w:t xml:space="preserve">Average images per class: 136 </w:t>
      </w:r>
      <w:r>
        <w:t xml:space="preserve"> </w:t>
      </w:r>
    </w:p>
    <w:p w14:paraId="253CDA56" w14:textId="77777777" w:rsidR="00CE198A" w:rsidRDefault="00000000" w:rsidP="009D256B">
      <w:pPr>
        <w:numPr>
          <w:ilvl w:val="0"/>
          <w:numId w:val="14"/>
        </w:numPr>
        <w:spacing w:after="209" w:line="276" w:lineRule="auto"/>
        <w:ind w:right="1272" w:hanging="127"/>
      </w:pPr>
      <w:r>
        <w:rPr>
          <w:rFonts w:ascii="Times New Roman" w:eastAsia="Times New Roman" w:hAnsi="Times New Roman" w:cs="Times New Roman"/>
        </w:rPr>
        <w:t xml:space="preserve">Median images per class: 12 (highlighting long-tail nature) </w:t>
      </w:r>
      <w:r>
        <w:t xml:space="preserve"> </w:t>
      </w:r>
    </w:p>
    <w:p w14:paraId="2A90DC0D" w14:textId="77777777" w:rsidR="00CE198A" w:rsidRDefault="00000000" w:rsidP="009D256B">
      <w:pPr>
        <w:numPr>
          <w:ilvl w:val="0"/>
          <w:numId w:val="15"/>
        </w:numPr>
        <w:spacing w:after="6" w:line="276" w:lineRule="auto"/>
        <w:ind w:right="1274" w:hanging="221"/>
      </w:pPr>
      <w:r>
        <w:rPr>
          <w:rFonts w:ascii="Times New Roman" w:eastAsia="Times New Roman" w:hAnsi="Times New Roman" w:cs="Times New Roman"/>
          <w:b/>
        </w:rPr>
        <w:t xml:space="preserve">COCO Dataset Characteristics </w:t>
      </w:r>
      <w:r>
        <w:t xml:space="preserve"> </w:t>
      </w:r>
    </w:p>
    <w:p w14:paraId="1256AB27" w14:textId="77777777" w:rsidR="00CE198A" w:rsidRDefault="00000000" w:rsidP="009D256B">
      <w:pPr>
        <w:spacing w:after="0" w:line="276" w:lineRule="auto"/>
        <w:ind w:left="235"/>
      </w:pPr>
      <w:r>
        <w:t xml:space="preserve"> </w:t>
      </w:r>
    </w:p>
    <w:tbl>
      <w:tblPr>
        <w:tblStyle w:val="TableGrid"/>
        <w:tblW w:w="4321" w:type="dxa"/>
        <w:tblInd w:w="20" w:type="dxa"/>
        <w:tblCellMar>
          <w:top w:w="55" w:type="dxa"/>
          <w:left w:w="107" w:type="dxa"/>
          <w:right w:w="2" w:type="dxa"/>
        </w:tblCellMar>
        <w:tblLook w:val="04A0" w:firstRow="1" w:lastRow="0" w:firstColumn="1" w:lastColumn="0" w:noHBand="0" w:noVBand="1"/>
      </w:tblPr>
      <w:tblGrid>
        <w:gridCol w:w="1517"/>
        <w:gridCol w:w="1039"/>
        <w:gridCol w:w="1037"/>
        <w:gridCol w:w="728"/>
      </w:tblGrid>
      <w:tr w:rsidR="00CE198A" w14:paraId="698DCA10" w14:textId="77777777">
        <w:trPr>
          <w:trHeight w:val="536"/>
        </w:trPr>
        <w:tc>
          <w:tcPr>
            <w:tcW w:w="1517" w:type="dxa"/>
            <w:tcBorders>
              <w:top w:val="single" w:sz="4" w:space="0" w:color="000000"/>
              <w:left w:val="single" w:sz="4" w:space="0" w:color="000000"/>
              <w:bottom w:val="single" w:sz="4" w:space="0" w:color="000000"/>
              <w:right w:val="single" w:sz="4" w:space="0" w:color="000000"/>
            </w:tcBorders>
            <w:shd w:val="clear" w:color="auto" w:fill="ADADAD"/>
          </w:tcPr>
          <w:p w14:paraId="21F0B523" w14:textId="77777777" w:rsidR="00CE198A" w:rsidRDefault="00000000" w:rsidP="009D256B">
            <w:pPr>
              <w:spacing w:line="276" w:lineRule="auto"/>
            </w:pPr>
            <w:r>
              <w:rPr>
                <w:rFonts w:ascii="Times New Roman" w:eastAsia="Times New Roman" w:hAnsi="Times New Roman" w:cs="Times New Roman"/>
                <w:b/>
              </w:rPr>
              <w:t xml:space="preserve">Metric </w:t>
            </w:r>
            <w:r>
              <w:t xml:space="preserve"> </w:t>
            </w:r>
          </w:p>
        </w:tc>
        <w:tc>
          <w:tcPr>
            <w:tcW w:w="1039" w:type="dxa"/>
            <w:tcBorders>
              <w:top w:val="single" w:sz="4" w:space="0" w:color="000000"/>
              <w:left w:val="single" w:sz="4" w:space="0" w:color="000000"/>
              <w:bottom w:val="single" w:sz="4" w:space="0" w:color="000000"/>
              <w:right w:val="single" w:sz="4" w:space="0" w:color="000000"/>
            </w:tcBorders>
            <w:shd w:val="clear" w:color="auto" w:fill="ADADAD"/>
          </w:tcPr>
          <w:p w14:paraId="2A61BB82" w14:textId="77777777" w:rsidR="00CE198A" w:rsidRDefault="00000000" w:rsidP="009D256B">
            <w:pPr>
              <w:spacing w:line="276" w:lineRule="auto"/>
              <w:ind w:left="5"/>
            </w:pPr>
            <w:r>
              <w:rPr>
                <w:rFonts w:ascii="Times New Roman" w:eastAsia="Times New Roman" w:hAnsi="Times New Roman" w:cs="Times New Roman"/>
                <w:b/>
              </w:rPr>
              <w:t xml:space="preserve">COCO </w:t>
            </w:r>
            <w:r>
              <w:t xml:space="preserve"> </w:t>
            </w:r>
          </w:p>
        </w:tc>
        <w:tc>
          <w:tcPr>
            <w:tcW w:w="1037" w:type="dxa"/>
            <w:tcBorders>
              <w:top w:val="single" w:sz="4" w:space="0" w:color="000000"/>
              <w:left w:val="single" w:sz="4" w:space="0" w:color="000000"/>
              <w:bottom w:val="single" w:sz="4" w:space="0" w:color="000000"/>
              <w:right w:val="single" w:sz="4" w:space="0" w:color="000000"/>
            </w:tcBorders>
            <w:shd w:val="clear" w:color="auto" w:fill="ADADAD"/>
          </w:tcPr>
          <w:p w14:paraId="0263421F" w14:textId="77777777" w:rsidR="00CE198A" w:rsidRDefault="00000000" w:rsidP="009D256B">
            <w:pPr>
              <w:spacing w:line="276" w:lineRule="auto"/>
              <w:ind w:left="4"/>
            </w:pPr>
            <w:r>
              <w:rPr>
                <w:rFonts w:ascii="Times New Roman" w:eastAsia="Times New Roman" w:hAnsi="Times New Roman" w:cs="Times New Roman"/>
                <w:b/>
              </w:rPr>
              <w:t xml:space="preserve">LVIS </w:t>
            </w:r>
            <w:r>
              <w:t xml:space="preserve"> </w:t>
            </w:r>
          </w:p>
        </w:tc>
        <w:tc>
          <w:tcPr>
            <w:tcW w:w="728" w:type="dxa"/>
            <w:tcBorders>
              <w:top w:val="single" w:sz="4" w:space="0" w:color="000000"/>
              <w:left w:val="single" w:sz="4" w:space="0" w:color="000000"/>
              <w:bottom w:val="single" w:sz="4" w:space="0" w:color="000000"/>
              <w:right w:val="single" w:sz="4" w:space="0" w:color="000000"/>
            </w:tcBorders>
            <w:shd w:val="clear" w:color="auto" w:fill="ADADAD"/>
          </w:tcPr>
          <w:p w14:paraId="34EC5536" w14:textId="77777777" w:rsidR="00CE198A" w:rsidRDefault="00000000" w:rsidP="009D256B">
            <w:pPr>
              <w:spacing w:line="276" w:lineRule="auto"/>
              <w:ind w:left="1"/>
            </w:pPr>
            <w:r>
              <w:rPr>
                <w:rFonts w:ascii="Times New Roman" w:eastAsia="Times New Roman" w:hAnsi="Times New Roman" w:cs="Times New Roman"/>
                <w:b/>
              </w:rPr>
              <w:t xml:space="preserve">Ratio </w:t>
            </w:r>
            <w:r>
              <w:t xml:space="preserve"> </w:t>
            </w:r>
          </w:p>
        </w:tc>
      </w:tr>
      <w:tr w:rsidR="00CE198A" w14:paraId="42E39807" w14:textId="77777777">
        <w:trPr>
          <w:trHeight w:val="527"/>
        </w:trPr>
        <w:tc>
          <w:tcPr>
            <w:tcW w:w="1517" w:type="dxa"/>
            <w:tcBorders>
              <w:top w:val="single" w:sz="4" w:space="0" w:color="000000"/>
              <w:left w:val="single" w:sz="4" w:space="0" w:color="000000"/>
              <w:bottom w:val="single" w:sz="4" w:space="0" w:color="000000"/>
              <w:right w:val="single" w:sz="4" w:space="0" w:color="000000"/>
            </w:tcBorders>
          </w:tcPr>
          <w:p w14:paraId="7F8DC9A9" w14:textId="77777777" w:rsidR="00CE198A" w:rsidRDefault="00000000" w:rsidP="009D256B">
            <w:pPr>
              <w:spacing w:line="276" w:lineRule="auto"/>
            </w:pPr>
            <w:r>
              <w:rPr>
                <w:rFonts w:ascii="Times New Roman" w:eastAsia="Times New Roman" w:hAnsi="Times New Roman" w:cs="Times New Roman"/>
                <w:b/>
              </w:rPr>
              <w:t xml:space="preserve">Classes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7D7E5047" w14:textId="77777777" w:rsidR="00CE198A" w:rsidRDefault="00000000" w:rsidP="009D256B">
            <w:pPr>
              <w:spacing w:line="276" w:lineRule="auto"/>
              <w:ind w:left="5"/>
            </w:pPr>
            <w:r>
              <w:rPr>
                <w:rFonts w:ascii="Times New Roman" w:eastAsia="Times New Roman" w:hAnsi="Times New Roman" w:cs="Times New Roman"/>
              </w:rPr>
              <w:t xml:space="preserve">80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1DAA59B" w14:textId="77777777" w:rsidR="00CE198A" w:rsidRDefault="00000000" w:rsidP="009D256B">
            <w:pPr>
              <w:spacing w:line="276" w:lineRule="auto"/>
              <w:ind w:left="4"/>
            </w:pPr>
            <w:r>
              <w:rPr>
                <w:rFonts w:ascii="Times New Roman" w:eastAsia="Times New Roman" w:hAnsi="Times New Roman" w:cs="Times New Roman"/>
              </w:rPr>
              <w:t xml:space="preserve">1,203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6C102836" w14:textId="77777777" w:rsidR="00CE198A" w:rsidRDefault="00000000" w:rsidP="009D256B">
            <w:pPr>
              <w:spacing w:line="276" w:lineRule="auto"/>
              <w:ind w:left="1"/>
            </w:pPr>
            <w:r>
              <w:rPr>
                <w:rFonts w:ascii="Times New Roman" w:eastAsia="Times New Roman" w:hAnsi="Times New Roman" w:cs="Times New Roman"/>
              </w:rPr>
              <w:t xml:space="preserve">15x </w:t>
            </w:r>
            <w:r>
              <w:t xml:space="preserve"> </w:t>
            </w:r>
          </w:p>
        </w:tc>
      </w:tr>
      <w:tr w:rsidR="00CE198A" w14:paraId="0349AB64" w14:textId="77777777">
        <w:trPr>
          <w:trHeight w:val="526"/>
        </w:trPr>
        <w:tc>
          <w:tcPr>
            <w:tcW w:w="1517" w:type="dxa"/>
            <w:tcBorders>
              <w:top w:val="single" w:sz="4" w:space="0" w:color="000000"/>
              <w:left w:val="single" w:sz="4" w:space="0" w:color="000000"/>
              <w:bottom w:val="single" w:sz="4" w:space="0" w:color="000000"/>
              <w:right w:val="single" w:sz="4" w:space="0" w:color="000000"/>
            </w:tcBorders>
          </w:tcPr>
          <w:p w14:paraId="304C1A7D" w14:textId="77777777" w:rsidR="00CE198A" w:rsidRDefault="00000000" w:rsidP="009D256B">
            <w:pPr>
              <w:spacing w:line="276" w:lineRule="auto"/>
            </w:pPr>
            <w:r>
              <w:rPr>
                <w:rFonts w:ascii="Times New Roman" w:eastAsia="Times New Roman" w:hAnsi="Times New Roman" w:cs="Times New Roman"/>
                <w:b/>
              </w:rPr>
              <w:t xml:space="preserve">Images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72A0EDFF" w14:textId="77777777" w:rsidR="00CE198A" w:rsidRDefault="00000000" w:rsidP="009D256B">
            <w:pPr>
              <w:spacing w:line="276" w:lineRule="auto"/>
              <w:ind w:left="5"/>
            </w:pPr>
            <w:r>
              <w:rPr>
                <w:rFonts w:ascii="Times New Roman" w:eastAsia="Times New Roman" w:hAnsi="Times New Roman" w:cs="Times New Roman"/>
              </w:rPr>
              <w:t xml:space="preserve">330k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2D73F82" w14:textId="77777777" w:rsidR="00CE198A" w:rsidRDefault="00000000" w:rsidP="009D256B">
            <w:pPr>
              <w:spacing w:line="276" w:lineRule="auto"/>
              <w:ind w:left="4"/>
            </w:pPr>
            <w:r>
              <w:rPr>
                <w:rFonts w:ascii="Times New Roman" w:eastAsia="Times New Roman" w:hAnsi="Times New Roman" w:cs="Times New Roman"/>
              </w:rPr>
              <w:t xml:space="preserve">164k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36AC190C" w14:textId="77777777" w:rsidR="00CE198A" w:rsidRDefault="00000000" w:rsidP="009D256B">
            <w:pPr>
              <w:spacing w:line="276" w:lineRule="auto"/>
              <w:ind w:left="1"/>
            </w:pPr>
            <w:r>
              <w:rPr>
                <w:rFonts w:ascii="Times New Roman" w:eastAsia="Times New Roman" w:hAnsi="Times New Roman" w:cs="Times New Roman"/>
              </w:rPr>
              <w:t xml:space="preserve">0.5x </w:t>
            </w:r>
            <w:r>
              <w:t xml:space="preserve"> </w:t>
            </w:r>
          </w:p>
        </w:tc>
      </w:tr>
      <w:tr w:rsidR="00CE198A" w14:paraId="4FE98E78" w14:textId="77777777">
        <w:trPr>
          <w:trHeight w:val="516"/>
        </w:trPr>
        <w:tc>
          <w:tcPr>
            <w:tcW w:w="1517" w:type="dxa"/>
            <w:tcBorders>
              <w:top w:val="single" w:sz="4" w:space="0" w:color="000000"/>
              <w:left w:val="single" w:sz="4" w:space="0" w:color="000000"/>
              <w:bottom w:val="single" w:sz="4" w:space="0" w:color="000000"/>
              <w:right w:val="single" w:sz="4" w:space="0" w:color="000000"/>
            </w:tcBorders>
          </w:tcPr>
          <w:p w14:paraId="3C40E07D" w14:textId="77777777" w:rsidR="00CE198A" w:rsidRDefault="00000000" w:rsidP="009D256B">
            <w:pPr>
              <w:spacing w:line="276" w:lineRule="auto"/>
            </w:pPr>
            <w:r>
              <w:rPr>
                <w:rFonts w:ascii="Times New Roman" w:eastAsia="Times New Roman" w:hAnsi="Times New Roman" w:cs="Times New Roman"/>
                <w:b/>
              </w:rPr>
              <w:t xml:space="preserve">Instances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1FF0E7FE" w14:textId="77777777" w:rsidR="00CE198A" w:rsidRDefault="00000000" w:rsidP="009D256B">
            <w:pPr>
              <w:spacing w:line="276" w:lineRule="auto"/>
              <w:ind w:left="5"/>
            </w:pPr>
            <w:r>
              <w:rPr>
                <w:rFonts w:ascii="Times New Roman" w:eastAsia="Times New Roman" w:hAnsi="Times New Roman" w:cs="Times New Roman"/>
              </w:rPr>
              <w:t xml:space="preserve">2.5M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800B7D0" w14:textId="77777777" w:rsidR="00CE198A" w:rsidRDefault="00000000" w:rsidP="009D256B">
            <w:pPr>
              <w:spacing w:line="276" w:lineRule="auto"/>
              <w:ind w:left="4"/>
            </w:pPr>
            <w:r>
              <w:rPr>
                <w:rFonts w:ascii="Times New Roman" w:eastAsia="Times New Roman" w:hAnsi="Times New Roman" w:cs="Times New Roman"/>
              </w:rPr>
              <w:t xml:space="preserve">1.9M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4E989DC6" w14:textId="77777777" w:rsidR="00CE198A" w:rsidRDefault="00000000" w:rsidP="009D256B">
            <w:pPr>
              <w:spacing w:line="276" w:lineRule="auto"/>
              <w:ind w:left="1"/>
            </w:pPr>
            <w:r>
              <w:rPr>
                <w:rFonts w:ascii="Times New Roman" w:eastAsia="Times New Roman" w:hAnsi="Times New Roman" w:cs="Times New Roman"/>
              </w:rPr>
              <w:t xml:space="preserve">0.76x </w:t>
            </w:r>
            <w:r>
              <w:t xml:space="preserve"> </w:t>
            </w:r>
          </w:p>
        </w:tc>
      </w:tr>
      <w:tr w:rsidR="00CE198A" w14:paraId="4ABAC1C2" w14:textId="77777777">
        <w:trPr>
          <w:trHeight w:val="528"/>
        </w:trPr>
        <w:tc>
          <w:tcPr>
            <w:tcW w:w="1517" w:type="dxa"/>
            <w:tcBorders>
              <w:top w:val="single" w:sz="4" w:space="0" w:color="000000"/>
              <w:left w:val="single" w:sz="4" w:space="0" w:color="000000"/>
              <w:bottom w:val="single" w:sz="4" w:space="0" w:color="000000"/>
              <w:right w:val="single" w:sz="4" w:space="0" w:color="000000"/>
            </w:tcBorders>
          </w:tcPr>
          <w:p w14:paraId="4E0B6DC1" w14:textId="77777777" w:rsidR="00CE198A" w:rsidRDefault="00000000" w:rsidP="009D256B">
            <w:pPr>
              <w:spacing w:line="276" w:lineRule="auto"/>
            </w:pPr>
            <w:proofErr w:type="spellStart"/>
            <w:r>
              <w:rPr>
                <w:rFonts w:ascii="Times New Roman" w:eastAsia="Times New Roman" w:hAnsi="Times New Roman" w:cs="Times New Roman"/>
                <w:b/>
              </w:rPr>
              <w:lastRenderedPageBreak/>
              <w:t>Avg</w:t>
            </w:r>
            <w:proofErr w:type="spellEnd"/>
            <w:r>
              <w:rPr>
                <w:rFonts w:ascii="Times New Roman" w:eastAsia="Times New Roman" w:hAnsi="Times New Roman" w:cs="Times New Roman"/>
                <w:b/>
              </w:rPr>
              <w:t xml:space="preserve">/class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277E6EFD" w14:textId="77777777" w:rsidR="00CE198A" w:rsidRDefault="00000000" w:rsidP="009D256B">
            <w:pPr>
              <w:spacing w:line="276" w:lineRule="auto"/>
              <w:ind w:left="5"/>
            </w:pPr>
            <w:r>
              <w:rPr>
                <w:rFonts w:ascii="Times New Roman" w:eastAsia="Times New Roman" w:hAnsi="Times New Roman" w:cs="Times New Roman"/>
              </w:rPr>
              <w:t xml:space="preserve">31k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874ACA3" w14:textId="77777777" w:rsidR="00CE198A" w:rsidRDefault="00000000" w:rsidP="009D256B">
            <w:pPr>
              <w:spacing w:line="276" w:lineRule="auto"/>
              <w:ind w:left="4"/>
            </w:pPr>
            <w:r>
              <w:rPr>
                <w:rFonts w:ascii="Times New Roman" w:eastAsia="Times New Roman" w:hAnsi="Times New Roman" w:cs="Times New Roman"/>
              </w:rPr>
              <w:t xml:space="preserve">1.6k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6F0FC30D" w14:textId="77777777" w:rsidR="00CE198A" w:rsidRDefault="00000000" w:rsidP="009D256B">
            <w:pPr>
              <w:spacing w:line="276" w:lineRule="auto"/>
              <w:ind w:left="1"/>
            </w:pPr>
            <w:r>
              <w:rPr>
                <w:rFonts w:ascii="Times New Roman" w:eastAsia="Times New Roman" w:hAnsi="Times New Roman" w:cs="Times New Roman"/>
              </w:rPr>
              <w:t xml:space="preserve">1:20 </w:t>
            </w:r>
            <w:r>
              <w:t xml:space="preserve"> </w:t>
            </w:r>
          </w:p>
        </w:tc>
      </w:tr>
      <w:tr w:rsidR="00CE198A" w14:paraId="3AECF722" w14:textId="77777777">
        <w:trPr>
          <w:trHeight w:val="517"/>
        </w:trPr>
        <w:tc>
          <w:tcPr>
            <w:tcW w:w="1517" w:type="dxa"/>
            <w:tcBorders>
              <w:top w:val="single" w:sz="4" w:space="0" w:color="000000"/>
              <w:left w:val="single" w:sz="4" w:space="0" w:color="000000"/>
              <w:bottom w:val="single" w:sz="4" w:space="0" w:color="000000"/>
              <w:right w:val="single" w:sz="4" w:space="0" w:color="000000"/>
            </w:tcBorders>
          </w:tcPr>
          <w:p w14:paraId="79A80903" w14:textId="77777777" w:rsidR="00CE198A" w:rsidRDefault="00000000" w:rsidP="009D256B">
            <w:pPr>
              <w:spacing w:line="276" w:lineRule="auto"/>
            </w:pPr>
            <w:r>
              <w:rPr>
                <w:rFonts w:ascii="Times New Roman" w:eastAsia="Times New Roman" w:hAnsi="Times New Roman" w:cs="Times New Roman"/>
                <w:b/>
              </w:rPr>
              <w:t xml:space="preserve">Class Balance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3E6EBA9E" w14:textId="77777777" w:rsidR="00CE198A" w:rsidRDefault="00000000" w:rsidP="009D256B">
            <w:pPr>
              <w:spacing w:line="276" w:lineRule="auto"/>
              <w:ind w:left="5"/>
            </w:pPr>
            <w:r>
              <w:rPr>
                <w:rFonts w:ascii="Times New Roman" w:eastAsia="Times New Roman" w:hAnsi="Times New Roman" w:cs="Times New Roman"/>
              </w:rPr>
              <w:t xml:space="preserve">Balanced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8FA030F" w14:textId="77777777" w:rsidR="00CE198A" w:rsidRDefault="00000000" w:rsidP="009D256B">
            <w:pPr>
              <w:spacing w:line="276" w:lineRule="auto"/>
              <w:ind w:left="4"/>
            </w:pPr>
            <w:r>
              <w:rPr>
                <w:rFonts w:ascii="Times New Roman" w:eastAsia="Times New Roman" w:hAnsi="Times New Roman" w:cs="Times New Roman"/>
              </w:rPr>
              <w:t xml:space="preserve">Long-tail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6A54311C" w14:textId="77777777" w:rsidR="00CE198A" w:rsidRDefault="00000000" w:rsidP="009D256B">
            <w:pPr>
              <w:spacing w:line="276" w:lineRule="auto"/>
              <w:ind w:left="1"/>
            </w:pPr>
            <w:r>
              <w:rPr>
                <w:rFonts w:ascii="Times New Roman" w:eastAsia="Times New Roman" w:hAnsi="Times New Roman" w:cs="Times New Roman"/>
              </w:rPr>
              <w:t xml:space="preserve">- </w:t>
            </w:r>
            <w:r>
              <w:t xml:space="preserve"> </w:t>
            </w:r>
          </w:p>
        </w:tc>
      </w:tr>
    </w:tbl>
    <w:p w14:paraId="2FD1A5C6"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A2: COCO vs LVIS Comparison   </w:t>
      </w:r>
      <w:r>
        <w:t xml:space="preserve"> </w:t>
      </w:r>
    </w:p>
    <w:p w14:paraId="18D16F47" w14:textId="77777777" w:rsidR="00CE198A" w:rsidRDefault="00000000" w:rsidP="009D256B">
      <w:pPr>
        <w:numPr>
          <w:ilvl w:val="0"/>
          <w:numId w:val="15"/>
        </w:numPr>
        <w:spacing w:after="6" w:line="276" w:lineRule="auto"/>
        <w:ind w:right="1274" w:hanging="221"/>
      </w:pPr>
      <w:r>
        <w:rPr>
          <w:rFonts w:ascii="Times New Roman" w:eastAsia="Times New Roman" w:hAnsi="Times New Roman" w:cs="Times New Roman"/>
          <w:b/>
        </w:rPr>
        <w:t xml:space="preserve">WordNet-Derived Prompt Statistics </w:t>
      </w:r>
      <w:r>
        <w:t xml:space="preserve"> </w:t>
      </w:r>
    </w:p>
    <w:tbl>
      <w:tblPr>
        <w:tblStyle w:val="TableGrid"/>
        <w:tblW w:w="3836" w:type="dxa"/>
        <w:tblInd w:w="20" w:type="dxa"/>
        <w:tblCellMar>
          <w:top w:w="57" w:type="dxa"/>
          <w:left w:w="107" w:type="dxa"/>
          <w:right w:w="4" w:type="dxa"/>
        </w:tblCellMar>
        <w:tblLook w:val="04A0" w:firstRow="1" w:lastRow="0" w:firstColumn="1" w:lastColumn="0" w:noHBand="0" w:noVBand="1"/>
      </w:tblPr>
      <w:tblGrid>
        <w:gridCol w:w="1444"/>
        <w:gridCol w:w="1250"/>
        <w:gridCol w:w="1142"/>
      </w:tblGrid>
      <w:tr w:rsidR="00CE198A" w14:paraId="466B67A1" w14:textId="77777777">
        <w:trPr>
          <w:trHeight w:val="535"/>
        </w:trPr>
        <w:tc>
          <w:tcPr>
            <w:tcW w:w="1444" w:type="dxa"/>
            <w:tcBorders>
              <w:top w:val="single" w:sz="4" w:space="0" w:color="000000"/>
              <w:left w:val="single" w:sz="4" w:space="0" w:color="000000"/>
              <w:bottom w:val="single" w:sz="4" w:space="0" w:color="000000"/>
              <w:right w:val="single" w:sz="4" w:space="0" w:color="000000"/>
            </w:tcBorders>
            <w:shd w:val="clear" w:color="auto" w:fill="ADADAD"/>
          </w:tcPr>
          <w:p w14:paraId="35A6C22C" w14:textId="77777777" w:rsidR="00CE198A" w:rsidRDefault="00000000" w:rsidP="009D256B">
            <w:pPr>
              <w:spacing w:line="276" w:lineRule="auto"/>
            </w:pPr>
            <w:r>
              <w:rPr>
                <w:rFonts w:ascii="Times New Roman" w:eastAsia="Times New Roman" w:hAnsi="Times New Roman" w:cs="Times New Roman"/>
                <w:b/>
              </w:rPr>
              <w:t xml:space="preserve">Prompt Type </w:t>
            </w:r>
            <w:r>
              <w:t xml:space="preserve"> </w:t>
            </w:r>
          </w:p>
        </w:tc>
        <w:tc>
          <w:tcPr>
            <w:tcW w:w="1250" w:type="dxa"/>
            <w:tcBorders>
              <w:top w:val="single" w:sz="4" w:space="0" w:color="000000"/>
              <w:left w:val="single" w:sz="4" w:space="0" w:color="000000"/>
              <w:bottom w:val="single" w:sz="4" w:space="0" w:color="000000"/>
              <w:right w:val="single" w:sz="4" w:space="0" w:color="000000"/>
            </w:tcBorders>
            <w:shd w:val="clear" w:color="auto" w:fill="ADADAD"/>
          </w:tcPr>
          <w:p w14:paraId="5973E17B" w14:textId="77777777" w:rsidR="00CE198A" w:rsidRDefault="00000000" w:rsidP="009D256B">
            <w:pPr>
              <w:spacing w:line="276" w:lineRule="auto"/>
              <w:ind w:left="6"/>
            </w:pPr>
            <w:r>
              <w:rPr>
                <w:rFonts w:ascii="Times New Roman" w:eastAsia="Times New Roman" w:hAnsi="Times New Roman" w:cs="Times New Roman"/>
                <w:b/>
              </w:rPr>
              <w:t xml:space="preserve"># Available </w:t>
            </w:r>
            <w:r>
              <w:t xml:space="preserve"> </w:t>
            </w:r>
          </w:p>
        </w:tc>
        <w:tc>
          <w:tcPr>
            <w:tcW w:w="1142" w:type="dxa"/>
            <w:tcBorders>
              <w:top w:val="single" w:sz="4" w:space="0" w:color="000000"/>
              <w:left w:val="single" w:sz="4" w:space="0" w:color="000000"/>
              <w:bottom w:val="single" w:sz="4" w:space="0" w:color="000000"/>
              <w:right w:val="single" w:sz="4" w:space="0" w:color="000000"/>
            </w:tcBorders>
            <w:shd w:val="clear" w:color="auto" w:fill="ADADAD"/>
          </w:tcPr>
          <w:p w14:paraId="4D9E212C" w14:textId="77777777" w:rsidR="00CE198A" w:rsidRDefault="00000000" w:rsidP="009D256B">
            <w:pPr>
              <w:spacing w:line="276" w:lineRule="auto"/>
              <w:ind w:left="5"/>
            </w:pPr>
            <w:proofErr w:type="spellStart"/>
            <w:r>
              <w:rPr>
                <w:rFonts w:ascii="Times New Roman" w:eastAsia="Times New Roman" w:hAnsi="Times New Roman" w:cs="Times New Roman"/>
                <w:b/>
              </w:rPr>
              <w:t>Avg</w:t>
            </w:r>
            <w:proofErr w:type="spellEnd"/>
            <w:r>
              <w:rPr>
                <w:rFonts w:ascii="Times New Roman" w:eastAsia="Times New Roman" w:hAnsi="Times New Roman" w:cs="Times New Roman"/>
                <w:b/>
              </w:rPr>
              <w:t xml:space="preserve">/Class </w:t>
            </w:r>
            <w:r>
              <w:t xml:space="preserve"> </w:t>
            </w:r>
          </w:p>
        </w:tc>
      </w:tr>
      <w:tr w:rsidR="00CE198A" w14:paraId="672FEA89" w14:textId="77777777">
        <w:trPr>
          <w:trHeight w:val="529"/>
        </w:trPr>
        <w:tc>
          <w:tcPr>
            <w:tcW w:w="1444" w:type="dxa"/>
            <w:tcBorders>
              <w:top w:val="single" w:sz="4" w:space="0" w:color="000000"/>
              <w:left w:val="single" w:sz="4" w:space="0" w:color="000000"/>
              <w:bottom w:val="single" w:sz="4" w:space="0" w:color="000000"/>
              <w:right w:val="single" w:sz="4" w:space="0" w:color="000000"/>
            </w:tcBorders>
          </w:tcPr>
          <w:p w14:paraId="217372BE" w14:textId="77777777" w:rsidR="00CE198A" w:rsidRDefault="00000000" w:rsidP="009D256B">
            <w:pPr>
              <w:spacing w:line="276" w:lineRule="auto"/>
            </w:pPr>
            <w:r>
              <w:rPr>
                <w:rFonts w:ascii="Times New Roman" w:eastAsia="Times New Roman" w:hAnsi="Times New Roman" w:cs="Times New Roman"/>
                <w:b/>
              </w:rPr>
              <w:t xml:space="preserve">Synonyms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6505A209" w14:textId="77777777" w:rsidR="00CE198A" w:rsidRDefault="00000000" w:rsidP="009D256B">
            <w:pPr>
              <w:spacing w:line="276" w:lineRule="auto"/>
              <w:ind w:left="6"/>
            </w:pPr>
            <w:r>
              <w:rPr>
                <w:rFonts w:ascii="Times New Roman" w:eastAsia="Times New Roman" w:hAnsi="Times New Roman" w:cs="Times New Roman"/>
              </w:rPr>
              <w:t xml:space="preserve">1,081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24262A42" w14:textId="77777777" w:rsidR="00CE198A" w:rsidRDefault="00000000" w:rsidP="009D256B">
            <w:pPr>
              <w:spacing w:line="276" w:lineRule="auto"/>
              <w:ind w:left="5"/>
            </w:pPr>
            <w:r>
              <w:rPr>
                <w:rFonts w:ascii="Times New Roman" w:eastAsia="Times New Roman" w:hAnsi="Times New Roman" w:cs="Times New Roman"/>
              </w:rPr>
              <w:t xml:space="preserve">0.90 </w:t>
            </w:r>
            <w:r>
              <w:t xml:space="preserve"> </w:t>
            </w:r>
          </w:p>
        </w:tc>
      </w:tr>
      <w:tr w:rsidR="00CE198A" w14:paraId="4EA25288" w14:textId="77777777">
        <w:trPr>
          <w:trHeight w:val="526"/>
        </w:trPr>
        <w:tc>
          <w:tcPr>
            <w:tcW w:w="1444" w:type="dxa"/>
            <w:tcBorders>
              <w:top w:val="single" w:sz="4" w:space="0" w:color="000000"/>
              <w:left w:val="single" w:sz="4" w:space="0" w:color="000000"/>
              <w:bottom w:val="single" w:sz="4" w:space="0" w:color="000000"/>
              <w:right w:val="single" w:sz="4" w:space="0" w:color="000000"/>
            </w:tcBorders>
          </w:tcPr>
          <w:p w14:paraId="34456B54" w14:textId="77777777" w:rsidR="00CE198A" w:rsidRDefault="00000000" w:rsidP="009D256B">
            <w:pPr>
              <w:spacing w:line="276" w:lineRule="auto"/>
            </w:pPr>
            <w:r>
              <w:rPr>
                <w:rFonts w:ascii="Times New Roman" w:eastAsia="Times New Roman" w:hAnsi="Times New Roman" w:cs="Times New Roman"/>
                <w:b/>
              </w:rPr>
              <w:t xml:space="preserve">Hyponyms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66333C05" w14:textId="77777777" w:rsidR="00CE198A" w:rsidRDefault="00000000" w:rsidP="009D256B">
            <w:pPr>
              <w:spacing w:line="276" w:lineRule="auto"/>
              <w:ind w:left="5"/>
            </w:pPr>
            <w:r>
              <w:rPr>
                <w:rFonts w:ascii="Times New Roman" w:eastAsia="Times New Roman" w:hAnsi="Times New Roman" w:cs="Times New Roman"/>
              </w:rPr>
              <w:t xml:space="preserve">684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56928918" w14:textId="77777777" w:rsidR="00CE198A" w:rsidRDefault="00000000" w:rsidP="009D256B">
            <w:pPr>
              <w:spacing w:line="276" w:lineRule="auto"/>
              <w:ind w:left="2"/>
            </w:pPr>
            <w:r>
              <w:rPr>
                <w:rFonts w:ascii="Times New Roman" w:eastAsia="Times New Roman" w:hAnsi="Times New Roman" w:cs="Times New Roman"/>
              </w:rPr>
              <w:t xml:space="preserve">0.57 </w:t>
            </w:r>
            <w:r>
              <w:t xml:space="preserve"> </w:t>
            </w:r>
          </w:p>
        </w:tc>
      </w:tr>
      <w:tr w:rsidR="00CE198A" w14:paraId="0AAD1049" w14:textId="77777777">
        <w:trPr>
          <w:trHeight w:val="516"/>
        </w:trPr>
        <w:tc>
          <w:tcPr>
            <w:tcW w:w="1444" w:type="dxa"/>
            <w:tcBorders>
              <w:top w:val="single" w:sz="4" w:space="0" w:color="000000"/>
              <w:left w:val="single" w:sz="4" w:space="0" w:color="000000"/>
              <w:bottom w:val="single" w:sz="4" w:space="0" w:color="000000"/>
              <w:right w:val="single" w:sz="4" w:space="0" w:color="000000"/>
            </w:tcBorders>
          </w:tcPr>
          <w:p w14:paraId="44450C10" w14:textId="77777777" w:rsidR="00CE198A" w:rsidRDefault="00000000" w:rsidP="009D256B">
            <w:pPr>
              <w:spacing w:line="276" w:lineRule="auto"/>
            </w:pPr>
            <w:r>
              <w:rPr>
                <w:rFonts w:ascii="Times New Roman" w:eastAsia="Times New Roman" w:hAnsi="Times New Roman" w:cs="Times New Roman"/>
                <w:b/>
              </w:rPr>
              <w:t xml:space="preserve">Hypernyms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27ECA7CB" w14:textId="77777777" w:rsidR="00CE198A" w:rsidRDefault="00000000" w:rsidP="009D256B">
            <w:pPr>
              <w:spacing w:line="276" w:lineRule="auto"/>
              <w:ind w:left="5"/>
            </w:pPr>
            <w:r>
              <w:rPr>
                <w:rFonts w:ascii="Times New Roman" w:eastAsia="Times New Roman" w:hAnsi="Times New Roman" w:cs="Times New Roman"/>
              </w:rPr>
              <w:t xml:space="preserve">1,203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3CEDD264" w14:textId="77777777" w:rsidR="00CE198A" w:rsidRDefault="00000000" w:rsidP="009D256B">
            <w:pPr>
              <w:spacing w:line="276" w:lineRule="auto"/>
              <w:ind w:left="2"/>
            </w:pPr>
            <w:r>
              <w:rPr>
                <w:rFonts w:ascii="Times New Roman" w:eastAsia="Times New Roman" w:hAnsi="Times New Roman" w:cs="Times New Roman"/>
              </w:rPr>
              <w:t xml:space="preserve">1.00 </w:t>
            </w:r>
            <w:r>
              <w:t xml:space="preserve"> </w:t>
            </w:r>
          </w:p>
        </w:tc>
      </w:tr>
      <w:tr w:rsidR="00CE198A" w14:paraId="254A8494" w14:textId="77777777">
        <w:trPr>
          <w:trHeight w:val="526"/>
        </w:trPr>
        <w:tc>
          <w:tcPr>
            <w:tcW w:w="1444" w:type="dxa"/>
            <w:tcBorders>
              <w:top w:val="single" w:sz="4" w:space="0" w:color="000000"/>
              <w:left w:val="single" w:sz="4" w:space="0" w:color="000000"/>
              <w:bottom w:val="single" w:sz="4" w:space="0" w:color="000000"/>
              <w:right w:val="single" w:sz="4" w:space="0" w:color="000000"/>
            </w:tcBorders>
          </w:tcPr>
          <w:p w14:paraId="2C567EB6" w14:textId="77777777" w:rsidR="00CE198A" w:rsidRDefault="00000000" w:rsidP="009D256B">
            <w:pPr>
              <w:spacing w:line="276" w:lineRule="auto"/>
            </w:pPr>
            <w:proofErr w:type="spellStart"/>
            <w:r>
              <w:rPr>
                <w:rFonts w:ascii="Times New Roman" w:eastAsia="Times New Roman" w:hAnsi="Times New Roman" w:cs="Times New Roman"/>
                <w:b/>
              </w:rPr>
              <w:t>Holonyms</w:t>
            </w:r>
            <w:proofErr w:type="spellEnd"/>
            <w:r>
              <w:rPr>
                <w:rFonts w:ascii="Times New Roman" w:eastAsia="Times New Roman" w:hAnsi="Times New Roman" w:cs="Times New Roman"/>
                <w:b/>
              </w:rPr>
              <w:t xml:space="preserve">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0D47DCD2" w14:textId="77777777" w:rsidR="00CE198A" w:rsidRDefault="00000000" w:rsidP="009D256B">
            <w:pPr>
              <w:spacing w:line="276" w:lineRule="auto"/>
              <w:ind w:left="5"/>
            </w:pPr>
            <w:r>
              <w:rPr>
                <w:rFonts w:ascii="Times New Roman" w:eastAsia="Times New Roman" w:hAnsi="Times New Roman" w:cs="Times New Roman"/>
              </w:rPr>
              <w:t xml:space="preserve">342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18EF0975" w14:textId="77777777" w:rsidR="00CE198A" w:rsidRDefault="00000000" w:rsidP="009D256B">
            <w:pPr>
              <w:spacing w:line="276" w:lineRule="auto"/>
              <w:ind w:left="2"/>
            </w:pPr>
            <w:r>
              <w:rPr>
                <w:rFonts w:ascii="Times New Roman" w:eastAsia="Times New Roman" w:hAnsi="Times New Roman" w:cs="Times New Roman"/>
              </w:rPr>
              <w:t xml:space="preserve">0.28 </w:t>
            </w:r>
            <w:r>
              <w:t xml:space="preserve"> </w:t>
            </w:r>
          </w:p>
        </w:tc>
      </w:tr>
      <w:tr w:rsidR="00CE198A" w14:paraId="6F14FA53" w14:textId="77777777">
        <w:trPr>
          <w:trHeight w:val="518"/>
        </w:trPr>
        <w:tc>
          <w:tcPr>
            <w:tcW w:w="1444" w:type="dxa"/>
            <w:tcBorders>
              <w:top w:val="single" w:sz="4" w:space="0" w:color="000000"/>
              <w:left w:val="single" w:sz="4" w:space="0" w:color="000000"/>
              <w:bottom w:val="single" w:sz="4" w:space="0" w:color="000000"/>
              <w:right w:val="single" w:sz="4" w:space="0" w:color="000000"/>
            </w:tcBorders>
          </w:tcPr>
          <w:p w14:paraId="36CCE8A6" w14:textId="77777777" w:rsidR="00CE198A" w:rsidRDefault="00000000" w:rsidP="009D256B">
            <w:pPr>
              <w:spacing w:line="276" w:lineRule="auto"/>
            </w:pPr>
            <w:r>
              <w:rPr>
                <w:rFonts w:ascii="Times New Roman" w:eastAsia="Times New Roman" w:hAnsi="Times New Roman" w:cs="Times New Roman"/>
                <w:b/>
              </w:rPr>
              <w:t xml:space="preserve">Meronyms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6E05FBB3" w14:textId="77777777" w:rsidR="00CE198A" w:rsidRDefault="00000000" w:rsidP="009D256B">
            <w:pPr>
              <w:spacing w:line="276" w:lineRule="auto"/>
              <w:ind w:left="5"/>
            </w:pPr>
            <w:r>
              <w:rPr>
                <w:rFonts w:ascii="Times New Roman" w:eastAsia="Times New Roman" w:hAnsi="Times New Roman" w:cs="Times New Roman"/>
              </w:rPr>
              <w:t xml:space="preserve">456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7695E23B" w14:textId="77777777" w:rsidR="00CE198A" w:rsidRDefault="00000000" w:rsidP="009D256B">
            <w:pPr>
              <w:spacing w:line="276" w:lineRule="auto"/>
              <w:ind w:left="2"/>
            </w:pPr>
            <w:r>
              <w:rPr>
                <w:rFonts w:ascii="Times New Roman" w:eastAsia="Times New Roman" w:hAnsi="Times New Roman" w:cs="Times New Roman"/>
              </w:rPr>
              <w:t xml:space="preserve">0.38 </w:t>
            </w:r>
            <w:r>
              <w:t xml:space="preserve"> </w:t>
            </w:r>
          </w:p>
        </w:tc>
      </w:tr>
    </w:tbl>
    <w:p w14:paraId="12D43CF7"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A3: Synonym Availability from WordNet </w:t>
      </w:r>
      <w:r>
        <w:t xml:space="preserve"> </w:t>
      </w:r>
    </w:p>
    <w:p w14:paraId="7333781D" w14:textId="77777777" w:rsidR="00CE198A" w:rsidRDefault="00000000" w:rsidP="009D256B">
      <w:pPr>
        <w:numPr>
          <w:ilvl w:val="0"/>
          <w:numId w:val="15"/>
        </w:numPr>
        <w:spacing w:after="6" w:line="276" w:lineRule="auto"/>
        <w:ind w:right="1274" w:hanging="221"/>
      </w:pPr>
      <w:r>
        <w:rPr>
          <w:rFonts w:ascii="Times New Roman" w:eastAsia="Times New Roman" w:hAnsi="Times New Roman" w:cs="Times New Roman"/>
          <w:b/>
        </w:rPr>
        <w:t xml:space="preserve">Train/Val/Test Split Information </w:t>
      </w:r>
      <w:r>
        <w:t xml:space="preserve"> </w:t>
      </w:r>
    </w:p>
    <w:tbl>
      <w:tblPr>
        <w:tblStyle w:val="TableGrid"/>
        <w:tblW w:w="4078" w:type="dxa"/>
        <w:tblInd w:w="20" w:type="dxa"/>
        <w:tblCellMar>
          <w:top w:w="56" w:type="dxa"/>
          <w:left w:w="107" w:type="dxa"/>
          <w:right w:w="4" w:type="dxa"/>
        </w:tblCellMar>
        <w:tblLook w:val="04A0" w:firstRow="1" w:lastRow="0" w:firstColumn="1" w:lastColumn="0" w:noHBand="0" w:noVBand="1"/>
      </w:tblPr>
      <w:tblGrid>
        <w:gridCol w:w="991"/>
        <w:gridCol w:w="890"/>
        <w:gridCol w:w="550"/>
        <w:gridCol w:w="1099"/>
        <w:gridCol w:w="548"/>
      </w:tblGrid>
      <w:tr w:rsidR="00CE198A" w14:paraId="6ECE5414" w14:textId="77777777">
        <w:trPr>
          <w:trHeight w:val="538"/>
        </w:trPr>
        <w:tc>
          <w:tcPr>
            <w:tcW w:w="990" w:type="dxa"/>
            <w:tcBorders>
              <w:top w:val="single" w:sz="4" w:space="0" w:color="000000"/>
              <w:left w:val="single" w:sz="4" w:space="0" w:color="000000"/>
              <w:bottom w:val="single" w:sz="4" w:space="0" w:color="000000"/>
              <w:right w:val="single" w:sz="4" w:space="0" w:color="000000"/>
            </w:tcBorders>
            <w:shd w:val="clear" w:color="auto" w:fill="ADADAD"/>
          </w:tcPr>
          <w:p w14:paraId="1893ED12" w14:textId="77777777" w:rsidR="00CE198A" w:rsidRDefault="00000000" w:rsidP="009D256B">
            <w:pPr>
              <w:spacing w:line="276" w:lineRule="auto"/>
            </w:pPr>
            <w:r>
              <w:rPr>
                <w:rFonts w:ascii="Times New Roman" w:eastAsia="Times New Roman" w:hAnsi="Times New Roman" w:cs="Times New Roman"/>
                <w:b/>
              </w:rPr>
              <w:t xml:space="preserve">Split </w:t>
            </w:r>
            <w:r>
              <w:t xml:space="preserve"> </w:t>
            </w:r>
          </w:p>
        </w:tc>
        <w:tc>
          <w:tcPr>
            <w:tcW w:w="890" w:type="dxa"/>
            <w:tcBorders>
              <w:top w:val="single" w:sz="4" w:space="0" w:color="000000"/>
              <w:left w:val="single" w:sz="4" w:space="0" w:color="000000"/>
              <w:bottom w:val="single" w:sz="4" w:space="0" w:color="000000"/>
              <w:right w:val="single" w:sz="4" w:space="0" w:color="000000"/>
            </w:tcBorders>
            <w:shd w:val="clear" w:color="auto" w:fill="ADADAD"/>
          </w:tcPr>
          <w:p w14:paraId="7DFA7AD1" w14:textId="77777777" w:rsidR="00CE198A" w:rsidRDefault="00000000" w:rsidP="009D256B">
            <w:pPr>
              <w:spacing w:line="276" w:lineRule="auto"/>
              <w:ind w:left="4"/>
            </w:pPr>
            <w:r>
              <w:rPr>
                <w:rFonts w:ascii="Times New Roman" w:eastAsia="Times New Roman" w:hAnsi="Times New Roman" w:cs="Times New Roman"/>
                <w:b/>
              </w:rPr>
              <w:t xml:space="preserve">Images </w:t>
            </w:r>
            <w:r>
              <w:t xml:space="preserve"> </w:t>
            </w:r>
          </w:p>
        </w:tc>
        <w:tc>
          <w:tcPr>
            <w:tcW w:w="550" w:type="dxa"/>
            <w:tcBorders>
              <w:top w:val="single" w:sz="4" w:space="0" w:color="000000"/>
              <w:left w:val="single" w:sz="4" w:space="0" w:color="000000"/>
              <w:bottom w:val="single" w:sz="4" w:space="0" w:color="000000"/>
              <w:right w:val="single" w:sz="4" w:space="0" w:color="000000"/>
            </w:tcBorders>
            <w:shd w:val="clear" w:color="auto" w:fill="ADADAD"/>
          </w:tcPr>
          <w:p w14:paraId="0D46955F" w14:textId="77777777" w:rsidR="00CE198A" w:rsidRDefault="00000000" w:rsidP="009D256B">
            <w:pPr>
              <w:spacing w:line="276" w:lineRule="auto"/>
              <w:ind w:left="4"/>
            </w:pPr>
            <w:r>
              <w:rPr>
                <w:rFonts w:ascii="Times New Roman" w:eastAsia="Times New Roman" w:hAnsi="Times New Roman" w:cs="Times New Roman"/>
                <w:b/>
              </w:rPr>
              <w:t xml:space="preserve">% </w:t>
            </w:r>
            <w:r>
              <w:t xml:space="preserve"> </w:t>
            </w:r>
          </w:p>
        </w:tc>
        <w:tc>
          <w:tcPr>
            <w:tcW w:w="1099" w:type="dxa"/>
            <w:tcBorders>
              <w:top w:val="single" w:sz="4" w:space="0" w:color="000000"/>
              <w:left w:val="single" w:sz="4" w:space="0" w:color="000000"/>
              <w:bottom w:val="single" w:sz="4" w:space="0" w:color="000000"/>
              <w:right w:val="single" w:sz="4" w:space="0" w:color="000000"/>
            </w:tcBorders>
            <w:shd w:val="clear" w:color="auto" w:fill="ADADAD"/>
          </w:tcPr>
          <w:p w14:paraId="67DD1149" w14:textId="77777777" w:rsidR="00CE198A" w:rsidRDefault="00000000" w:rsidP="009D256B">
            <w:pPr>
              <w:spacing w:line="276" w:lineRule="auto"/>
              <w:ind w:left="4"/>
            </w:pPr>
            <w:r>
              <w:rPr>
                <w:rFonts w:ascii="Times New Roman" w:eastAsia="Times New Roman" w:hAnsi="Times New Roman" w:cs="Times New Roman"/>
                <w:b/>
              </w:rPr>
              <w:t xml:space="preserve">Instances </w:t>
            </w:r>
            <w:r>
              <w:t xml:space="preserve"> </w:t>
            </w:r>
          </w:p>
        </w:tc>
        <w:tc>
          <w:tcPr>
            <w:tcW w:w="548" w:type="dxa"/>
            <w:tcBorders>
              <w:top w:val="single" w:sz="4" w:space="0" w:color="000000"/>
              <w:left w:val="single" w:sz="4" w:space="0" w:color="000000"/>
              <w:bottom w:val="single" w:sz="4" w:space="0" w:color="000000"/>
              <w:right w:val="single" w:sz="4" w:space="0" w:color="000000"/>
            </w:tcBorders>
            <w:shd w:val="clear" w:color="auto" w:fill="ADADAD"/>
          </w:tcPr>
          <w:p w14:paraId="26ED0B11" w14:textId="77777777" w:rsidR="00CE198A" w:rsidRDefault="00000000" w:rsidP="009D256B">
            <w:pPr>
              <w:spacing w:line="276" w:lineRule="auto"/>
              <w:ind w:left="4"/>
            </w:pPr>
            <w:r>
              <w:rPr>
                <w:rFonts w:ascii="Times New Roman" w:eastAsia="Times New Roman" w:hAnsi="Times New Roman" w:cs="Times New Roman"/>
                <w:b/>
              </w:rPr>
              <w:t xml:space="preserve">% </w:t>
            </w:r>
            <w:r>
              <w:t xml:space="preserve"> </w:t>
            </w:r>
          </w:p>
        </w:tc>
      </w:tr>
      <w:tr w:rsidR="00CE198A" w14:paraId="361CD2EF" w14:textId="77777777">
        <w:trPr>
          <w:trHeight w:val="525"/>
        </w:trPr>
        <w:tc>
          <w:tcPr>
            <w:tcW w:w="990" w:type="dxa"/>
            <w:tcBorders>
              <w:top w:val="single" w:sz="4" w:space="0" w:color="000000"/>
              <w:left w:val="single" w:sz="4" w:space="0" w:color="000000"/>
              <w:bottom w:val="single" w:sz="4" w:space="0" w:color="000000"/>
              <w:right w:val="single" w:sz="4" w:space="0" w:color="000000"/>
            </w:tcBorders>
          </w:tcPr>
          <w:p w14:paraId="7C7C7959" w14:textId="77777777" w:rsidR="00CE198A" w:rsidRDefault="00000000" w:rsidP="009D256B">
            <w:pPr>
              <w:spacing w:line="276" w:lineRule="auto"/>
            </w:pPr>
            <w:r>
              <w:rPr>
                <w:rFonts w:ascii="Times New Roman" w:eastAsia="Times New Roman" w:hAnsi="Times New Roman" w:cs="Times New Roman"/>
                <w:b/>
              </w:rPr>
              <w:t xml:space="preserve">Train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E4855B9" w14:textId="77777777" w:rsidR="00CE198A" w:rsidRDefault="00000000" w:rsidP="009D256B">
            <w:pPr>
              <w:spacing w:line="276" w:lineRule="auto"/>
              <w:ind w:left="4"/>
            </w:pPr>
            <w:r>
              <w:rPr>
                <w:rFonts w:ascii="Times New Roman" w:eastAsia="Times New Roman" w:hAnsi="Times New Roman" w:cs="Times New Roman"/>
              </w:rPr>
              <w:t xml:space="preserve">100k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480D86EE" w14:textId="77777777" w:rsidR="00CE198A" w:rsidRDefault="00000000" w:rsidP="009D256B">
            <w:pPr>
              <w:spacing w:line="276" w:lineRule="auto"/>
              <w:ind w:left="4"/>
            </w:pPr>
            <w:r>
              <w:rPr>
                <w:rFonts w:ascii="Times New Roman" w:eastAsia="Times New Roman" w:hAnsi="Times New Roman" w:cs="Times New Roman"/>
              </w:rPr>
              <w:t xml:space="preserve">61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49FE2171" w14:textId="77777777" w:rsidR="00CE198A" w:rsidRDefault="00000000" w:rsidP="009D256B">
            <w:pPr>
              <w:spacing w:line="276" w:lineRule="auto"/>
              <w:ind w:left="4"/>
            </w:pPr>
            <w:r>
              <w:rPr>
                <w:rFonts w:ascii="Times New Roman" w:eastAsia="Times New Roman" w:hAnsi="Times New Roman" w:cs="Times New Roman"/>
              </w:rPr>
              <w:t xml:space="preserve">1.16M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3555C2BE" w14:textId="77777777" w:rsidR="00CE198A" w:rsidRDefault="00000000" w:rsidP="009D256B">
            <w:pPr>
              <w:spacing w:line="276" w:lineRule="auto"/>
              <w:ind w:left="4"/>
            </w:pPr>
            <w:r>
              <w:rPr>
                <w:rFonts w:ascii="Times New Roman" w:eastAsia="Times New Roman" w:hAnsi="Times New Roman" w:cs="Times New Roman"/>
              </w:rPr>
              <w:t xml:space="preserve">61 </w:t>
            </w:r>
            <w:r>
              <w:t xml:space="preserve"> </w:t>
            </w:r>
          </w:p>
        </w:tc>
      </w:tr>
      <w:tr w:rsidR="00CE198A" w14:paraId="57786656" w14:textId="77777777">
        <w:trPr>
          <w:trHeight w:val="526"/>
        </w:trPr>
        <w:tc>
          <w:tcPr>
            <w:tcW w:w="990" w:type="dxa"/>
            <w:tcBorders>
              <w:top w:val="single" w:sz="4" w:space="0" w:color="000000"/>
              <w:left w:val="single" w:sz="4" w:space="0" w:color="000000"/>
              <w:bottom w:val="single" w:sz="4" w:space="0" w:color="000000"/>
              <w:right w:val="single" w:sz="4" w:space="0" w:color="000000"/>
            </w:tcBorders>
          </w:tcPr>
          <w:p w14:paraId="0AD4E17C" w14:textId="77777777" w:rsidR="00CE198A" w:rsidRDefault="00000000" w:rsidP="009D256B">
            <w:pPr>
              <w:spacing w:line="276" w:lineRule="auto"/>
            </w:pPr>
            <w:r>
              <w:rPr>
                <w:rFonts w:ascii="Times New Roman" w:eastAsia="Times New Roman" w:hAnsi="Times New Roman" w:cs="Times New Roman"/>
                <w:b/>
              </w:rPr>
              <w:t xml:space="preserve">Validate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23DB108A" w14:textId="77777777" w:rsidR="00CE198A" w:rsidRDefault="00000000" w:rsidP="009D256B">
            <w:pPr>
              <w:spacing w:line="276" w:lineRule="auto"/>
              <w:ind w:left="4"/>
            </w:pPr>
            <w:r>
              <w:rPr>
                <w:rFonts w:ascii="Times New Roman" w:eastAsia="Times New Roman" w:hAnsi="Times New Roman" w:cs="Times New Roman"/>
              </w:rPr>
              <w:t xml:space="preserve">19.8k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26164458" w14:textId="77777777" w:rsidR="00CE198A" w:rsidRDefault="00000000" w:rsidP="009D256B">
            <w:pPr>
              <w:spacing w:line="276" w:lineRule="auto"/>
              <w:ind w:left="4"/>
            </w:pPr>
            <w:r>
              <w:rPr>
                <w:rFonts w:ascii="Times New Roman" w:eastAsia="Times New Roman" w:hAnsi="Times New Roman" w:cs="Times New Roman"/>
              </w:rPr>
              <w:t xml:space="preserve">12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3F489F03" w14:textId="77777777" w:rsidR="00CE198A" w:rsidRDefault="00000000" w:rsidP="009D256B">
            <w:pPr>
              <w:spacing w:line="276" w:lineRule="auto"/>
              <w:ind w:left="4"/>
            </w:pPr>
            <w:r>
              <w:rPr>
                <w:rFonts w:ascii="Times New Roman" w:eastAsia="Times New Roman" w:hAnsi="Times New Roman" w:cs="Times New Roman"/>
              </w:rPr>
              <w:t xml:space="preserve">230k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60091506" w14:textId="77777777" w:rsidR="00CE198A" w:rsidRDefault="00000000" w:rsidP="009D256B">
            <w:pPr>
              <w:spacing w:line="276" w:lineRule="auto"/>
              <w:ind w:left="4"/>
            </w:pPr>
            <w:r>
              <w:rPr>
                <w:rFonts w:ascii="Times New Roman" w:eastAsia="Times New Roman" w:hAnsi="Times New Roman" w:cs="Times New Roman"/>
              </w:rPr>
              <w:t xml:space="preserve">12 </w:t>
            </w:r>
            <w:r>
              <w:t xml:space="preserve"> </w:t>
            </w:r>
          </w:p>
        </w:tc>
      </w:tr>
      <w:tr w:rsidR="00CE198A" w14:paraId="7A094696" w14:textId="77777777">
        <w:trPr>
          <w:trHeight w:val="516"/>
        </w:trPr>
        <w:tc>
          <w:tcPr>
            <w:tcW w:w="990" w:type="dxa"/>
            <w:tcBorders>
              <w:top w:val="single" w:sz="4" w:space="0" w:color="000000"/>
              <w:left w:val="single" w:sz="4" w:space="0" w:color="000000"/>
              <w:bottom w:val="single" w:sz="4" w:space="0" w:color="000000"/>
              <w:right w:val="single" w:sz="4" w:space="0" w:color="000000"/>
            </w:tcBorders>
          </w:tcPr>
          <w:p w14:paraId="40FAE54E" w14:textId="77777777" w:rsidR="00CE198A" w:rsidRDefault="00000000" w:rsidP="009D256B">
            <w:pPr>
              <w:spacing w:line="276" w:lineRule="auto"/>
            </w:pPr>
            <w:r>
              <w:rPr>
                <w:rFonts w:ascii="Times New Roman" w:eastAsia="Times New Roman" w:hAnsi="Times New Roman" w:cs="Times New Roman"/>
                <w:b/>
              </w:rPr>
              <w:t xml:space="preserve">Test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743BC909" w14:textId="77777777" w:rsidR="00CE198A" w:rsidRDefault="00000000" w:rsidP="009D256B">
            <w:pPr>
              <w:spacing w:line="276" w:lineRule="auto"/>
              <w:ind w:left="4"/>
            </w:pPr>
            <w:r>
              <w:rPr>
                <w:rFonts w:ascii="Times New Roman" w:eastAsia="Times New Roman" w:hAnsi="Times New Roman" w:cs="Times New Roman"/>
              </w:rPr>
              <w:t xml:space="preserve">19.8k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349C4718" w14:textId="77777777" w:rsidR="00CE198A" w:rsidRDefault="00000000" w:rsidP="009D256B">
            <w:pPr>
              <w:spacing w:line="276" w:lineRule="auto"/>
              <w:ind w:left="4"/>
            </w:pPr>
            <w:r>
              <w:rPr>
                <w:rFonts w:ascii="Times New Roman" w:eastAsia="Times New Roman" w:hAnsi="Times New Roman" w:cs="Times New Roman"/>
              </w:rPr>
              <w:t xml:space="preserve">12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6A60420D" w14:textId="77777777" w:rsidR="00CE198A" w:rsidRDefault="00000000" w:rsidP="009D256B">
            <w:pPr>
              <w:spacing w:line="276" w:lineRule="auto"/>
              <w:ind w:left="4"/>
            </w:pPr>
            <w:r>
              <w:rPr>
                <w:rFonts w:ascii="Times New Roman" w:eastAsia="Times New Roman" w:hAnsi="Times New Roman" w:cs="Times New Roman"/>
              </w:rPr>
              <w:t xml:space="preserve">230k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09D2E0DD" w14:textId="77777777" w:rsidR="00CE198A" w:rsidRDefault="00000000" w:rsidP="009D256B">
            <w:pPr>
              <w:spacing w:line="276" w:lineRule="auto"/>
              <w:ind w:left="4"/>
            </w:pPr>
            <w:r>
              <w:rPr>
                <w:rFonts w:ascii="Times New Roman" w:eastAsia="Times New Roman" w:hAnsi="Times New Roman" w:cs="Times New Roman"/>
              </w:rPr>
              <w:t xml:space="preserve">12 </w:t>
            </w:r>
            <w:r>
              <w:t xml:space="preserve"> </w:t>
            </w:r>
          </w:p>
        </w:tc>
      </w:tr>
      <w:tr w:rsidR="00CE198A" w14:paraId="75FEFF3A" w14:textId="77777777">
        <w:trPr>
          <w:trHeight w:val="528"/>
        </w:trPr>
        <w:tc>
          <w:tcPr>
            <w:tcW w:w="990" w:type="dxa"/>
            <w:tcBorders>
              <w:top w:val="single" w:sz="4" w:space="0" w:color="000000"/>
              <w:left w:val="single" w:sz="4" w:space="0" w:color="000000"/>
              <w:bottom w:val="single" w:sz="4" w:space="0" w:color="000000"/>
              <w:right w:val="single" w:sz="4" w:space="0" w:color="000000"/>
            </w:tcBorders>
          </w:tcPr>
          <w:p w14:paraId="50E5F38F" w14:textId="77777777" w:rsidR="00CE198A" w:rsidRDefault="00000000" w:rsidP="009D256B">
            <w:pPr>
              <w:spacing w:line="276" w:lineRule="auto"/>
            </w:pPr>
            <w:r>
              <w:rPr>
                <w:rFonts w:ascii="Times New Roman" w:eastAsia="Times New Roman" w:hAnsi="Times New Roman" w:cs="Times New Roman"/>
                <w:b/>
              </w:rPr>
              <w:t xml:space="preserve">Unseen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20BD9396" w14:textId="77777777" w:rsidR="00CE198A" w:rsidRDefault="00000000" w:rsidP="009D256B">
            <w:pPr>
              <w:spacing w:line="276" w:lineRule="auto"/>
              <w:ind w:left="4"/>
            </w:pPr>
            <w:r>
              <w:rPr>
                <w:rFonts w:ascii="Times New Roman" w:eastAsia="Times New Roman" w:hAnsi="Times New Roman" w:cs="Times New Roman"/>
              </w:rPr>
              <w:t xml:space="preserve">24.5k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23D3A4C8" w14:textId="77777777" w:rsidR="00CE198A" w:rsidRDefault="00000000" w:rsidP="009D256B">
            <w:pPr>
              <w:spacing w:line="276" w:lineRule="auto"/>
              <w:ind w:left="4"/>
            </w:pPr>
            <w:r>
              <w:rPr>
                <w:rFonts w:ascii="Times New Roman" w:eastAsia="Times New Roman" w:hAnsi="Times New Roman" w:cs="Times New Roman"/>
              </w:rPr>
              <w:t xml:space="preserve">15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0965447B" w14:textId="77777777" w:rsidR="00CE198A" w:rsidRDefault="00000000" w:rsidP="009D256B">
            <w:pPr>
              <w:spacing w:line="276" w:lineRule="auto"/>
              <w:ind w:left="4"/>
            </w:pPr>
            <w:r>
              <w:rPr>
                <w:rFonts w:ascii="Times New Roman" w:eastAsia="Times New Roman" w:hAnsi="Times New Roman" w:cs="Times New Roman"/>
              </w:rPr>
              <w:t xml:space="preserve">276k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0D00E287" w14:textId="77777777" w:rsidR="00CE198A" w:rsidRDefault="00000000" w:rsidP="009D256B">
            <w:pPr>
              <w:spacing w:line="276" w:lineRule="auto"/>
              <w:ind w:left="4"/>
            </w:pPr>
            <w:r>
              <w:rPr>
                <w:rFonts w:ascii="Times New Roman" w:eastAsia="Times New Roman" w:hAnsi="Times New Roman" w:cs="Times New Roman"/>
              </w:rPr>
              <w:t xml:space="preserve">15 </w:t>
            </w:r>
            <w:r>
              <w:t xml:space="preserve"> </w:t>
            </w:r>
          </w:p>
        </w:tc>
      </w:tr>
      <w:tr w:rsidR="00CE198A" w14:paraId="40F488D2" w14:textId="77777777">
        <w:trPr>
          <w:trHeight w:val="514"/>
        </w:trPr>
        <w:tc>
          <w:tcPr>
            <w:tcW w:w="990" w:type="dxa"/>
            <w:tcBorders>
              <w:top w:val="single" w:sz="4" w:space="0" w:color="000000"/>
              <w:left w:val="single" w:sz="4" w:space="0" w:color="000000"/>
              <w:bottom w:val="single" w:sz="4" w:space="0" w:color="000000"/>
              <w:right w:val="single" w:sz="4" w:space="0" w:color="000000"/>
            </w:tcBorders>
          </w:tcPr>
          <w:p w14:paraId="52923806" w14:textId="77777777" w:rsidR="00CE198A" w:rsidRDefault="00000000" w:rsidP="009D256B">
            <w:pPr>
              <w:spacing w:line="276" w:lineRule="auto"/>
            </w:pPr>
            <w:r>
              <w:rPr>
                <w:rFonts w:ascii="Times New Roman" w:eastAsia="Times New Roman" w:hAnsi="Times New Roman" w:cs="Times New Roman"/>
                <w:b/>
              </w:rPr>
              <w:t xml:space="preserve">TOTAL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E7C2402" w14:textId="77777777" w:rsidR="00CE198A" w:rsidRDefault="00000000" w:rsidP="009D256B">
            <w:pPr>
              <w:spacing w:line="276" w:lineRule="auto"/>
              <w:ind w:left="4"/>
            </w:pPr>
            <w:r>
              <w:rPr>
                <w:rFonts w:ascii="Times New Roman" w:eastAsia="Times New Roman" w:hAnsi="Times New Roman" w:cs="Times New Roman"/>
              </w:rPr>
              <w:t xml:space="preserve">164.1k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0B7E34CD" w14:textId="77777777" w:rsidR="00CE198A" w:rsidRDefault="00000000" w:rsidP="009D256B">
            <w:pPr>
              <w:spacing w:line="276" w:lineRule="auto"/>
              <w:ind w:left="4"/>
            </w:pPr>
            <w:r>
              <w:rPr>
                <w:rFonts w:ascii="Times New Roman" w:eastAsia="Times New Roman" w:hAnsi="Times New Roman" w:cs="Times New Roman"/>
              </w:rPr>
              <w:t xml:space="preserve">100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03BC484F" w14:textId="77777777" w:rsidR="00CE198A" w:rsidRDefault="00000000" w:rsidP="009D256B">
            <w:pPr>
              <w:spacing w:line="276" w:lineRule="auto"/>
              <w:ind w:left="4"/>
            </w:pPr>
            <w:r>
              <w:rPr>
                <w:rFonts w:ascii="Times New Roman" w:eastAsia="Times New Roman" w:hAnsi="Times New Roman" w:cs="Times New Roman"/>
              </w:rPr>
              <w:t xml:space="preserve">1.93M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692EBC23" w14:textId="77777777" w:rsidR="00CE198A" w:rsidRDefault="00000000" w:rsidP="009D256B">
            <w:pPr>
              <w:spacing w:line="276" w:lineRule="auto"/>
              <w:ind w:left="4"/>
            </w:pPr>
            <w:r>
              <w:rPr>
                <w:rFonts w:ascii="Times New Roman" w:eastAsia="Times New Roman" w:hAnsi="Times New Roman" w:cs="Times New Roman"/>
              </w:rPr>
              <w:t xml:space="preserve">100 </w:t>
            </w:r>
            <w:r>
              <w:t xml:space="preserve"> </w:t>
            </w:r>
          </w:p>
        </w:tc>
      </w:tr>
    </w:tbl>
    <w:p w14:paraId="0031AEAB" w14:textId="77777777" w:rsidR="00CE198A" w:rsidRDefault="00000000" w:rsidP="009D256B">
      <w:pPr>
        <w:spacing w:after="225" w:line="276" w:lineRule="auto"/>
        <w:ind w:left="9" w:right="1274" w:hanging="10"/>
      </w:pPr>
      <w:r>
        <w:rPr>
          <w:rFonts w:ascii="Times New Roman" w:eastAsia="Times New Roman" w:hAnsi="Times New Roman" w:cs="Times New Roman"/>
        </w:rPr>
        <w:t xml:space="preserve">Table A4: Data Split Specifications </w:t>
      </w:r>
      <w:r>
        <w:rPr>
          <w:rFonts w:ascii="Times New Roman" w:eastAsia="Times New Roman" w:hAnsi="Times New Roman" w:cs="Times New Roman"/>
          <w:b/>
        </w:rPr>
        <w:t xml:space="preserve">APPENDIX B: HYPERPARAMETER CONFIGURATIONS AND TRAINING DETAILS </w:t>
      </w:r>
      <w:r>
        <w:t xml:space="preserve"> </w:t>
      </w:r>
    </w:p>
    <w:p w14:paraId="0D068973" w14:textId="77777777" w:rsidR="00CE198A" w:rsidRDefault="00000000" w:rsidP="009D256B">
      <w:pPr>
        <w:spacing w:after="0" w:line="276" w:lineRule="auto"/>
        <w:ind w:left="9" w:right="3635" w:hanging="10"/>
      </w:pPr>
      <w:r>
        <w:rPr>
          <w:rFonts w:ascii="Times New Roman" w:eastAsia="Times New Roman" w:hAnsi="Times New Roman" w:cs="Times New Roman"/>
        </w:rPr>
        <w:t xml:space="preserve">PURPOSE: Provide complete experimental setup so results are reproducible. </w:t>
      </w:r>
      <w:r>
        <w:t xml:space="preserve"> </w:t>
      </w:r>
      <w:r>
        <w:rPr>
          <w:rFonts w:ascii="Times New Roman" w:eastAsia="Times New Roman" w:hAnsi="Times New Roman" w:cs="Times New Roman"/>
          <w:b/>
        </w:rPr>
        <w:t xml:space="preserve">1. Model Architecture Specifications </w:t>
      </w:r>
      <w:r>
        <w:t xml:space="preserve"> </w:t>
      </w:r>
    </w:p>
    <w:tbl>
      <w:tblPr>
        <w:tblStyle w:val="TableGrid"/>
        <w:tblW w:w="4061" w:type="dxa"/>
        <w:tblInd w:w="20" w:type="dxa"/>
        <w:tblCellMar>
          <w:top w:w="55" w:type="dxa"/>
          <w:left w:w="107" w:type="dxa"/>
          <w:right w:w="4" w:type="dxa"/>
        </w:tblCellMar>
        <w:tblLook w:val="04A0" w:firstRow="1" w:lastRow="0" w:firstColumn="1" w:lastColumn="0" w:noHBand="0" w:noVBand="1"/>
      </w:tblPr>
      <w:tblGrid>
        <w:gridCol w:w="1647"/>
        <w:gridCol w:w="1196"/>
        <w:gridCol w:w="1218"/>
      </w:tblGrid>
      <w:tr w:rsidR="00CE198A" w14:paraId="556B0EB0" w14:textId="77777777">
        <w:trPr>
          <w:trHeight w:val="536"/>
        </w:trPr>
        <w:tc>
          <w:tcPr>
            <w:tcW w:w="1648" w:type="dxa"/>
            <w:tcBorders>
              <w:top w:val="single" w:sz="4" w:space="0" w:color="000000"/>
              <w:left w:val="single" w:sz="4" w:space="0" w:color="000000"/>
              <w:bottom w:val="single" w:sz="4" w:space="0" w:color="000000"/>
              <w:right w:val="single" w:sz="4" w:space="0" w:color="000000"/>
            </w:tcBorders>
            <w:shd w:val="clear" w:color="auto" w:fill="ADADAD"/>
          </w:tcPr>
          <w:p w14:paraId="4ED3C483" w14:textId="77777777" w:rsidR="00CE198A" w:rsidRDefault="00000000" w:rsidP="009D256B">
            <w:pPr>
              <w:spacing w:line="276" w:lineRule="auto"/>
            </w:pPr>
            <w:r>
              <w:rPr>
                <w:rFonts w:ascii="Times New Roman" w:eastAsia="Times New Roman" w:hAnsi="Times New Roman" w:cs="Times New Roman"/>
                <w:b/>
              </w:rPr>
              <w:t xml:space="preserve">Component </w:t>
            </w:r>
            <w:r>
              <w:t xml:space="preserve"> </w:t>
            </w:r>
          </w:p>
        </w:tc>
        <w:tc>
          <w:tcPr>
            <w:tcW w:w="1196" w:type="dxa"/>
            <w:tcBorders>
              <w:top w:val="single" w:sz="4" w:space="0" w:color="000000"/>
              <w:left w:val="single" w:sz="4" w:space="0" w:color="000000"/>
              <w:bottom w:val="single" w:sz="4" w:space="0" w:color="000000"/>
              <w:right w:val="single" w:sz="4" w:space="0" w:color="000000"/>
            </w:tcBorders>
            <w:shd w:val="clear" w:color="auto" w:fill="ADADAD"/>
          </w:tcPr>
          <w:p w14:paraId="2D26C59A" w14:textId="77777777" w:rsidR="00CE198A" w:rsidRDefault="00000000" w:rsidP="009D256B">
            <w:pPr>
              <w:spacing w:line="276" w:lineRule="auto"/>
              <w:ind w:left="4"/>
            </w:pPr>
            <w:r>
              <w:rPr>
                <w:rFonts w:ascii="Times New Roman" w:eastAsia="Times New Roman" w:hAnsi="Times New Roman" w:cs="Times New Roman"/>
                <w:b/>
              </w:rPr>
              <w:t xml:space="preserve">Setting </w:t>
            </w:r>
            <w:r>
              <w:t xml:space="preserve"> </w:t>
            </w:r>
          </w:p>
        </w:tc>
        <w:tc>
          <w:tcPr>
            <w:tcW w:w="1218" w:type="dxa"/>
            <w:tcBorders>
              <w:top w:val="single" w:sz="4" w:space="0" w:color="000000"/>
              <w:left w:val="single" w:sz="4" w:space="0" w:color="000000"/>
              <w:bottom w:val="single" w:sz="4" w:space="0" w:color="000000"/>
              <w:right w:val="single" w:sz="4" w:space="0" w:color="000000"/>
            </w:tcBorders>
            <w:shd w:val="clear" w:color="auto" w:fill="ADADAD"/>
          </w:tcPr>
          <w:p w14:paraId="43775E57" w14:textId="77777777" w:rsidR="00CE198A" w:rsidRDefault="00000000" w:rsidP="009D256B">
            <w:pPr>
              <w:spacing w:line="276" w:lineRule="auto"/>
              <w:ind w:left="4"/>
            </w:pPr>
            <w:r>
              <w:rPr>
                <w:rFonts w:ascii="Times New Roman" w:eastAsia="Times New Roman" w:hAnsi="Times New Roman" w:cs="Times New Roman"/>
                <w:b/>
              </w:rPr>
              <w:t xml:space="preserve">Notes </w:t>
            </w:r>
            <w:r>
              <w:t xml:space="preserve"> </w:t>
            </w:r>
          </w:p>
        </w:tc>
      </w:tr>
      <w:tr w:rsidR="00CE198A" w14:paraId="54BEC699" w14:textId="77777777">
        <w:trPr>
          <w:trHeight w:val="527"/>
        </w:trPr>
        <w:tc>
          <w:tcPr>
            <w:tcW w:w="1648" w:type="dxa"/>
            <w:tcBorders>
              <w:top w:val="single" w:sz="4" w:space="0" w:color="000000"/>
              <w:left w:val="single" w:sz="4" w:space="0" w:color="000000"/>
              <w:bottom w:val="single" w:sz="4" w:space="0" w:color="000000"/>
              <w:right w:val="single" w:sz="4" w:space="0" w:color="000000"/>
            </w:tcBorders>
          </w:tcPr>
          <w:p w14:paraId="071F6309" w14:textId="77777777" w:rsidR="00CE198A" w:rsidRDefault="00000000" w:rsidP="009D256B">
            <w:pPr>
              <w:spacing w:line="276" w:lineRule="auto"/>
            </w:pPr>
            <w:r>
              <w:rPr>
                <w:rFonts w:ascii="Times New Roman" w:eastAsia="Times New Roman" w:hAnsi="Times New Roman" w:cs="Times New Roman"/>
                <w:b/>
              </w:rPr>
              <w:t xml:space="preserve">Image Encoder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5A2715BA" w14:textId="77777777" w:rsidR="00CE198A" w:rsidRDefault="00000000" w:rsidP="009D256B">
            <w:pPr>
              <w:spacing w:line="276" w:lineRule="auto"/>
              <w:ind w:left="4"/>
            </w:pPr>
            <w:proofErr w:type="spellStart"/>
            <w:r>
              <w:rPr>
                <w:rFonts w:ascii="Times New Roman" w:eastAsia="Times New Roman" w:hAnsi="Times New Roman" w:cs="Times New Roman"/>
              </w:rPr>
              <w:t>ViT</w:t>
            </w:r>
            <w:proofErr w:type="spellEnd"/>
            <w:r>
              <w:rPr>
                <w:rFonts w:ascii="Times New Roman" w:eastAsia="Times New Roman" w:hAnsi="Times New Roman" w:cs="Times New Roman"/>
              </w:rPr>
              <w:t xml:space="preserve">-L/14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28796906" w14:textId="77777777" w:rsidR="00CE198A" w:rsidRDefault="00000000" w:rsidP="009D256B">
            <w:pPr>
              <w:spacing w:line="276" w:lineRule="auto"/>
              <w:ind w:left="4"/>
            </w:pPr>
            <w:r>
              <w:rPr>
                <w:rFonts w:ascii="Times New Roman" w:eastAsia="Times New Roman" w:hAnsi="Times New Roman" w:cs="Times New Roman"/>
              </w:rPr>
              <w:t xml:space="preserve">From CLIP </w:t>
            </w:r>
            <w:r>
              <w:t xml:space="preserve"> </w:t>
            </w:r>
          </w:p>
        </w:tc>
      </w:tr>
      <w:tr w:rsidR="00CE198A" w14:paraId="365CBAF8" w14:textId="77777777">
        <w:trPr>
          <w:trHeight w:val="526"/>
        </w:trPr>
        <w:tc>
          <w:tcPr>
            <w:tcW w:w="1648" w:type="dxa"/>
            <w:tcBorders>
              <w:top w:val="single" w:sz="4" w:space="0" w:color="000000"/>
              <w:left w:val="single" w:sz="4" w:space="0" w:color="000000"/>
              <w:bottom w:val="single" w:sz="4" w:space="0" w:color="000000"/>
              <w:right w:val="single" w:sz="4" w:space="0" w:color="000000"/>
            </w:tcBorders>
          </w:tcPr>
          <w:p w14:paraId="35D5B6FF" w14:textId="77777777" w:rsidR="00CE198A" w:rsidRDefault="00000000" w:rsidP="009D256B">
            <w:pPr>
              <w:spacing w:line="276" w:lineRule="auto"/>
            </w:pPr>
            <w:r>
              <w:rPr>
                <w:rFonts w:ascii="Times New Roman" w:eastAsia="Times New Roman" w:hAnsi="Times New Roman" w:cs="Times New Roman"/>
                <w:b/>
              </w:rPr>
              <w:lastRenderedPageBreak/>
              <w:t xml:space="preserve">Text Encoder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62DA1F30" w14:textId="77777777" w:rsidR="00CE198A" w:rsidRDefault="00000000" w:rsidP="009D256B">
            <w:pPr>
              <w:spacing w:line="276" w:lineRule="auto"/>
              <w:ind w:left="4"/>
            </w:pPr>
            <w:r>
              <w:rPr>
                <w:rFonts w:ascii="Times New Roman" w:eastAsia="Times New Roman" w:hAnsi="Times New Roman" w:cs="Times New Roman"/>
              </w:rPr>
              <w:t xml:space="preserve">CLIP-L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64EB6A5F" w14:textId="77777777" w:rsidR="00CE198A" w:rsidRDefault="00000000" w:rsidP="009D256B">
            <w:pPr>
              <w:spacing w:line="276" w:lineRule="auto"/>
              <w:ind w:left="4"/>
            </w:pPr>
            <w:r>
              <w:rPr>
                <w:rFonts w:ascii="Times New Roman" w:eastAsia="Times New Roman" w:hAnsi="Times New Roman" w:cs="Times New Roman"/>
              </w:rPr>
              <w:t xml:space="preserve">768-dim </w:t>
            </w:r>
            <w:r>
              <w:t xml:space="preserve"> </w:t>
            </w:r>
          </w:p>
        </w:tc>
      </w:tr>
      <w:tr w:rsidR="00CE198A" w14:paraId="61BD92A6" w14:textId="77777777">
        <w:trPr>
          <w:trHeight w:val="516"/>
        </w:trPr>
        <w:tc>
          <w:tcPr>
            <w:tcW w:w="1648" w:type="dxa"/>
            <w:tcBorders>
              <w:top w:val="single" w:sz="4" w:space="0" w:color="000000"/>
              <w:left w:val="single" w:sz="4" w:space="0" w:color="000000"/>
              <w:bottom w:val="single" w:sz="4" w:space="0" w:color="000000"/>
              <w:right w:val="single" w:sz="4" w:space="0" w:color="000000"/>
            </w:tcBorders>
          </w:tcPr>
          <w:p w14:paraId="1E7D8A9F" w14:textId="77777777" w:rsidR="00CE198A" w:rsidRDefault="00000000" w:rsidP="009D256B">
            <w:pPr>
              <w:spacing w:line="276" w:lineRule="auto"/>
            </w:pPr>
            <w:r>
              <w:rPr>
                <w:rFonts w:ascii="Times New Roman" w:eastAsia="Times New Roman" w:hAnsi="Times New Roman" w:cs="Times New Roman"/>
                <w:b/>
              </w:rPr>
              <w:t xml:space="preserve">Fusion Module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513BB706" w14:textId="77777777" w:rsidR="00CE198A" w:rsidRDefault="00000000" w:rsidP="009D256B">
            <w:pPr>
              <w:spacing w:line="276" w:lineRule="auto"/>
              <w:ind w:left="4"/>
            </w:pPr>
            <w:r>
              <w:rPr>
                <w:rFonts w:ascii="Times New Roman" w:eastAsia="Times New Roman" w:hAnsi="Times New Roman" w:cs="Times New Roman"/>
              </w:rPr>
              <w:t xml:space="preserve">Multi-head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7AE94308" w14:textId="77777777" w:rsidR="00CE198A" w:rsidRDefault="00000000" w:rsidP="009D256B">
            <w:pPr>
              <w:spacing w:line="276" w:lineRule="auto"/>
              <w:ind w:left="4"/>
            </w:pPr>
            <w:r>
              <w:rPr>
                <w:rFonts w:ascii="Times New Roman" w:eastAsia="Times New Roman" w:hAnsi="Times New Roman" w:cs="Times New Roman"/>
              </w:rPr>
              <w:t xml:space="preserve">8 heads </w:t>
            </w:r>
            <w:r>
              <w:t xml:space="preserve"> </w:t>
            </w:r>
          </w:p>
        </w:tc>
      </w:tr>
      <w:tr w:rsidR="00CE198A" w14:paraId="170F8BD4" w14:textId="77777777">
        <w:trPr>
          <w:trHeight w:val="526"/>
        </w:trPr>
        <w:tc>
          <w:tcPr>
            <w:tcW w:w="1648" w:type="dxa"/>
            <w:tcBorders>
              <w:top w:val="single" w:sz="4" w:space="0" w:color="000000"/>
              <w:left w:val="single" w:sz="4" w:space="0" w:color="000000"/>
              <w:bottom w:val="single" w:sz="4" w:space="0" w:color="000000"/>
              <w:right w:val="single" w:sz="4" w:space="0" w:color="000000"/>
            </w:tcBorders>
          </w:tcPr>
          <w:p w14:paraId="40AFD72D" w14:textId="77777777" w:rsidR="00CE198A" w:rsidRDefault="00000000" w:rsidP="009D256B">
            <w:pPr>
              <w:spacing w:line="276" w:lineRule="auto"/>
            </w:pPr>
            <w:r>
              <w:rPr>
                <w:rFonts w:ascii="Times New Roman" w:eastAsia="Times New Roman" w:hAnsi="Times New Roman" w:cs="Times New Roman"/>
                <w:b/>
              </w:rPr>
              <w:t xml:space="preserve">Attention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34DEB044" w14:textId="77777777" w:rsidR="00CE198A" w:rsidRDefault="00000000" w:rsidP="009D256B">
            <w:pPr>
              <w:spacing w:line="276" w:lineRule="auto"/>
              <w:ind w:left="4"/>
            </w:pPr>
            <w:r>
              <w:rPr>
                <w:rFonts w:ascii="Times New Roman" w:eastAsia="Times New Roman" w:hAnsi="Times New Roman" w:cs="Times New Roman"/>
              </w:rPr>
              <w:t xml:space="preserve">Adaptive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5E1CEF27" w14:textId="77777777" w:rsidR="00CE198A" w:rsidRDefault="00000000" w:rsidP="009D256B">
            <w:pPr>
              <w:spacing w:line="276" w:lineRule="auto"/>
              <w:ind w:left="4"/>
            </w:pPr>
            <w:r>
              <w:rPr>
                <w:rFonts w:ascii="Times New Roman" w:eastAsia="Times New Roman" w:hAnsi="Times New Roman" w:cs="Times New Roman"/>
              </w:rPr>
              <w:t xml:space="preserve">Learnable </w:t>
            </w:r>
            <w:r>
              <w:t xml:space="preserve"> </w:t>
            </w:r>
          </w:p>
        </w:tc>
      </w:tr>
      <w:tr w:rsidR="00CE198A" w14:paraId="5EF041E8" w14:textId="77777777">
        <w:trPr>
          <w:trHeight w:val="516"/>
        </w:trPr>
        <w:tc>
          <w:tcPr>
            <w:tcW w:w="1648" w:type="dxa"/>
            <w:tcBorders>
              <w:top w:val="single" w:sz="4" w:space="0" w:color="000000"/>
              <w:left w:val="single" w:sz="4" w:space="0" w:color="000000"/>
              <w:bottom w:val="single" w:sz="4" w:space="0" w:color="000000"/>
              <w:right w:val="single" w:sz="4" w:space="0" w:color="000000"/>
            </w:tcBorders>
          </w:tcPr>
          <w:p w14:paraId="4A7403A1" w14:textId="77777777" w:rsidR="00CE198A" w:rsidRDefault="00000000" w:rsidP="009D256B">
            <w:pPr>
              <w:spacing w:line="276" w:lineRule="auto"/>
            </w:pPr>
            <w:r>
              <w:rPr>
                <w:rFonts w:ascii="Times New Roman" w:eastAsia="Times New Roman" w:hAnsi="Times New Roman" w:cs="Times New Roman"/>
                <w:b/>
              </w:rPr>
              <w:t xml:space="preserve">Pooling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5FBC197E" w14:textId="77777777" w:rsidR="00CE198A" w:rsidRDefault="00000000" w:rsidP="009D256B">
            <w:pPr>
              <w:spacing w:line="276" w:lineRule="auto"/>
              <w:ind w:left="4"/>
            </w:pPr>
            <w:r>
              <w:rPr>
                <w:rFonts w:ascii="Times New Roman" w:eastAsia="Times New Roman" w:hAnsi="Times New Roman" w:cs="Times New Roman"/>
              </w:rPr>
              <w:t xml:space="preserve">Mean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4E2AE717" w14:textId="77777777" w:rsidR="00CE198A" w:rsidRDefault="00000000" w:rsidP="009D256B">
            <w:pPr>
              <w:spacing w:line="276" w:lineRule="auto"/>
              <w:ind w:left="4"/>
            </w:pPr>
            <w:r>
              <w:rPr>
                <w:rFonts w:ascii="Times New Roman" w:eastAsia="Times New Roman" w:hAnsi="Times New Roman" w:cs="Times New Roman"/>
              </w:rPr>
              <w:t xml:space="preserve">For final </w:t>
            </w:r>
            <w:r>
              <w:t xml:space="preserve"> </w:t>
            </w:r>
          </w:p>
        </w:tc>
      </w:tr>
      <w:tr w:rsidR="00CE198A" w14:paraId="2BBECA5C" w14:textId="77777777">
        <w:trPr>
          <w:trHeight w:val="526"/>
        </w:trPr>
        <w:tc>
          <w:tcPr>
            <w:tcW w:w="1648" w:type="dxa"/>
            <w:tcBorders>
              <w:top w:val="single" w:sz="4" w:space="0" w:color="000000"/>
              <w:left w:val="single" w:sz="4" w:space="0" w:color="000000"/>
              <w:bottom w:val="single" w:sz="4" w:space="0" w:color="000000"/>
              <w:right w:val="single" w:sz="4" w:space="0" w:color="000000"/>
            </w:tcBorders>
          </w:tcPr>
          <w:p w14:paraId="421D5858" w14:textId="77777777" w:rsidR="00CE198A" w:rsidRDefault="00000000" w:rsidP="009D256B">
            <w:pPr>
              <w:spacing w:line="276" w:lineRule="auto"/>
            </w:pPr>
            <w:r>
              <w:rPr>
                <w:rFonts w:ascii="Times New Roman" w:eastAsia="Times New Roman" w:hAnsi="Times New Roman" w:cs="Times New Roman"/>
                <w:b/>
              </w:rPr>
              <w:t xml:space="preserve">Output Dim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7AD2F37E" w14:textId="77777777" w:rsidR="00CE198A" w:rsidRDefault="00000000" w:rsidP="009D256B">
            <w:pPr>
              <w:spacing w:line="276" w:lineRule="auto"/>
              <w:ind w:left="4"/>
            </w:pPr>
            <w:r>
              <w:rPr>
                <w:rFonts w:ascii="Times New Roman" w:eastAsia="Times New Roman" w:hAnsi="Times New Roman" w:cs="Times New Roman"/>
              </w:rPr>
              <w:t xml:space="preserve">1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09D42C93" w14:textId="77777777" w:rsidR="00CE198A" w:rsidRDefault="00000000" w:rsidP="009D256B">
            <w:pPr>
              <w:spacing w:line="276" w:lineRule="auto"/>
              <w:ind w:left="4"/>
            </w:pPr>
            <w:r>
              <w:rPr>
                <w:rFonts w:ascii="Times New Roman" w:eastAsia="Times New Roman" w:hAnsi="Times New Roman" w:cs="Times New Roman"/>
              </w:rPr>
              <w:t xml:space="preserve">Similarity </w:t>
            </w:r>
            <w:r>
              <w:t xml:space="preserve"> </w:t>
            </w:r>
          </w:p>
        </w:tc>
      </w:tr>
    </w:tbl>
    <w:p w14:paraId="516605C9" w14:textId="77777777" w:rsidR="00CE198A" w:rsidRDefault="00000000" w:rsidP="009D256B">
      <w:pPr>
        <w:spacing w:after="7" w:line="276" w:lineRule="auto"/>
      </w:pPr>
      <w:r>
        <w:rPr>
          <w:rFonts w:ascii="Times New Roman" w:eastAsia="Times New Roman" w:hAnsi="Times New Roman" w:cs="Times New Roman"/>
        </w:rPr>
        <w:t xml:space="preserve"> </w:t>
      </w:r>
    </w:p>
    <w:p w14:paraId="51F8CC1B" w14:textId="77777777" w:rsidR="00CE198A" w:rsidRDefault="00000000" w:rsidP="009D256B">
      <w:pPr>
        <w:spacing w:after="0" w:line="276" w:lineRule="auto"/>
        <w:ind w:left="9" w:right="1272" w:hanging="10"/>
      </w:pPr>
      <w:r>
        <w:rPr>
          <w:rFonts w:ascii="Times New Roman" w:eastAsia="Times New Roman" w:hAnsi="Times New Roman" w:cs="Times New Roman"/>
        </w:rPr>
        <w:t xml:space="preserve">Table B1: Vision-Language Model Configurations  </w:t>
      </w:r>
    </w:p>
    <w:p w14:paraId="50BB0AB7" w14:textId="77777777" w:rsidR="00CE198A" w:rsidRDefault="00000000" w:rsidP="009D256B">
      <w:pPr>
        <w:numPr>
          <w:ilvl w:val="0"/>
          <w:numId w:val="16"/>
        </w:numPr>
        <w:spacing w:after="6" w:line="276" w:lineRule="auto"/>
        <w:ind w:right="1274" w:hanging="221"/>
      </w:pPr>
      <w:r>
        <w:rPr>
          <w:rFonts w:ascii="Times New Roman" w:eastAsia="Times New Roman" w:hAnsi="Times New Roman" w:cs="Times New Roman"/>
          <w:b/>
        </w:rPr>
        <w:t xml:space="preserve">Training Hyperparameters  </w:t>
      </w:r>
    </w:p>
    <w:p w14:paraId="3296DF54" w14:textId="77777777" w:rsidR="00CE198A" w:rsidRDefault="00000000" w:rsidP="009D256B">
      <w:pPr>
        <w:spacing w:after="11" w:line="276" w:lineRule="auto"/>
      </w:pPr>
      <w:r>
        <w:rPr>
          <w:b/>
        </w:rPr>
        <w:t xml:space="preserve"> </w:t>
      </w:r>
    </w:p>
    <w:p w14:paraId="610272FA" w14:textId="77777777" w:rsidR="00CE198A" w:rsidRDefault="00000000" w:rsidP="009D256B">
      <w:pPr>
        <w:spacing w:after="0" w:line="276" w:lineRule="auto"/>
      </w:pPr>
      <w:r>
        <w:t xml:space="preserve"> </w:t>
      </w:r>
    </w:p>
    <w:tbl>
      <w:tblPr>
        <w:tblStyle w:val="TableGrid"/>
        <w:tblW w:w="3166" w:type="dxa"/>
        <w:tblInd w:w="20" w:type="dxa"/>
        <w:tblCellMar>
          <w:top w:w="56" w:type="dxa"/>
          <w:left w:w="107" w:type="dxa"/>
          <w:right w:w="4" w:type="dxa"/>
        </w:tblCellMar>
        <w:tblLook w:val="04A0" w:firstRow="1" w:lastRow="0" w:firstColumn="1" w:lastColumn="0" w:noHBand="0" w:noVBand="1"/>
      </w:tblPr>
      <w:tblGrid>
        <w:gridCol w:w="2207"/>
        <w:gridCol w:w="959"/>
      </w:tblGrid>
      <w:tr w:rsidR="00CE198A" w14:paraId="6CDC035C" w14:textId="77777777">
        <w:trPr>
          <w:trHeight w:val="562"/>
        </w:trPr>
        <w:tc>
          <w:tcPr>
            <w:tcW w:w="2207" w:type="dxa"/>
            <w:tcBorders>
              <w:top w:val="single" w:sz="4" w:space="0" w:color="000000"/>
              <w:left w:val="single" w:sz="4" w:space="0" w:color="000000"/>
              <w:bottom w:val="single" w:sz="4" w:space="0" w:color="000000"/>
              <w:right w:val="single" w:sz="4" w:space="0" w:color="000000"/>
            </w:tcBorders>
            <w:shd w:val="clear" w:color="auto" w:fill="ADADAD"/>
          </w:tcPr>
          <w:p w14:paraId="3601DC61" w14:textId="77777777" w:rsidR="00CE198A" w:rsidRDefault="00000000" w:rsidP="009D256B">
            <w:pPr>
              <w:spacing w:line="276" w:lineRule="auto"/>
            </w:pPr>
            <w:r>
              <w:rPr>
                <w:rFonts w:ascii="Times New Roman" w:eastAsia="Times New Roman" w:hAnsi="Times New Roman" w:cs="Times New Roman"/>
                <w:b/>
              </w:rPr>
              <w:t xml:space="preserve">Parameter </w:t>
            </w:r>
            <w:r>
              <w:t xml:space="preserve"> </w:t>
            </w:r>
          </w:p>
        </w:tc>
        <w:tc>
          <w:tcPr>
            <w:tcW w:w="959" w:type="dxa"/>
            <w:tcBorders>
              <w:top w:val="single" w:sz="4" w:space="0" w:color="000000"/>
              <w:left w:val="single" w:sz="4" w:space="0" w:color="000000"/>
              <w:bottom w:val="single" w:sz="4" w:space="0" w:color="000000"/>
              <w:right w:val="single" w:sz="4" w:space="0" w:color="000000"/>
            </w:tcBorders>
            <w:shd w:val="clear" w:color="auto" w:fill="ADADAD"/>
          </w:tcPr>
          <w:p w14:paraId="00703CE0" w14:textId="77777777" w:rsidR="00CE198A" w:rsidRDefault="00000000" w:rsidP="009D256B">
            <w:pPr>
              <w:spacing w:line="276" w:lineRule="auto"/>
              <w:ind w:left="4"/>
            </w:pPr>
            <w:r>
              <w:rPr>
                <w:rFonts w:ascii="Times New Roman" w:eastAsia="Times New Roman" w:hAnsi="Times New Roman" w:cs="Times New Roman"/>
                <w:b/>
              </w:rPr>
              <w:t xml:space="preserve">Value </w:t>
            </w:r>
            <w:r>
              <w:t xml:space="preserve"> </w:t>
            </w:r>
          </w:p>
        </w:tc>
      </w:tr>
      <w:tr w:rsidR="00CE198A" w14:paraId="2F642772" w14:textId="77777777">
        <w:trPr>
          <w:trHeight w:val="541"/>
        </w:trPr>
        <w:tc>
          <w:tcPr>
            <w:tcW w:w="2207" w:type="dxa"/>
            <w:tcBorders>
              <w:top w:val="single" w:sz="4" w:space="0" w:color="000000"/>
              <w:left w:val="single" w:sz="4" w:space="0" w:color="000000"/>
              <w:bottom w:val="single" w:sz="4" w:space="0" w:color="000000"/>
              <w:right w:val="single" w:sz="4" w:space="0" w:color="000000"/>
            </w:tcBorders>
          </w:tcPr>
          <w:p w14:paraId="4F79E425" w14:textId="77777777" w:rsidR="00CE198A" w:rsidRDefault="00000000" w:rsidP="009D256B">
            <w:pPr>
              <w:spacing w:line="276" w:lineRule="auto"/>
            </w:pPr>
            <w:r>
              <w:rPr>
                <w:rFonts w:ascii="Times New Roman" w:eastAsia="Times New Roman" w:hAnsi="Times New Roman" w:cs="Times New Roman"/>
                <w:b/>
              </w:rPr>
              <w:t xml:space="preserve">Optimizer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2325143" w14:textId="77777777" w:rsidR="00CE198A" w:rsidRDefault="00000000" w:rsidP="009D256B">
            <w:pPr>
              <w:spacing w:line="276" w:lineRule="auto"/>
              <w:ind w:left="4"/>
            </w:pPr>
            <w:proofErr w:type="spellStart"/>
            <w:r>
              <w:rPr>
                <w:rFonts w:ascii="Times New Roman" w:eastAsia="Times New Roman" w:hAnsi="Times New Roman" w:cs="Times New Roman"/>
              </w:rPr>
              <w:t>AdamW</w:t>
            </w:r>
            <w:proofErr w:type="spellEnd"/>
            <w:r>
              <w:rPr>
                <w:rFonts w:ascii="Times New Roman" w:eastAsia="Times New Roman" w:hAnsi="Times New Roman" w:cs="Times New Roman"/>
              </w:rPr>
              <w:t xml:space="preserve"> </w:t>
            </w:r>
            <w:r>
              <w:t xml:space="preserve"> </w:t>
            </w:r>
          </w:p>
        </w:tc>
      </w:tr>
      <w:tr w:rsidR="00CE198A" w14:paraId="066E4090" w14:textId="77777777">
        <w:trPr>
          <w:trHeight w:val="550"/>
        </w:trPr>
        <w:tc>
          <w:tcPr>
            <w:tcW w:w="2207" w:type="dxa"/>
            <w:tcBorders>
              <w:top w:val="single" w:sz="4" w:space="0" w:color="000000"/>
              <w:left w:val="single" w:sz="4" w:space="0" w:color="000000"/>
              <w:bottom w:val="single" w:sz="4" w:space="0" w:color="000000"/>
              <w:right w:val="single" w:sz="4" w:space="0" w:color="000000"/>
            </w:tcBorders>
          </w:tcPr>
          <w:p w14:paraId="304A0B6B" w14:textId="77777777" w:rsidR="00CE198A" w:rsidRDefault="00000000" w:rsidP="009D256B">
            <w:pPr>
              <w:spacing w:line="276" w:lineRule="auto"/>
            </w:pPr>
            <w:r>
              <w:rPr>
                <w:rFonts w:ascii="Times New Roman" w:eastAsia="Times New Roman" w:hAnsi="Times New Roman" w:cs="Times New Roman"/>
                <w:b/>
              </w:rPr>
              <w:t xml:space="preserve">Learning Rate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23A4DAE5" w14:textId="77777777" w:rsidR="00CE198A" w:rsidRDefault="00000000" w:rsidP="009D256B">
            <w:pPr>
              <w:spacing w:line="276" w:lineRule="auto"/>
              <w:ind w:left="4"/>
            </w:pPr>
            <w:r>
              <w:rPr>
                <w:rFonts w:ascii="Times New Roman" w:eastAsia="Times New Roman" w:hAnsi="Times New Roman" w:cs="Times New Roman"/>
              </w:rPr>
              <w:t xml:space="preserve">1e-4 </w:t>
            </w:r>
            <w:r>
              <w:t xml:space="preserve"> </w:t>
            </w:r>
          </w:p>
        </w:tc>
      </w:tr>
      <w:tr w:rsidR="00CE198A" w14:paraId="57543FB4" w14:textId="77777777">
        <w:trPr>
          <w:trHeight w:val="540"/>
        </w:trPr>
        <w:tc>
          <w:tcPr>
            <w:tcW w:w="2207" w:type="dxa"/>
            <w:tcBorders>
              <w:top w:val="single" w:sz="4" w:space="0" w:color="000000"/>
              <w:left w:val="single" w:sz="4" w:space="0" w:color="000000"/>
              <w:bottom w:val="single" w:sz="4" w:space="0" w:color="000000"/>
              <w:right w:val="single" w:sz="4" w:space="0" w:color="000000"/>
            </w:tcBorders>
          </w:tcPr>
          <w:p w14:paraId="4EAF7EB9" w14:textId="77777777" w:rsidR="00CE198A" w:rsidRDefault="00000000" w:rsidP="009D256B">
            <w:pPr>
              <w:spacing w:line="276" w:lineRule="auto"/>
            </w:pPr>
            <w:r>
              <w:rPr>
                <w:rFonts w:ascii="Times New Roman" w:eastAsia="Times New Roman" w:hAnsi="Times New Roman" w:cs="Times New Roman"/>
                <w:b/>
              </w:rPr>
              <w:t xml:space="preserve">Batch Size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D9D51B4" w14:textId="77777777" w:rsidR="00CE198A" w:rsidRDefault="00000000" w:rsidP="009D256B">
            <w:pPr>
              <w:spacing w:line="276" w:lineRule="auto"/>
              <w:ind w:left="4"/>
            </w:pPr>
            <w:r>
              <w:rPr>
                <w:rFonts w:ascii="Times New Roman" w:eastAsia="Times New Roman" w:hAnsi="Times New Roman" w:cs="Times New Roman"/>
              </w:rPr>
              <w:t xml:space="preserve">32 </w:t>
            </w:r>
            <w:r>
              <w:t xml:space="preserve"> </w:t>
            </w:r>
          </w:p>
        </w:tc>
      </w:tr>
      <w:tr w:rsidR="00CE198A" w14:paraId="7A8B6354" w14:textId="77777777">
        <w:trPr>
          <w:trHeight w:val="550"/>
        </w:trPr>
        <w:tc>
          <w:tcPr>
            <w:tcW w:w="2207" w:type="dxa"/>
            <w:tcBorders>
              <w:top w:val="single" w:sz="4" w:space="0" w:color="000000"/>
              <w:left w:val="single" w:sz="4" w:space="0" w:color="000000"/>
              <w:bottom w:val="single" w:sz="4" w:space="0" w:color="000000"/>
              <w:right w:val="single" w:sz="4" w:space="0" w:color="000000"/>
            </w:tcBorders>
          </w:tcPr>
          <w:p w14:paraId="561CCA02" w14:textId="77777777" w:rsidR="00CE198A" w:rsidRDefault="00000000" w:rsidP="009D256B">
            <w:pPr>
              <w:spacing w:line="276" w:lineRule="auto"/>
            </w:pPr>
            <w:r>
              <w:rPr>
                <w:rFonts w:ascii="Times New Roman" w:eastAsia="Times New Roman" w:hAnsi="Times New Roman" w:cs="Times New Roman"/>
                <w:b/>
              </w:rPr>
              <w:t xml:space="preserve">Epochs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297EA4F7" w14:textId="77777777" w:rsidR="00CE198A" w:rsidRDefault="00000000" w:rsidP="009D256B">
            <w:pPr>
              <w:spacing w:line="276" w:lineRule="auto"/>
              <w:ind w:left="4"/>
            </w:pPr>
            <w:r>
              <w:rPr>
                <w:rFonts w:ascii="Times New Roman" w:eastAsia="Times New Roman" w:hAnsi="Times New Roman" w:cs="Times New Roman"/>
              </w:rPr>
              <w:t xml:space="preserve">50 </w:t>
            </w:r>
            <w:r>
              <w:t xml:space="preserve"> </w:t>
            </w:r>
          </w:p>
        </w:tc>
      </w:tr>
      <w:tr w:rsidR="00CE198A" w14:paraId="2C52FCED" w14:textId="77777777">
        <w:trPr>
          <w:trHeight w:val="538"/>
        </w:trPr>
        <w:tc>
          <w:tcPr>
            <w:tcW w:w="2207" w:type="dxa"/>
            <w:tcBorders>
              <w:top w:val="single" w:sz="4" w:space="0" w:color="000000"/>
              <w:left w:val="single" w:sz="4" w:space="0" w:color="000000"/>
              <w:bottom w:val="single" w:sz="4" w:space="0" w:color="000000"/>
              <w:right w:val="single" w:sz="4" w:space="0" w:color="000000"/>
            </w:tcBorders>
          </w:tcPr>
          <w:p w14:paraId="506E9848" w14:textId="77777777" w:rsidR="00CE198A" w:rsidRDefault="00000000" w:rsidP="009D256B">
            <w:pPr>
              <w:spacing w:line="276" w:lineRule="auto"/>
            </w:pPr>
            <w:r>
              <w:rPr>
                <w:rFonts w:ascii="Times New Roman" w:eastAsia="Times New Roman" w:hAnsi="Times New Roman" w:cs="Times New Roman"/>
                <w:b/>
              </w:rPr>
              <w:t xml:space="preserve">Weight Decay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DD4EB48" w14:textId="77777777" w:rsidR="00CE198A" w:rsidRDefault="00000000" w:rsidP="009D256B">
            <w:pPr>
              <w:spacing w:line="276" w:lineRule="auto"/>
              <w:ind w:left="4"/>
            </w:pPr>
            <w:r>
              <w:rPr>
                <w:rFonts w:ascii="Times New Roman" w:eastAsia="Times New Roman" w:hAnsi="Times New Roman" w:cs="Times New Roman"/>
              </w:rPr>
              <w:t xml:space="preserve">0.01 </w:t>
            </w:r>
            <w:r>
              <w:t xml:space="preserve"> </w:t>
            </w:r>
          </w:p>
        </w:tc>
      </w:tr>
      <w:tr w:rsidR="00CE198A" w14:paraId="6F2B2227" w14:textId="77777777">
        <w:trPr>
          <w:trHeight w:val="553"/>
        </w:trPr>
        <w:tc>
          <w:tcPr>
            <w:tcW w:w="2207" w:type="dxa"/>
            <w:tcBorders>
              <w:top w:val="single" w:sz="4" w:space="0" w:color="000000"/>
              <w:left w:val="single" w:sz="4" w:space="0" w:color="000000"/>
              <w:bottom w:val="single" w:sz="4" w:space="0" w:color="000000"/>
              <w:right w:val="single" w:sz="4" w:space="0" w:color="000000"/>
            </w:tcBorders>
          </w:tcPr>
          <w:p w14:paraId="06BDECCA" w14:textId="77777777" w:rsidR="00CE198A" w:rsidRDefault="00000000" w:rsidP="009D256B">
            <w:pPr>
              <w:spacing w:line="276" w:lineRule="auto"/>
            </w:pPr>
            <w:r>
              <w:rPr>
                <w:rFonts w:ascii="Times New Roman" w:eastAsia="Times New Roman" w:hAnsi="Times New Roman" w:cs="Times New Roman"/>
                <w:b/>
              </w:rPr>
              <w:t xml:space="preserve">Warmup Steps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F31A8F2" w14:textId="77777777" w:rsidR="00CE198A" w:rsidRDefault="00000000" w:rsidP="009D256B">
            <w:pPr>
              <w:spacing w:line="276" w:lineRule="auto"/>
              <w:ind w:left="4"/>
            </w:pPr>
            <w:r>
              <w:rPr>
                <w:rFonts w:ascii="Times New Roman" w:eastAsia="Times New Roman" w:hAnsi="Times New Roman" w:cs="Times New Roman"/>
              </w:rPr>
              <w:t xml:space="preserve">1000 </w:t>
            </w:r>
            <w:r>
              <w:t xml:space="preserve"> </w:t>
            </w:r>
          </w:p>
        </w:tc>
      </w:tr>
      <w:tr w:rsidR="00CE198A" w14:paraId="434D7661" w14:textId="77777777">
        <w:trPr>
          <w:trHeight w:val="540"/>
        </w:trPr>
        <w:tc>
          <w:tcPr>
            <w:tcW w:w="2207" w:type="dxa"/>
            <w:tcBorders>
              <w:top w:val="single" w:sz="4" w:space="0" w:color="000000"/>
              <w:left w:val="single" w:sz="4" w:space="0" w:color="000000"/>
              <w:bottom w:val="single" w:sz="4" w:space="0" w:color="000000"/>
              <w:right w:val="single" w:sz="4" w:space="0" w:color="000000"/>
            </w:tcBorders>
          </w:tcPr>
          <w:p w14:paraId="64CA34FE" w14:textId="77777777" w:rsidR="00CE198A" w:rsidRDefault="00000000" w:rsidP="009D256B">
            <w:pPr>
              <w:spacing w:line="276" w:lineRule="auto"/>
            </w:pPr>
            <w:r>
              <w:rPr>
                <w:rFonts w:ascii="Times New Roman" w:eastAsia="Times New Roman" w:hAnsi="Times New Roman" w:cs="Times New Roman"/>
                <w:b/>
              </w:rPr>
              <w:t xml:space="preserve">Learning Rate Decay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C5FD3CF" w14:textId="77777777" w:rsidR="00CE198A" w:rsidRDefault="00000000" w:rsidP="009D256B">
            <w:pPr>
              <w:spacing w:line="276" w:lineRule="auto"/>
              <w:ind w:left="4"/>
            </w:pPr>
            <w:r>
              <w:rPr>
                <w:rFonts w:ascii="Times New Roman" w:eastAsia="Times New Roman" w:hAnsi="Times New Roman" w:cs="Times New Roman"/>
              </w:rPr>
              <w:t xml:space="preserve">Cosine </w:t>
            </w:r>
            <w:r>
              <w:t xml:space="preserve"> </w:t>
            </w:r>
          </w:p>
        </w:tc>
      </w:tr>
      <w:tr w:rsidR="00CE198A" w14:paraId="78592F6A" w14:textId="77777777">
        <w:trPr>
          <w:trHeight w:val="540"/>
        </w:trPr>
        <w:tc>
          <w:tcPr>
            <w:tcW w:w="2207" w:type="dxa"/>
            <w:tcBorders>
              <w:top w:val="single" w:sz="4" w:space="0" w:color="000000"/>
              <w:left w:val="single" w:sz="4" w:space="0" w:color="000000"/>
              <w:bottom w:val="single" w:sz="4" w:space="0" w:color="000000"/>
              <w:right w:val="single" w:sz="4" w:space="0" w:color="000000"/>
            </w:tcBorders>
          </w:tcPr>
          <w:p w14:paraId="0DC33A56" w14:textId="77777777" w:rsidR="00CE198A" w:rsidRDefault="00000000" w:rsidP="009D256B">
            <w:pPr>
              <w:spacing w:line="276" w:lineRule="auto"/>
            </w:pPr>
            <w:r>
              <w:rPr>
                <w:rFonts w:ascii="Times New Roman" w:eastAsia="Times New Roman" w:hAnsi="Times New Roman" w:cs="Times New Roman"/>
                <w:b/>
              </w:rPr>
              <w:t xml:space="preserve">Gradient Clipping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5A1B994" w14:textId="77777777" w:rsidR="00CE198A" w:rsidRDefault="00000000" w:rsidP="009D256B">
            <w:pPr>
              <w:spacing w:line="276" w:lineRule="auto"/>
              <w:ind w:left="4"/>
            </w:pPr>
            <w:r>
              <w:rPr>
                <w:rFonts w:ascii="Times New Roman" w:eastAsia="Times New Roman" w:hAnsi="Times New Roman" w:cs="Times New Roman"/>
              </w:rPr>
              <w:t xml:space="preserve">1.0 </w:t>
            </w:r>
            <w:r>
              <w:t xml:space="preserve"> </w:t>
            </w:r>
          </w:p>
        </w:tc>
      </w:tr>
      <w:tr w:rsidR="00CE198A" w14:paraId="5A941EAE" w14:textId="77777777">
        <w:trPr>
          <w:trHeight w:val="540"/>
        </w:trPr>
        <w:tc>
          <w:tcPr>
            <w:tcW w:w="2207" w:type="dxa"/>
            <w:tcBorders>
              <w:top w:val="single" w:sz="4" w:space="0" w:color="000000"/>
              <w:left w:val="single" w:sz="4" w:space="0" w:color="000000"/>
              <w:bottom w:val="single" w:sz="4" w:space="0" w:color="000000"/>
              <w:right w:val="single" w:sz="4" w:space="0" w:color="000000"/>
            </w:tcBorders>
          </w:tcPr>
          <w:p w14:paraId="107CEEBF" w14:textId="77777777" w:rsidR="00CE198A" w:rsidRDefault="00000000" w:rsidP="009D256B">
            <w:pPr>
              <w:spacing w:line="276" w:lineRule="auto"/>
            </w:pPr>
            <w:r>
              <w:rPr>
                <w:rFonts w:ascii="Times New Roman" w:eastAsia="Times New Roman" w:hAnsi="Times New Roman" w:cs="Times New Roman"/>
                <w:b/>
              </w:rPr>
              <w:t xml:space="preserve">Dropout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23DFC4F8" w14:textId="77777777" w:rsidR="00CE198A" w:rsidRDefault="00000000" w:rsidP="009D256B">
            <w:pPr>
              <w:spacing w:line="276" w:lineRule="auto"/>
              <w:ind w:left="4"/>
            </w:pPr>
            <w:r>
              <w:rPr>
                <w:rFonts w:ascii="Times New Roman" w:eastAsia="Times New Roman" w:hAnsi="Times New Roman" w:cs="Times New Roman"/>
              </w:rPr>
              <w:t xml:space="preserve">0.1 </w:t>
            </w:r>
            <w:r>
              <w:t xml:space="preserve"> </w:t>
            </w:r>
          </w:p>
        </w:tc>
      </w:tr>
      <w:tr w:rsidR="00CE198A" w14:paraId="5D4C76EF" w14:textId="77777777">
        <w:trPr>
          <w:trHeight w:val="547"/>
        </w:trPr>
        <w:tc>
          <w:tcPr>
            <w:tcW w:w="2207" w:type="dxa"/>
            <w:tcBorders>
              <w:top w:val="single" w:sz="4" w:space="0" w:color="000000"/>
              <w:left w:val="single" w:sz="4" w:space="0" w:color="000000"/>
              <w:bottom w:val="single" w:sz="4" w:space="0" w:color="000000"/>
              <w:right w:val="single" w:sz="4" w:space="0" w:color="000000"/>
            </w:tcBorders>
          </w:tcPr>
          <w:p w14:paraId="7F69E913" w14:textId="77777777" w:rsidR="00CE198A" w:rsidRDefault="00000000" w:rsidP="009D256B">
            <w:pPr>
              <w:spacing w:line="276" w:lineRule="auto"/>
            </w:pPr>
            <w:r>
              <w:rPr>
                <w:rFonts w:ascii="Times New Roman" w:eastAsia="Times New Roman" w:hAnsi="Times New Roman" w:cs="Times New Roman"/>
                <w:b/>
              </w:rPr>
              <w:t xml:space="preserve">Label Smoothing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D1F8560" w14:textId="77777777" w:rsidR="00CE198A" w:rsidRDefault="00000000" w:rsidP="009D256B">
            <w:pPr>
              <w:spacing w:line="276" w:lineRule="auto"/>
              <w:ind w:left="4"/>
            </w:pPr>
            <w:r>
              <w:rPr>
                <w:rFonts w:ascii="Times New Roman" w:eastAsia="Times New Roman" w:hAnsi="Times New Roman" w:cs="Times New Roman"/>
              </w:rPr>
              <w:t xml:space="preserve">0.1 </w:t>
            </w:r>
            <w:r>
              <w:t xml:space="preserve"> </w:t>
            </w:r>
          </w:p>
        </w:tc>
      </w:tr>
    </w:tbl>
    <w:p w14:paraId="597B9E77"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B2: Hyperparameter Settings </w:t>
      </w:r>
      <w:r>
        <w:t xml:space="preserve"> </w:t>
      </w:r>
    </w:p>
    <w:p w14:paraId="767B2DCB" w14:textId="77777777" w:rsidR="00CE198A" w:rsidRDefault="00000000" w:rsidP="009D256B">
      <w:pPr>
        <w:spacing w:after="19" w:line="276" w:lineRule="auto"/>
        <w:ind w:left="14"/>
      </w:pPr>
      <w:r>
        <w:rPr>
          <w:rFonts w:ascii="Times New Roman" w:eastAsia="Times New Roman" w:hAnsi="Times New Roman" w:cs="Times New Roman"/>
          <w:b/>
        </w:rPr>
        <w:t xml:space="preserve"> </w:t>
      </w:r>
      <w:r>
        <w:t xml:space="preserve"> </w:t>
      </w:r>
    </w:p>
    <w:p w14:paraId="6E98BA88" w14:textId="77777777" w:rsidR="00CE198A" w:rsidRDefault="00000000" w:rsidP="009D256B">
      <w:pPr>
        <w:numPr>
          <w:ilvl w:val="0"/>
          <w:numId w:val="16"/>
        </w:numPr>
        <w:spacing w:after="6" w:line="276" w:lineRule="auto"/>
        <w:ind w:right="1274" w:hanging="221"/>
      </w:pPr>
      <w:r>
        <w:rPr>
          <w:rFonts w:ascii="Times New Roman" w:eastAsia="Times New Roman" w:hAnsi="Times New Roman" w:cs="Times New Roman"/>
          <w:b/>
        </w:rPr>
        <w:t xml:space="preserve">Fusion-Specific Hyperparameters </w:t>
      </w:r>
      <w:r>
        <w:t xml:space="preserve"> </w:t>
      </w:r>
    </w:p>
    <w:tbl>
      <w:tblPr>
        <w:tblStyle w:val="TableGrid"/>
        <w:tblW w:w="5149" w:type="dxa"/>
        <w:tblInd w:w="20" w:type="dxa"/>
        <w:tblCellMar>
          <w:top w:w="57" w:type="dxa"/>
          <w:left w:w="107" w:type="dxa"/>
        </w:tblCellMar>
        <w:tblLook w:val="04A0" w:firstRow="1" w:lastRow="0" w:firstColumn="1" w:lastColumn="0" w:noHBand="0" w:noVBand="1"/>
      </w:tblPr>
      <w:tblGrid>
        <w:gridCol w:w="1799"/>
        <w:gridCol w:w="634"/>
        <w:gridCol w:w="2716"/>
      </w:tblGrid>
      <w:tr w:rsidR="00CE198A" w14:paraId="171F378F" w14:textId="77777777">
        <w:trPr>
          <w:trHeight w:val="534"/>
        </w:trPr>
        <w:tc>
          <w:tcPr>
            <w:tcW w:w="1799" w:type="dxa"/>
            <w:tcBorders>
              <w:top w:val="single" w:sz="4" w:space="0" w:color="000000"/>
              <w:left w:val="single" w:sz="4" w:space="0" w:color="000000"/>
              <w:bottom w:val="single" w:sz="4" w:space="0" w:color="000000"/>
              <w:right w:val="single" w:sz="4" w:space="0" w:color="000000"/>
            </w:tcBorders>
            <w:shd w:val="clear" w:color="auto" w:fill="ADADAD"/>
          </w:tcPr>
          <w:p w14:paraId="7438E1EC" w14:textId="77777777" w:rsidR="00CE198A" w:rsidRDefault="00000000" w:rsidP="009D256B">
            <w:pPr>
              <w:spacing w:line="276" w:lineRule="auto"/>
            </w:pPr>
            <w:r>
              <w:rPr>
                <w:rFonts w:ascii="Times New Roman" w:eastAsia="Times New Roman" w:hAnsi="Times New Roman" w:cs="Times New Roman"/>
                <w:b/>
              </w:rPr>
              <w:lastRenderedPageBreak/>
              <w:t xml:space="preserve">Fusion Type </w:t>
            </w:r>
            <w:r>
              <w:t xml:space="preserve"> </w:t>
            </w:r>
          </w:p>
        </w:tc>
        <w:tc>
          <w:tcPr>
            <w:tcW w:w="634" w:type="dxa"/>
            <w:tcBorders>
              <w:top w:val="single" w:sz="4" w:space="0" w:color="000000"/>
              <w:left w:val="single" w:sz="4" w:space="0" w:color="000000"/>
              <w:bottom w:val="single" w:sz="4" w:space="0" w:color="000000"/>
              <w:right w:val="single" w:sz="4" w:space="0" w:color="000000"/>
            </w:tcBorders>
            <w:shd w:val="clear" w:color="auto" w:fill="ADADAD"/>
          </w:tcPr>
          <w:p w14:paraId="454017F1" w14:textId="77777777" w:rsidR="00CE198A" w:rsidRDefault="00000000" w:rsidP="009D256B">
            <w:pPr>
              <w:spacing w:line="276" w:lineRule="auto"/>
              <w:ind w:left="1"/>
            </w:pPr>
            <w:r>
              <w:rPr>
                <w:rFonts w:ascii="Times New Roman" w:eastAsia="Times New Roman" w:hAnsi="Times New Roman" w:cs="Times New Roman"/>
                <w:b/>
              </w:rPr>
              <w:t xml:space="preserve">RQ </w:t>
            </w:r>
            <w:r>
              <w:t xml:space="preserve"> </w:t>
            </w:r>
          </w:p>
        </w:tc>
        <w:tc>
          <w:tcPr>
            <w:tcW w:w="2716" w:type="dxa"/>
            <w:tcBorders>
              <w:top w:val="single" w:sz="4" w:space="0" w:color="000000"/>
              <w:left w:val="single" w:sz="4" w:space="0" w:color="000000"/>
              <w:bottom w:val="single" w:sz="4" w:space="0" w:color="000000"/>
              <w:right w:val="single" w:sz="4" w:space="0" w:color="000000"/>
            </w:tcBorders>
            <w:shd w:val="clear" w:color="auto" w:fill="ADADAD"/>
          </w:tcPr>
          <w:p w14:paraId="46E3401B" w14:textId="77777777" w:rsidR="00CE198A" w:rsidRDefault="00000000" w:rsidP="009D256B">
            <w:pPr>
              <w:spacing w:line="276" w:lineRule="auto"/>
              <w:ind w:left="4"/>
            </w:pPr>
            <w:r>
              <w:rPr>
                <w:rFonts w:ascii="Times New Roman" w:eastAsia="Times New Roman" w:hAnsi="Times New Roman" w:cs="Times New Roman"/>
                <w:b/>
              </w:rPr>
              <w:t xml:space="preserve">Parameters </w:t>
            </w:r>
            <w:r>
              <w:t xml:space="preserve"> </w:t>
            </w:r>
          </w:p>
        </w:tc>
      </w:tr>
      <w:tr w:rsidR="00CE198A" w14:paraId="50D0E669" w14:textId="77777777">
        <w:trPr>
          <w:trHeight w:val="529"/>
        </w:trPr>
        <w:tc>
          <w:tcPr>
            <w:tcW w:w="1799" w:type="dxa"/>
            <w:tcBorders>
              <w:top w:val="single" w:sz="4" w:space="0" w:color="000000"/>
              <w:left w:val="single" w:sz="4" w:space="0" w:color="000000"/>
              <w:bottom w:val="single" w:sz="4" w:space="0" w:color="000000"/>
              <w:right w:val="single" w:sz="4" w:space="0" w:color="000000"/>
            </w:tcBorders>
          </w:tcPr>
          <w:p w14:paraId="23A32412" w14:textId="77777777" w:rsidR="00CE198A" w:rsidRDefault="00000000" w:rsidP="009D256B">
            <w:pPr>
              <w:spacing w:line="276" w:lineRule="auto"/>
            </w:pPr>
            <w:r>
              <w:rPr>
                <w:rFonts w:ascii="Times New Roman" w:eastAsia="Times New Roman" w:hAnsi="Times New Roman" w:cs="Times New Roman"/>
                <w:b/>
              </w:rPr>
              <w:t xml:space="preserve">Mean Fusion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44AB8614" w14:textId="77777777" w:rsidR="00CE198A" w:rsidRDefault="00000000" w:rsidP="009D256B">
            <w:pPr>
              <w:spacing w:line="276" w:lineRule="auto"/>
              <w:ind w:left="1"/>
            </w:pPr>
            <w:r>
              <w:rPr>
                <w:rFonts w:ascii="Times New Roman" w:eastAsia="Times New Roman" w:hAnsi="Times New Roman" w:cs="Times New Roman"/>
              </w:rPr>
              <w:t xml:space="preserve">RQ1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0343884F" w14:textId="77777777" w:rsidR="00CE198A" w:rsidRDefault="00000000" w:rsidP="009D256B">
            <w:pPr>
              <w:spacing w:line="276" w:lineRule="auto"/>
              <w:ind w:left="4"/>
            </w:pPr>
            <w:r>
              <w:rPr>
                <w:rFonts w:ascii="Times New Roman" w:eastAsia="Times New Roman" w:hAnsi="Times New Roman" w:cs="Times New Roman"/>
              </w:rPr>
              <w:t xml:space="preserve">None </w:t>
            </w:r>
            <w:r>
              <w:t xml:space="preserve"> </w:t>
            </w:r>
          </w:p>
        </w:tc>
      </w:tr>
      <w:tr w:rsidR="00CE198A" w14:paraId="6E49E7E1" w14:textId="77777777">
        <w:trPr>
          <w:trHeight w:val="526"/>
        </w:trPr>
        <w:tc>
          <w:tcPr>
            <w:tcW w:w="1799" w:type="dxa"/>
            <w:tcBorders>
              <w:top w:val="single" w:sz="4" w:space="0" w:color="000000"/>
              <w:left w:val="single" w:sz="4" w:space="0" w:color="000000"/>
              <w:bottom w:val="single" w:sz="4" w:space="0" w:color="000000"/>
              <w:right w:val="single" w:sz="4" w:space="0" w:color="000000"/>
            </w:tcBorders>
          </w:tcPr>
          <w:p w14:paraId="79242E53" w14:textId="77777777" w:rsidR="00CE198A" w:rsidRDefault="00000000" w:rsidP="009D256B">
            <w:pPr>
              <w:spacing w:line="276" w:lineRule="auto"/>
            </w:pPr>
            <w:r>
              <w:rPr>
                <w:rFonts w:ascii="Times New Roman" w:eastAsia="Times New Roman" w:hAnsi="Times New Roman" w:cs="Times New Roman"/>
                <w:b/>
              </w:rPr>
              <w:t xml:space="preserve">Max Fusion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7C12115F" w14:textId="77777777" w:rsidR="00CE198A" w:rsidRDefault="00000000" w:rsidP="009D256B">
            <w:pPr>
              <w:spacing w:line="276" w:lineRule="auto"/>
              <w:ind w:left="1"/>
            </w:pPr>
            <w:r>
              <w:rPr>
                <w:rFonts w:ascii="Times New Roman" w:eastAsia="Times New Roman" w:hAnsi="Times New Roman" w:cs="Times New Roman"/>
              </w:rPr>
              <w:t xml:space="preserve">RQ1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5C316704" w14:textId="77777777" w:rsidR="00CE198A" w:rsidRDefault="00000000" w:rsidP="009D256B">
            <w:pPr>
              <w:spacing w:line="276" w:lineRule="auto"/>
              <w:ind w:left="4"/>
            </w:pPr>
            <w:r>
              <w:rPr>
                <w:rFonts w:ascii="Times New Roman" w:eastAsia="Times New Roman" w:hAnsi="Times New Roman" w:cs="Times New Roman"/>
              </w:rPr>
              <w:t xml:space="preserve">None </w:t>
            </w:r>
            <w:r>
              <w:t xml:space="preserve"> </w:t>
            </w:r>
          </w:p>
        </w:tc>
      </w:tr>
      <w:tr w:rsidR="00CE198A" w14:paraId="06EB7A18" w14:textId="77777777">
        <w:trPr>
          <w:trHeight w:val="516"/>
        </w:trPr>
        <w:tc>
          <w:tcPr>
            <w:tcW w:w="1799" w:type="dxa"/>
            <w:tcBorders>
              <w:top w:val="single" w:sz="4" w:space="0" w:color="000000"/>
              <w:left w:val="single" w:sz="4" w:space="0" w:color="000000"/>
              <w:bottom w:val="single" w:sz="4" w:space="0" w:color="000000"/>
              <w:right w:val="single" w:sz="4" w:space="0" w:color="000000"/>
            </w:tcBorders>
          </w:tcPr>
          <w:p w14:paraId="2451A45E" w14:textId="77777777" w:rsidR="00CE198A" w:rsidRDefault="00000000" w:rsidP="009D256B">
            <w:pPr>
              <w:spacing w:line="276" w:lineRule="auto"/>
            </w:pPr>
            <w:r>
              <w:rPr>
                <w:rFonts w:ascii="Times New Roman" w:eastAsia="Times New Roman" w:hAnsi="Times New Roman" w:cs="Times New Roman"/>
                <w:b/>
              </w:rPr>
              <w:t xml:space="preserve">Weighted Fusion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6B1B66EA" w14:textId="77777777" w:rsidR="00CE198A" w:rsidRDefault="00000000" w:rsidP="009D256B">
            <w:pPr>
              <w:spacing w:line="276" w:lineRule="auto"/>
              <w:ind w:left="1"/>
            </w:pPr>
            <w:r>
              <w:rPr>
                <w:rFonts w:ascii="Times New Roman" w:eastAsia="Times New Roman" w:hAnsi="Times New Roman" w:cs="Times New Roman"/>
              </w:rPr>
              <w:t xml:space="preserve">RQ2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154804C3" w14:textId="77777777" w:rsidR="00CE198A" w:rsidRDefault="00000000" w:rsidP="009D256B">
            <w:pPr>
              <w:spacing w:line="276" w:lineRule="auto"/>
              <w:ind w:left="4"/>
            </w:pPr>
            <w:r>
              <w:rPr>
                <w:rFonts w:ascii="Times New Roman" w:eastAsia="Times New Roman" w:hAnsi="Times New Roman" w:cs="Times New Roman"/>
              </w:rPr>
              <w:t xml:space="preserve">Learnable weights: 5 </w:t>
            </w:r>
            <w:r>
              <w:t xml:space="preserve"> </w:t>
            </w:r>
          </w:p>
        </w:tc>
      </w:tr>
      <w:tr w:rsidR="00CE198A" w14:paraId="2CFFEEC3" w14:textId="77777777">
        <w:trPr>
          <w:trHeight w:val="526"/>
        </w:trPr>
        <w:tc>
          <w:tcPr>
            <w:tcW w:w="1799" w:type="dxa"/>
            <w:tcBorders>
              <w:top w:val="single" w:sz="4" w:space="0" w:color="000000"/>
              <w:left w:val="single" w:sz="4" w:space="0" w:color="000000"/>
              <w:bottom w:val="single" w:sz="4" w:space="0" w:color="000000"/>
              <w:right w:val="single" w:sz="4" w:space="0" w:color="000000"/>
            </w:tcBorders>
          </w:tcPr>
          <w:p w14:paraId="12B7A89D" w14:textId="77777777" w:rsidR="00CE198A" w:rsidRDefault="00000000" w:rsidP="009D256B">
            <w:pPr>
              <w:spacing w:line="276" w:lineRule="auto"/>
            </w:pPr>
            <w:r>
              <w:rPr>
                <w:rFonts w:ascii="Times New Roman" w:eastAsia="Times New Roman" w:hAnsi="Times New Roman" w:cs="Times New Roman"/>
                <w:b/>
              </w:rPr>
              <w:t xml:space="preserve">Adaptive Fusion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2ACC43DC" w14:textId="77777777" w:rsidR="00CE198A" w:rsidRDefault="00000000" w:rsidP="009D256B">
            <w:pPr>
              <w:spacing w:line="276" w:lineRule="auto"/>
              <w:ind w:left="1"/>
            </w:pPr>
            <w:r>
              <w:rPr>
                <w:rFonts w:ascii="Times New Roman" w:eastAsia="Times New Roman" w:hAnsi="Times New Roman" w:cs="Times New Roman"/>
              </w:rPr>
              <w:t xml:space="preserve">RQ2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79542AEE" w14:textId="77777777" w:rsidR="00CE198A" w:rsidRDefault="00000000" w:rsidP="009D256B">
            <w:pPr>
              <w:spacing w:line="276" w:lineRule="auto"/>
              <w:ind w:left="4"/>
            </w:pPr>
            <w:r>
              <w:rPr>
                <w:rFonts w:ascii="Times New Roman" w:eastAsia="Times New Roman" w:hAnsi="Times New Roman" w:cs="Times New Roman"/>
              </w:rPr>
              <w:t xml:space="preserve">MHA: 8 heads, Hidden: 512 </w:t>
            </w:r>
            <w:r>
              <w:t xml:space="preserve"> </w:t>
            </w:r>
          </w:p>
        </w:tc>
      </w:tr>
      <w:tr w:rsidR="00CE198A" w14:paraId="6CA689C3" w14:textId="77777777">
        <w:trPr>
          <w:trHeight w:val="517"/>
        </w:trPr>
        <w:tc>
          <w:tcPr>
            <w:tcW w:w="1799" w:type="dxa"/>
            <w:tcBorders>
              <w:top w:val="single" w:sz="4" w:space="0" w:color="000000"/>
              <w:left w:val="single" w:sz="4" w:space="0" w:color="000000"/>
              <w:bottom w:val="single" w:sz="4" w:space="0" w:color="000000"/>
              <w:right w:val="single" w:sz="4" w:space="0" w:color="000000"/>
            </w:tcBorders>
          </w:tcPr>
          <w:p w14:paraId="717783E1" w14:textId="77777777" w:rsidR="00CE198A" w:rsidRDefault="00000000" w:rsidP="009D256B">
            <w:pPr>
              <w:spacing w:line="276" w:lineRule="auto"/>
            </w:pPr>
            <w:r>
              <w:rPr>
                <w:rFonts w:ascii="Times New Roman" w:eastAsia="Times New Roman" w:hAnsi="Times New Roman" w:cs="Times New Roman"/>
                <w:b/>
              </w:rPr>
              <w:t xml:space="preserve">Conflict-Aware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110B552A" w14:textId="77777777" w:rsidR="00CE198A" w:rsidRDefault="00000000" w:rsidP="009D256B">
            <w:pPr>
              <w:spacing w:line="276" w:lineRule="auto"/>
              <w:ind w:left="1"/>
            </w:pPr>
            <w:r>
              <w:rPr>
                <w:rFonts w:ascii="Times New Roman" w:eastAsia="Times New Roman" w:hAnsi="Times New Roman" w:cs="Times New Roman"/>
              </w:rPr>
              <w:t xml:space="preserve">RQ3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7ACEDAA3" w14:textId="77777777" w:rsidR="00CE198A" w:rsidRDefault="00000000" w:rsidP="009D256B">
            <w:pPr>
              <w:spacing w:line="276" w:lineRule="auto"/>
              <w:ind w:left="4"/>
            </w:pPr>
            <w:r>
              <w:rPr>
                <w:rFonts w:ascii="Times New Roman" w:eastAsia="Times New Roman" w:hAnsi="Times New Roman" w:cs="Times New Roman"/>
              </w:rPr>
              <w:t xml:space="preserve">Entropy threshold </w:t>
            </w:r>
            <w:r>
              <w:t xml:space="preserve"> </w:t>
            </w:r>
          </w:p>
        </w:tc>
      </w:tr>
      <w:tr w:rsidR="00CE198A" w14:paraId="02AC6AB7" w14:textId="77777777">
        <w:trPr>
          <w:trHeight w:val="526"/>
        </w:trPr>
        <w:tc>
          <w:tcPr>
            <w:tcW w:w="1799" w:type="dxa"/>
            <w:tcBorders>
              <w:top w:val="single" w:sz="4" w:space="0" w:color="000000"/>
              <w:left w:val="single" w:sz="4" w:space="0" w:color="000000"/>
              <w:bottom w:val="single" w:sz="4" w:space="0" w:color="000000"/>
              <w:right w:val="single" w:sz="4" w:space="0" w:color="000000"/>
            </w:tcBorders>
          </w:tcPr>
          <w:p w14:paraId="4BFFE311" w14:textId="77777777" w:rsidR="00CE198A" w:rsidRDefault="00000000" w:rsidP="009D256B">
            <w:pPr>
              <w:spacing w:line="276" w:lineRule="auto"/>
            </w:pPr>
            <w:r>
              <w:rPr>
                <w:rFonts w:ascii="Times New Roman" w:eastAsia="Times New Roman" w:hAnsi="Times New Roman" w:cs="Times New Roman"/>
                <w:b/>
              </w:rPr>
              <w:t xml:space="preserve">Prior-Aware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32B6EC4D" w14:textId="77777777" w:rsidR="00CE198A" w:rsidRDefault="00000000" w:rsidP="009D256B">
            <w:pPr>
              <w:spacing w:line="276" w:lineRule="auto"/>
              <w:ind w:left="1"/>
            </w:pPr>
            <w:r>
              <w:rPr>
                <w:rFonts w:ascii="Times New Roman" w:eastAsia="Times New Roman" w:hAnsi="Times New Roman" w:cs="Times New Roman"/>
              </w:rPr>
              <w:t xml:space="preserve">RQ5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2E9419BE" w14:textId="77777777" w:rsidR="00CE198A" w:rsidRDefault="00000000" w:rsidP="009D256B">
            <w:pPr>
              <w:spacing w:line="276" w:lineRule="auto"/>
              <w:ind w:left="4"/>
            </w:pPr>
            <w:r>
              <w:rPr>
                <w:rFonts w:ascii="Times New Roman" w:eastAsia="Times New Roman" w:hAnsi="Times New Roman" w:cs="Times New Roman"/>
              </w:rPr>
              <w:t xml:space="preserve">Alpha: 0.5 (data/prior) </w:t>
            </w:r>
            <w:r>
              <w:t xml:space="preserve"> </w:t>
            </w:r>
          </w:p>
        </w:tc>
      </w:tr>
    </w:tbl>
    <w:p w14:paraId="2B86960B"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B3: Fusion Mechanism Parameters </w:t>
      </w:r>
      <w:r>
        <w:t xml:space="preserve"> </w:t>
      </w:r>
    </w:p>
    <w:p w14:paraId="6536FA3D" w14:textId="77777777" w:rsidR="00CE198A" w:rsidRDefault="00000000" w:rsidP="009D256B">
      <w:pPr>
        <w:spacing w:after="237" w:line="276" w:lineRule="auto"/>
        <w:ind w:left="14"/>
      </w:pPr>
      <w:r>
        <w:rPr>
          <w:rFonts w:ascii="Times New Roman" w:eastAsia="Times New Roman" w:hAnsi="Times New Roman" w:cs="Times New Roman"/>
        </w:rPr>
        <w:t xml:space="preserve"> </w:t>
      </w:r>
      <w:r>
        <w:t xml:space="preserve"> </w:t>
      </w:r>
    </w:p>
    <w:p w14:paraId="092AE9A1" w14:textId="77777777" w:rsidR="00CE198A" w:rsidRDefault="00000000" w:rsidP="009D256B">
      <w:pPr>
        <w:spacing w:after="219" w:line="276" w:lineRule="auto"/>
        <w:ind w:left="9" w:right="1274" w:hanging="10"/>
      </w:pPr>
      <w:r>
        <w:rPr>
          <w:rFonts w:ascii="Times New Roman" w:eastAsia="Times New Roman" w:hAnsi="Times New Roman" w:cs="Times New Roman"/>
          <w:b/>
        </w:rPr>
        <w:t>APPENDIX C: EXPERIMENTAL PROTOCOLS AND ABLATION STUDIES</w:t>
      </w:r>
      <w:r>
        <w:rPr>
          <w:rFonts w:ascii="Times New Roman" w:eastAsia="Times New Roman" w:hAnsi="Times New Roman" w:cs="Times New Roman"/>
        </w:rPr>
        <w:t xml:space="preserve"> </w:t>
      </w:r>
      <w:r>
        <w:t xml:space="preserve"> </w:t>
      </w:r>
    </w:p>
    <w:p w14:paraId="4E517571"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PURPOSE: Detail ablation studies and experimental choices to validate design decisions. </w:t>
      </w:r>
      <w:r>
        <w:t xml:space="preserve"> </w:t>
      </w:r>
    </w:p>
    <w:p w14:paraId="2613537C" w14:textId="77777777" w:rsidR="00CE198A" w:rsidRDefault="00000000" w:rsidP="009D256B">
      <w:pPr>
        <w:numPr>
          <w:ilvl w:val="0"/>
          <w:numId w:val="17"/>
        </w:numPr>
        <w:spacing w:after="6" w:line="276" w:lineRule="auto"/>
        <w:ind w:right="1274" w:hanging="221"/>
      </w:pPr>
      <w:r>
        <w:rPr>
          <w:rFonts w:ascii="Times New Roman" w:eastAsia="Times New Roman" w:hAnsi="Times New Roman" w:cs="Times New Roman"/>
          <w:b/>
        </w:rPr>
        <w:t xml:space="preserve">Ablation Study: Number of Prompts </w:t>
      </w:r>
      <w:r>
        <w:t xml:space="preserve"> </w:t>
      </w:r>
    </w:p>
    <w:tbl>
      <w:tblPr>
        <w:tblStyle w:val="TableGrid"/>
        <w:tblW w:w="4259" w:type="dxa"/>
        <w:tblInd w:w="20" w:type="dxa"/>
        <w:tblCellMar>
          <w:top w:w="57" w:type="dxa"/>
          <w:left w:w="107" w:type="dxa"/>
          <w:right w:w="3" w:type="dxa"/>
        </w:tblCellMar>
        <w:tblLook w:val="04A0" w:firstRow="1" w:lastRow="0" w:firstColumn="1" w:lastColumn="0" w:noHBand="0" w:noVBand="1"/>
      </w:tblPr>
      <w:tblGrid>
        <w:gridCol w:w="1284"/>
        <w:gridCol w:w="1020"/>
        <w:gridCol w:w="1273"/>
        <w:gridCol w:w="682"/>
      </w:tblGrid>
      <w:tr w:rsidR="00CE198A" w14:paraId="1794411C" w14:textId="77777777">
        <w:trPr>
          <w:trHeight w:val="535"/>
        </w:trPr>
        <w:tc>
          <w:tcPr>
            <w:tcW w:w="1285" w:type="dxa"/>
            <w:tcBorders>
              <w:top w:val="single" w:sz="4" w:space="0" w:color="000000"/>
              <w:left w:val="single" w:sz="4" w:space="0" w:color="000000"/>
              <w:bottom w:val="single" w:sz="4" w:space="0" w:color="000000"/>
              <w:right w:val="single" w:sz="4" w:space="0" w:color="000000"/>
            </w:tcBorders>
            <w:shd w:val="clear" w:color="auto" w:fill="ADADAD"/>
          </w:tcPr>
          <w:p w14:paraId="4E7670F2" w14:textId="77777777" w:rsidR="00CE198A" w:rsidRDefault="00000000" w:rsidP="009D256B">
            <w:pPr>
              <w:spacing w:line="276" w:lineRule="auto"/>
            </w:pPr>
            <w:r>
              <w:rPr>
                <w:rFonts w:ascii="Times New Roman" w:eastAsia="Times New Roman" w:hAnsi="Times New Roman" w:cs="Times New Roman"/>
                <w:b/>
              </w:rPr>
              <w:t xml:space="preserve"># Prompts </w:t>
            </w:r>
            <w:r>
              <w:t xml:space="preserve"> </w:t>
            </w:r>
          </w:p>
        </w:tc>
        <w:tc>
          <w:tcPr>
            <w:tcW w:w="1020" w:type="dxa"/>
            <w:tcBorders>
              <w:top w:val="single" w:sz="4" w:space="0" w:color="000000"/>
              <w:left w:val="single" w:sz="4" w:space="0" w:color="000000"/>
              <w:bottom w:val="single" w:sz="4" w:space="0" w:color="000000"/>
              <w:right w:val="single" w:sz="4" w:space="0" w:color="000000"/>
            </w:tcBorders>
            <w:shd w:val="clear" w:color="auto" w:fill="ADADAD"/>
          </w:tcPr>
          <w:p w14:paraId="30D7D6E5" w14:textId="77777777" w:rsidR="00CE198A" w:rsidRDefault="00000000" w:rsidP="009D256B">
            <w:pPr>
              <w:spacing w:line="276" w:lineRule="auto"/>
              <w:ind w:left="4"/>
            </w:pPr>
            <w:proofErr w:type="spellStart"/>
            <w:r>
              <w:rPr>
                <w:rFonts w:ascii="Times New Roman" w:eastAsia="Times New Roman" w:hAnsi="Times New Roman" w:cs="Times New Roman"/>
                <w:b/>
              </w:rPr>
              <w:t>AP_rare</w:t>
            </w:r>
            <w:proofErr w:type="spellEnd"/>
            <w:r>
              <w:rPr>
                <w:rFonts w:ascii="Times New Roman" w:eastAsia="Times New Roman" w:hAnsi="Times New Roman" w:cs="Times New Roman"/>
                <w:b/>
              </w:rPr>
              <w:t xml:space="preserve"> </w:t>
            </w:r>
            <w:r>
              <w:t xml:space="preserve"> </w:t>
            </w:r>
          </w:p>
        </w:tc>
        <w:tc>
          <w:tcPr>
            <w:tcW w:w="1273" w:type="dxa"/>
            <w:tcBorders>
              <w:top w:val="single" w:sz="4" w:space="0" w:color="000000"/>
              <w:left w:val="single" w:sz="4" w:space="0" w:color="000000"/>
              <w:bottom w:val="single" w:sz="4" w:space="0" w:color="000000"/>
              <w:right w:val="single" w:sz="4" w:space="0" w:color="000000"/>
            </w:tcBorders>
            <w:shd w:val="clear" w:color="auto" w:fill="ADADAD"/>
          </w:tcPr>
          <w:p w14:paraId="635BE701" w14:textId="77777777" w:rsidR="00CE198A" w:rsidRDefault="00000000" w:rsidP="009D256B">
            <w:pPr>
              <w:spacing w:line="276" w:lineRule="auto"/>
              <w:ind w:left="4"/>
            </w:pPr>
            <w:proofErr w:type="spellStart"/>
            <w:r>
              <w:rPr>
                <w:rFonts w:ascii="Times New Roman" w:eastAsia="Times New Roman" w:hAnsi="Times New Roman" w:cs="Times New Roman"/>
                <w:b/>
              </w:rPr>
              <w:t>AP_unseen</w:t>
            </w:r>
            <w:proofErr w:type="spellEnd"/>
            <w:r>
              <w:rPr>
                <w:rFonts w:ascii="Times New Roman" w:eastAsia="Times New Roman" w:hAnsi="Times New Roman" w:cs="Times New Roman"/>
                <w:b/>
              </w:rPr>
              <w:t xml:space="preserve"> </w:t>
            </w:r>
            <w:r>
              <w:t xml:space="preserve"> </w:t>
            </w:r>
          </w:p>
        </w:tc>
        <w:tc>
          <w:tcPr>
            <w:tcW w:w="682" w:type="dxa"/>
            <w:tcBorders>
              <w:top w:val="single" w:sz="4" w:space="0" w:color="000000"/>
              <w:left w:val="single" w:sz="4" w:space="0" w:color="000000"/>
              <w:bottom w:val="single" w:sz="4" w:space="0" w:color="000000"/>
              <w:right w:val="single" w:sz="4" w:space="0" w:color="000000"/>
            </w:tcBorders>
            <w:shd w:val="clear" w:color="auto" w:fill="ADADAD"/>
          </w:tcPr>
          <w:p w14:paraId="57BA0D12" w14:textId="77777777" w:rsidR="00CE198A" w:rsidRDefault="00000000" w:rsidP="009D256B">
            <w:pPr>
              <w:spacing w:line="276" w:lineRule="auto"/>
              <w:ind w:left="4"/>
            </w:pPr>
            <w:r>
              <w:rPr>
                <w:rFonts w:ascii="Times New Roman" w:eastAsia="Times New Roman" w:hAnsi="Times New Roman" w:cs="Times New Roman"/>
                <w:b/>
              </w:rPr>
              <w:t xml:space="preserve">Gain </w:t>
            </w:r>
            <w:r>
              <w:t xml:space="preserve"> </w:t>
            </w:r>
          </w:p>
        </w:tc>
      </w:tr>
      <w:tr w:rsidR="00CE198A" w14:paraId="3EBF6602" w14:textId="77777777">
        <w:trPr>
          <w:trHeight w:val="527"/>
        </w:trPr>
        <w:tc>
          <w:tcPr>
            <w:tcW w:w="1285" w:type="dxa"/>
            <w:tcBorders>
              <w:top w:val="single" w:sz="4" w:space="0" w:color="000000"/>
              <w:left w:val="single" w:sz="4" w:space="0" w:color="000000"/>
              <w:bottom w:val="single" w:sz="4" w:space="0" w:color="000000"/>
              <w:right w:val="single" w:sz="4" w:space="0" w:color="000000"/>
            </w:tcBorders>
          </w:tcPr>
          <w:p w14:paraId="2D929348" w14:textId="77777777" w:rsidR="00CE198A" w:rsidRDefault="00000000" w:rsidP="009D256B">
            <w:pPr>
              <w:spacing w:line="276" w:lineRule="auto"/>
            </w:pPr>
            <w:r>
              <w:rPr>
                <w:rFonts w:ascii="Times New Roman" w:eastAsia="Times New Roman" w:hAnsi="Times New Roman" w:cs="Times New Roman"/>
                <w:b/>
              </w:rPr>
              <w:t xml:space="preserve">1 (baseline)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6B290F44" w14:textId="77777777" w:rsidR="00CE198A" w:rsidRDefault="00000000" w:rsidP="009D256B">
            <w:pPr>
              <w:spacing w:line="276" w:lineRule="auto"/>
              <w:ind w:left="4"/>
            </w:pPr>
            <w:r>
              <w:rPr>
                <w:rFonts w:ascii="Times New Roman" w:eastAsia="Times New Roman" w:hAnsi="Times New Roman" w:cs="Times New Roman"/>
              </w:rPr>
              <w:t xml:space="preserve">9.2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213B82F0" w14:textId="77777777" w:rsidR="00CE198A" w:rsidRDefault="00000000" w:rsidP="009D256B">
            <w:pPr>
              <w:spacing w:line="276" w:lineRule="auto"/>
              <w:ind w:left="4"/>
            </w:pPr>
            <w:r>
              <w:rPr>
                <w:rFonts w:ascii="Times New Roman" w:eastAsia="Times New Roman" w:hAnsi="Times New Roman" w:cs="Times New Roman"/>
              </w:rPr>
              <w:t xml:space="preserve">18.4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031B05EF" w14:textId="77777777" w:rsidR="00CE198A" w:rsidRDefault="00000000" w:rsidP="009D256B">
            <w:pPr>
              <w:spacing w:line="276" w:lineRule="auto"/>
              <w:ind w:left="4"/>
            </w:pPr>
            <w:r>
              <w:rPr>
                <w:rFonts w:ascii="Times New Roman" w:eastAsia="Times New Roman" w:hAnsi="Times New Roman" w:cs="Times New Roman"/>
              </w:rPr>
              <w:t xml:space="preserve">0.0 </w:t>
            </w:r>
            <w:r>
              <w:t xml:space="preserve"> </w:t>
            </w:r>
          </w:p>
        </w:tc>
      </w:tr>
      <w:tr w:rsidR="00CE198A" w14:paraId="0410EFAE" w14:textId="77777777">
        <w:trPr>
          <w:trHeight w:val="528"/>
        </w:trPr>
        <w:tc>
          <w:tcPr>
            <w:tcW w:w="1285" w:type="dxa"/>
            <w:tcBorders>
              <w:top w:val="single" w:sz="4" w:space="0" w:color="000000"/>
              <w:left w:val="single" w:sz="4" w:space="0" w:color="000000"/>
              <w:bottom w:val="single" w:sz="4" w:space="0" w:color="000000"/>
              <w:right w:val="single" w:sz="4" w:space="0" w:color="000000"/>
            </w:tcBorders>
          </w:tcPr>
          <w:p w14:paraId="4FB93FCE" w14:textId="77777777" w:rsidR="00CE198A" w:rsidRDefault="00000000" w:rsidP="009D256B">
            <w:pPr>
              <w:spacing w:line="276" w:lineRule="auto"/>
            </w:pPr>
            <w:r>
              <w:rPr>
                <w:rFonts w:ascii="Times New Roman" w:eastAsia="Times New Roman" w:hAnsi="Times New Roman" w:cs="Times New Roman"/>
                <w:b/>
              </w:rPr>
              <w:t xml:space="preserve">2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10D1B3F4" w14:textId="77777777" w:rsidR="00CE198A" w:rsidRDefault="00000000" w:rsidP="009D256B">
            <w:pPr>
              <w:spacing w:line="276" w:lineRule="auto"/>
              <w:ind w:left="4"/>
            </w:pPr>
            <w:r>
              <w:rPr>
                <w:rFonts w:ascii="Times New Roman" w:eastAsia="Times New Roman" w:hAnsi="Times New Roman" w:cs="Times New Roman"/>
              </w:rPr>
              <w:t xml:space="preserve">11.5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57F1639E" w14:textId="77777777" w:rsidR="00CE198A" w:rsidRDefault="00000000" w:rsidP="009D256B">
            <w:pPr>
              <w:spacing w:line="276" w:lineRule="auto"/>
              <w:ind w:left="4"/>
            </w:pPr>
            <w:r>
              <w:rPr>
                <w:rFonts w:ascii="Times New Roman" w:eastAsia="Times New Roman" w:hAnsi="Times New Roman" w:cs="Times New Roman"/>
              </w:rPr>
              <w:t xml:space="preserve">20.1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62878547" w14:textId="77777777" w:rsidR="00CE198A" w:rsidRDefault="00000000" w:rsidP="009D256B">
            <w:pPr>
              <w:spacing w:line="276" w:lineRule="auto"/>
              <w:ind w:left="4"/>
            </w:pPr>
            <w:r>
              <w:rPr>
                <w:rFonts w:ascii="Times New Roman" w:eastAsia="Times New Roman" w:hAnsi="Times New Roman" w:cs="Times New Roman"/>
              </w:rPr>
              <w:t xml:space="preserve">+2.3 </w:t>
            </w:r>
            <w:r>
              <w:t xml:space="preserve"> </w:t>
            </w:r>
          </w:p>
        </w:tc>
      </w:tr>
      <w:tr w:rsidR="00CE198A" w14:paraId="44EF7AB9" w14:textId="77777777">
        <w:trPr>
          <w:trHeight w:val="514"/>
        </w:trPr>
        <w:tc>
          <w:tcPr>
            <w:tcW w:w="1285" w:type="dxa"/>
            <w:tcBorders>
              <w:top w:val="single" w:sz="4" w:space="0" w:color="000000"/>
              <w:left w:val="single" w:sz="4" w:space="0" w:color="000000"/>
              <w:bottom w:val="single" w:sz="4" w:space="0" w:color="000000"/>
              <w:right w:val="single" w:sz="4" w:space="0" w:color="000000"/>
            </w:tcBorders>
          </w:tcPr>
          <w:p w14:paraId="18C7957E" w14:textId="77777777" w:rsidR="00CE198A" w:rsidRDefault="00000000" w:rsidP="009D256B">
            <w:pPr>
              <w:spacing w:line="276" w:lineRule="auto"/>
            </w:pPr>
            <w:r>
              <w:rPr>
                <w:rFonts w:ascii="Times New Roman" w:eastAsia="Times New Roman" w:hAnsi="Times New Roman" w:cs="Times New Roman"/>
                <w:b/>
              </w:rPr>
              <w:t xml:space="preserve">3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3BBECDDA" w14:textId="77777777" w:rsidR="00CE198A" w:rsidRDefault="00000000" w:rsidP="009D256B">
            <w:pPr>
              <w:spacing w:line="276" w:lineRule="auto"/>
              <w:ind w:left="4"/>
            </w:pPr>
            <w:r>
              <w:rPr>
                <w:rFonts w:ascii="Times New Roman" w:eastAsia="Times New Roman" w:hAnsi="Times New Roman" w:cs="Times New Roman"/>
              </w:rPr>
              <w:t xml:space="preserve">12.8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21EBFE30" w14:textId="77777777" w:rsidR="00CE198A" w:rsidRDefault="00000000" w:rsidP="009D256B">
            <w:pPr>
              <w:spacing w:line="276" w:lineRule="auto"/>
              <w:ind w:left="4"/>
            </w:pPr>
            <w:r>
              <w:rPr>
                <w:rFonts w:ascii="Times New Roman" w:eastAsia="Times New Roman" w:hAnsi="Times New Roman" w:cs="Times New Roman"/>
              </w:rPr>
              <w:t xml:space="preserve">21.9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758330AE" w14:textId="77777777" w:rsidR="00CE198A" w:rsidRDefault="00000000" w:rsidP="009D256B">
            <w:pPr>
              <w:spacing w:line="276" w:lineRule="auto"/>
              <w:ind w:left="4"/>
            </w:pPr>
            <w:r>
              <w:rPr>
                <w:rFonts w:ascii="Times New Roman" w:eastAsia="Times New Roman" w:hAnsi="Times New Roman" w:cs="Times New Roman"/>
              </w:rPr>
              <w:t xml:space="preserve">+3.6 </w:t>
            </w:r>
            <w:r>
              <w:t xml:space="preserve"> </w:t>
            </w:r>
          </w:p>
        </w:tc>
      </w:tr>
      <w:tr w:rsidR="00CE198A" w14:paraId="07F3DC3C" w14:textId="77777777">
        <w:trPr>
          <w:trHeight w:val="526"/>
        </w:trPr>
        <w:tc>
          <w:tcPr>
            <w:tcW w:w="1285" w:type="dxa"/>
            <w:tcBorders>
              <w:top w:val="single" w:sz="4" w:space="0" w:color="000000"/>
              <w:left w:val="single" w:sz="4" w:space="0" w:color="000000"/>
              <w:bottom w:val="single" w:sz="4" w:space="0" w:color="000000"/>
              <w:right w:val="single" w:sz="4" w:space="0" w:color="000000"/>
            </w:tcBorders>
          </w:tcPr>
          <w:p w14:paraId="3243DA42" w14:textId="77777777" w:rsidR="00CE198A" w:rsidRDefault="00000000" w:rsidP="009D256B">
            <w:pPr>
              <w:spacing w:line="276" w:lineRule="auto"/>
            </w:pPr>
            <w:r>
              <w:rPr>
                <w:rFonts w:ascii="Times New Roman" w:eastAsia="Times New Roman" w:hAnsi="Times New Roman" w:cs="Times New Roman"/>
                <w:b/>
              </w:rPr>
              <w:t xml:space="preserve">5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7018E1A7" w14:textId="77777777" w:rsidR="00CE198A" w:rsidRDefault="00000000" w:rsidP="009D256B">
            <w:pPr>
              <w:spacing w:line="276" w:lineRule="auto"/>
              <w:ind w:left="4"/>
            </w:pPr>
            <w:r>
              <w:rPr>
                <w:rFonts w:ascii="Times New Roman" w:eastAsia="Times New Roman" w:hAnsi="Times New Roman" w:cs="Times New Roman"/>
              </w:rPr>
              <w:t xml:space="preserve">15.3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0595AF0B" w14:textId="77777777" w:rsidR="00CE198A" w:rsidRDefault="00000000" w:rsidP="009D256B">
            <w:pPr>
              <w:spacing w:line="276" w:lineRule="auto"/>
              <w:ind w:left="4"/>
            </w:pPr>
            <w:r>
              <w:rPr>
                <w:rFonts w:ascii="Times New Roman" w:eastAsia="Times New Roman" w:hAnsi="Times New Roman" w:cs="Times New Roman"/>
              </w:rPr>
              <w:t xml:space="preserve">24.1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5A68F7B6" w14:textId="77777777" w:rsidR="00CE198A" w:rsidRDefault="00000000" w:rsidP="009D256B">
            <w:pPr>
              <w:spacing w:line="276" w:lineRule="auto"/>
              <w:ind w:left="4"/>
            </w:pPr>
            <w:r>
              <w:rPr>
                <w:rFonts w:ascii="Times New Roman" w:eastAsia="Times New Roman" w:hAnsi="Times New Roman" w:cs="Times New Roman"/>
              </w:rPr>
              <w:t xml:space="preserve">+6.1 </w:t>
            </w:r>
            <w:r>
              <w:t xml:space="preserve"> </w:t>
            </w:r>
          </w:p>
        </w:tc>
      </w:tr>
      <w:tr w:rsidR="00CE198A" w14:paraId="253A073C" w14:textId="77777777">
        <w:trPr>
          <w:trHeight w:val="516"/>
        </w:trPr>
        <w:tc>
          <w:tcPr>
            <w:tcW w:w="1285" w:type="dxa"/>
            <w:tcBorders>
              <w:top w:val="single" w:sz="4" w:space="0" w:color="000000"/>
              <w:left w:val="single" w:sz="4" w:space="0" w:color="000000"/>
              <w:bottom w:val="single" w:sz="4" w:space="0" w:color="000000"/>
              <w:right w:val="single" w:sz="4" w:space="0" w:color="000000"/>
            </w:tcBorders>
          </w:tcPr>
          <w:p w14:paraId="3154987A" w14:textId="77777777" w:rsidR="00CE198A" w:rsidRDefault="00000000" w:rsidP="009D256B">
            <w:pPr>
              <w:spacing w:line="276" w:lineRule="auto"/>
            </w:pPr>
            <w:r>
              <w:rPr>
                <w:rFonts w:ascii="Times New Roman" w:eastAsia="Times New Roman" w:hAnsi="Times New Roman" w:cs="Times New Roman"/>
                <w:b/>
              </w:rPr>
              <w:t xml:space="preserve">7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156A6062" w14:textId="77777777" w:rsidR="00CE198A" w:rsidRDefault="00000000" w:rsidP="009D256B">
            <w:pPr>
              <w:spacing w:line="276" w:lineRule="auto"/>
              <w:ind w:left="4"/>
            </w:pPr>
            <w:r>
              <w:rPr>
                <w:rFonts w:ascii="Times New Roman" w:eastAsia="Times New Roman" w:hAnsi="Times New Roman" w:cs="Times New Roman"/>
              </w:rPr>
              <w:t xml:space="preserve">15.1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2D003DD5" w14:textId="77777777" w:rsidR="00CE198A" w:rsidRDefault="00000000" w:rsidP="009D256B">
            <w:pPr>
              <w:spacing w:line="276" w:lineRule="auto"/>
              <w:ind w:left="4"/>
            </w:pPr>
            <w:r>
              <w:rPr>
                <w:rFonts w:ascii="Times New Roman" w:eastAsia="Times New Roman" w:hAnsi="Times New Roman" w:cs="Times New Roman"/>
              </w:rPr>
              <w:t xml:space="preserve">24.0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7D50F0FD" w14:textId="77777777" w:rsidR="00CE198A" w:rsidRDefault="00000000" w:rsidP="009D256B">
            <w:pPr>
              <w:spacing w:line="276" w:lineRule="auto"/>
              <w:ind w:left="4"/>
            </w:pPr>
            <w:r>
              <w:rPr>
                <w:rFonts w:ascii="Times New Roman" w:eastAsia="Times New Roman" w:hAnsi="Times New Roman" w:cs="Times New Roman"/>
              </w:rPr>
              <w:t xml:space="preserve">+5.9 </w:t>
            </w:r>
            <w:r>
              <w:t xml:space="preserve"> </w:t>
            </w:r>
          </w:p>
        </w:tc>
      </w:tr>
      <w:tr w:rsidR="00CE198A" w14:paraId="5E0348AB" w14:textId="77777777">
        <w:trPr>
          <w:trHeight w:val="526"/>
        </w:trPr>
        <w:tc>
          <w:tcPr>
            <w:tcW w:w="1285" w:type="dxa"/>
            <w:tcBorders>
              <w:top w:val="single" w:sz="4" w:space="0" w:color="000000"/>
              <w:left w:val="single" w:sz="4" w:space="0" w:color="000000"/>
              <w:bottom w:val="single" w:sz="4" w:space="0" w:color="000000"/>
              <w:right w:val="single" w:sz="4" w:space="0" w:color="000000"/>
            </w:tcBorders>
          </w:tcPr>
          <w:p w14:paraId="3E343CDF" w14:textId="77777777" w:rsidR="00CE198A" w:rsidRDefault="00000000" w:rsidP="009D256B">
            <w:pPr>
              <w:spacing w:line="276" w:lineRule="auto"/>
            </w:pPr>
            <w:r>
              <w:rPr>
                <w:rFonts w:ascii="Times New Roman" w:eastAsia="Times New Roman" w:hAnsi="Times New Roman" w:cs="Times New Roman"/>
                <w:b/>
              </w:rPr>
              <w:t xml:space="preserve">10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75101A10" w14:textId="77777777" w:rsidR="00CE198A" w:rsidRDefault="00000000" w:rsidP="009D256B">
            <w:pPr>
              <w:spacing w:line="276" w:lineRule="auto"/>
              <w:ind w:left="4"/>
            </w:pPr>
            <w:r>
              <w:rPr>
                <w:rFonts w:ascii="Times New Roman" w:eastAsia="Times New Roman" w:hAnsi="Times New Roman" w:cs="Times New Roman"/>
              </w:rPr>
              <w:t xml:space="preserve">15.2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05C4DCF7" w14:textId="77777777" w:rsidR="00CE198A" w:rsidRDefault="00000000" w:rsidP="009D256B">
            <w:pPr>
              <w:spacing w:line="276" w:lineRule="auto"/>
              <w:ind w:left="4"/>
            </w:pPr>
            <w:r>
              <w:rPr>
                <w:rFonts w:ascii="Times New Roman" w:eastAsia="Times New Roman" w:hAnsi="Times New Roman" w:cs="Times New Roman"/>
              </w:rPr>
              <w:t xml:space="preserve">24.5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6C5D9AA9" w14:textId="77777777" w:rsidR="00CE198A" w:rsidRDefault="00000000" w:rsidP="009D256B">
            <w:pPr>
              <w:spacing w:line="276" w:lineRule="auto"/>
              <w:ind w:left="4"/>
            </w:pPr>
            <w:r>
              <w:rPr>
                <w:rFonts w:ascii="Times New Roman" w:eastAsia="Times New Roman" w:hAnsi="Times New Roman" w:cs="Times New Roman"/>
              </w:rPr>
              <w:t xml:space="preserve">+6.0 </w:t>
            </w:r>
            <w:r>
              <w:t xml:space="preserve"> </w:t>
            </w:r>
          </w:p>
        </w:tc>
      </w:tr>
    </w:tbl>
    <w:p w14:paraId="3F07AAF4"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C1: AP vs # of Prompts (RQ1 Ablation) </w:t>
      </w:r>
      <w:r>
        <w:t xml:space="preserve"> </w:t>
      </w:r>
    </w:p>
    <w:p w14:paraId="24361C86" w14:textId="77777777" w:rsidR="00CE198A" w:rsidRDefault="00000000" w:rsidP="009D256B">
      <w:pPr>
        <w:numPr>
          <w:ilvl w:val="0"/>
          <w:numId w:val="17"/>
        </w:numPr>
        <w:spacing w:after="6" w:line="276" w:lineRule="auto"/>
        <w:ind w:right="1274" w:hanging="221"/>
      </w:pPr>
      <w:r>
        <w:rPr>
          <w:rFonts w:ascii="Times New Roman" w:eastAsia="Times New Roman" w:hAnsi="Times New Roman" w:cs="Times New Roman"/>
          <w:b/>
        </w:rPr>
        <w:t xml:space="preserve">Ablation Study: Fusion Strategy Components </w:t>
      </w:r>
      <w:r>
        <w:t xml:space="preserve"> </w:t>
      </w:r>
    </w:p>
    <w:tbl>
      <w:tblPr>
        <w:tblStyle w:val="TableGrid"/>
        <w:tblW w:w="4635" w:type="dxa"/>
        <w:tblInd w:w="20" w:type="dxa"/>
        <w:tblCellMar>
          <w:top w:w="57" w:type="dxa"/>
          <w:left w:w="107" w:type="dxa"/>
          <w:right w:w="4" w:type="dxa"/>
        </w:tblCellMar>
        <w:tblLook w:val="04A0" w:firstRow="1" w:lastRow="0" w:firstColumn="1" w:lastColumn="0" w:noHBand="0" w:noVBand="1"/>
      </w:tblPr>
      <w:tblGrid>
        <w:gridCol w:w="2161"/>
        <w:gridCol w:w="1023"/>
        <w:gridCol w:w="1451"/>
      </w:tblGrid>
      <w:tr w:rsidR="00CE198A" w14:paraId="4D80EA85" w14:textId="77777777">
        <w:trPr>
          <w:trHeight w:val="536"/>
        </w:trPr>
        <w:tc>
          <w:tcPr>
            <w:tcW w:w="2161" w:type="dxa"/>
            <w:tcBorders>
              <w:top w:val="single" w:sz="4" w:space="0" w:color="000000"/>
              <w:left w:val="single" w:sz="4" w:space="0" w:color="000000"/>
              <w:bottom w:val="single" w:sz="4" w:space="0" w:color="000000"/>
              <w:right w:val="single" w:sz="4" w:space="0" w:color="000000"/>
            </w:tcBorders>
            <w:shd w:val="clear" w:color="auto" w:fill="ADADAD"/>
          </w:tcPr>
          <w:p w14:paraId="4AF0F7E7" w14:textId="77777777" w:rsidR="00CE198A" w:rsidRDefault="00000000" w:rsidP="009D256B">
            <w:pPr>
              <w:spacing w:line="276" w:lineRule="auto"/>
            </w:pPr>
            <w:r>
              <w:rPr>
                <w:rFonts w:ascii="Times New Roman" w:eastAsia="Times New Roman" w:hAnsi="Times New Roman" w:cs="Times New Roman"/>
                <w:b/>
              </w:rPr>
              <w:t xml:space="preserve">Component </w:t>
            </w:r>
            <w:r>
              <w:t xml:space="preserve"> </w:t>
            </w:r>
          </w:p>
        </w:tc>
        <w:tc>
          <w:tcPr>
            <w:tcW w:w="1023" w:type="dxa"/>
            <w:tcBorders>
              <w:top w:val="single" w:sz="4" w:space="0" w:color="000000"/>
              <w:left w:val="single" w:sz="4" w:space="0" w:color="000000"/>
              <w:bottom w:val="single" w:sz="4" w:space="0" w:color="000000"/>
              <w:right w:val="single" w:sz="4" w:space="0" w:color="000000"/>
            </w:tcBorders>
            <w:shd w:val="clear" w:color="auto" w:fill="ADADAD"/>
          </w:tcPr>
          <w:p w14:paraId="19632DBD" w14:textId="77777777" w:rsidR="00CE198A" w:rsidRDefault="00000000" w:rsidP="009D256B">
            <w:pPr>
              <w:spacing w:line="276" w:lineRule="auto"/>
              <w:ind w:left="4"/>
            </w:pPr>
            <w:proofErr w:type="spellStart"/>
            <w:r>
              <w:rPr>
                <w:rFonts w:ascii="Times New Roman" w:eastAsia="Times New Roman" w:hAnsi="Times New Roman" w:cs="Times New Roman"/>
                <w:b/>
              </w:rPr>
              <w:t>AP_rare</w:t>
            </w:r>
            <w:proofErr w:type="spellEnd"/>
            <w:r>
              <w:rPr>
                <w:rFonts w:ascii="Times New Roman" w:eastAsia="Times New Roman" w:hAnsi="Times New Roman" w:cs="Times New Roman"/>
                <w:b/>
              </w:rPr>
              <w:t xml:space="preserve"> </w:t>
            </w:r>
            <w:r>
              <w:t xml:space="preserve"> </w:t>
            </w:r>
          </w:p>
        </w:tc>
        <w:tc>
          <w:tcPr>
            <w:tcW w:w="1451" w:type="dxa"/>
            <w:tcBorders>
              <w:top w:val="single" w:sz="4" w:space="0" w:color="000000"/>
              <w:left w:val="single" w:sz="4" w:space="0" w:color="000000"/>
              <w:bottom w:val="single" w:sz="4" w:space="0" w:color="000000"/>
              <w:right w:val="single" w:sz="4" w:space="0" w:color="000000"/>
            </w:tcBorders>
            <w:shd w:val="clear" w:color="auto" w:fill="ADADAD"/>
          </w:tcPr>
          <w:p w14:paraId="0CDE76D1" w14:textId="77777777" w:rsidR="00CE198A" w:rsidRDefault="00000000" w:rsidP="009D256B">
            <w:pPr>
              <w:spacing w:line="276" w:lineRule="auto"/>
              <w:ind w:left="4"/>
            </w:pPr>
            <w:r>
              <w:rPr>
                <w:rFonts w:ascii="Times New Roman" w:eastAsia="Times New Roman" w:hAnsi="Times New Roman" w:cs="Times New Roman"/>
                <w:b/>
              </w:rPr>
              <w:t xml:space="preserve">Contribution </w:t>
            </w:r>
            <w:r>
              <w:t xml:space="preserve"> </w:t>
            </w:r>
          </w:p>
        </w:tc>
      </w:tr>
      <w:tr w:rsidR="00CE198A" w14:paraId="001C52EC" w14:textId="77777777">
        <w:trPr>
          <w:trHeight w:val="529"/>
        </w:trPr>
        <w:tc>
          <w:tcPr>
            <w:tcW w:w="2161" w:type="dxa"/>
            <w:tcBorders>
              <w:top w:val="single" w:sz="4" w:space="0" w:color="000000"/>
              <w:left w:val="single" w:sz="4" w:space="0" w:color="000000"/>
              <w:bottom w:val="single" w:sz="4" w:space="0" w:color="000000"/>
              <w:right w:val="single" w:sz="4" w:space="0" w:color="000000"/>
            </w:tcBorders>
          </w:tcPr>
          <w:p w14:paraId="65B1CBCD" w14:textId="77777777" w:rsidR="00CE198A" w:rsidRDefault="00000000" w:rsidP="009D256B">
            <w:pPr>
              <w:spacing w:line="276" w:lineRule="auto"/>
            </w:pPr>
            <w:r>
              <w:rPr>
                <w:rFonts w:ascii="Times New Roman" w:eastAsia="Times New Roman" w:hAnsi="Times New Roman" w:cs="Times New Roman"/>
                <w:b/>
              </w:rPr>
              <w:t xml:space="preserve">Baseline (mean)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70E46F5B" w14:textId="77777777" w:rsidR="00CE198A" w:rsidRDefault="00000000" w:rsidP="009D256B">
            <w:pPr>
              <w:spacing w:line="276" w:lineRule="auto"/>
              <w:ind w:left="4"/>
            </w:pPr>
            <w:r>
              <w:rPr>
                <w:rFonts w:ascii="Times New Roman" w:eastAsia="Times New Roman" w:hAnsi="Times New Roman" w:cs="Times New Roman"/>
              </w:rPr>
              <w:t xml:space="preserve">13.2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0690E7E1" w14:textId="77777777" w:rsidR="00CE198A" w:rsidRDefault="00000000" w:rsidP="009D256B">
            <w:pPr>
              <w:spacing w:line="276" w:lineRule="auto"/>
              <w:ind w:left="4"/>
            </w:pPr>
            <w:r>
              <w:rPr>
                <w:rFonts w:ascii="Times New Roman" w:eastAsia="Times New Roman" w:hAnsi="Times New Roman" w:cs="Times New Roman"/>
              </w:rPr>
              <w:t xml:space="preserve">0% </w:t>
            </w:r>
            <w:r>
              <w:t xml:space="preserve"> </w:t>
            </w:r>
          </w:p>
        </w:tc>
      </w:tr>
      <w:tr w:rsidR="00CE198A" w14:paraId="0709B58A"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59A5D357" w14:textId="77777777" w:rsidR="00CE198A" w:rsidRDefault="00000000" w:rsidP="009D256B">
            <w:pPr>
              <w:spacing w:line="276" w:lineRule="auto"/>
            </w:pPr>
            <w:r>
              <w:rPr>
                <w:rFonts w:ascii="Times New Roman" w:eastAsia="Times New Roman" w:hAnsi="Times New Roman" w:cs="Times New Roman"/>
                <w:b/>
              </w:rPr>
              <w:lastRenderedPageBreak/>
              <w:t xml:space="preserve">+ Attention weights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49A9A5DF" w14:textId="77777777" w:rsidR="00CE198A" w:rsidRDefault="00000000" w:rsidP="009D256B">
            <w:pPr>
              <w:spacing w:line="276" w:lineRule="auto"/>
              <w:ind w:left="4"/>
            </w:pPr>
            <w:r>
              <w:rPr>
                <w:rFonts w:ascii="Times New Roman" w:eastAsia="Times New Roman" w:hAnsi="Times New Roman" w:cs="Times New Roman"/>
              </w:rPr>
              <w:t xml:space="preserve">15.1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0C4D2824" w14:textId="77777777" w:rsidR="00CE198A" w:rsidRDefault="00000000" w:rsidP="009D256B">
            <w:pPr>
              <w:spacing w:line="276" w:lineRule="auto"/>
              <w:ind w:left="4"/>
            </w:pPr>
            <w:r>
              <w:rPr>
                <w:rFonts w:ascii="Times New Roman" w:eastAsia="Times New Roman" w:hAnsi="Times New Roman" w:cs="Times New Roman"/>
              </w:rPr>
              <w:t xml:space="preserve">+1.9 (14%) </w:t>
            </w:r>
            <w:r>
              <w:t xml:space="preserve"> </w:t>
            </w:r>
          </w:p>
        </w:tc>
      </w:tr>
      <w:tr w:rsidR="00CE198A" w14:paraId="277513F3" w14:textId="77777777">
        <w:trPr>
          <w:trHeight w:val="519"/>
        </w:trPr>
        <w:tc>
          <w:tcPr>
            <w:tcW w:w="2161" w:type="dxa"/>
            <w:tcBorders>
              <w:top w:val="single" w:sz="4" w:space="0" w:color="000000"/>
              <w:left w:val="single" w:sz="4" w:space="0" w:color="000000"/>
              <w:bottom w:val="single" w:sz="4" w:space="0" w:color="000000"/>
              <w:right w:val="single" w:sz="4" w:space="0" w:color="000000"/>
            </w:tcBorders>
          </w:tcPr>
          <w:p w14:paraId="1A86150D" w14:textId="77777777" w:rsidR="00CE198A" w:rsidRDefault="00000000" w:rsidP="009D256B">
            <w:pPr>
              <w:spacing w:line="276" w:lineRule="auto"/>
            </w:pP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Softmax</w:t>
            </w:r>
            <w:proofErr w:type="spellEnd"/>
            <w:r>
              <w:rPr>
                <w:rFonts w:ascii="Times New Roman" w:eastAsia="Times New Roman" w:hAnsi="Times New Roman" w:cs="Times New Roman"/>
                <w:b/>
              </w:rPr>
              <w:t xml:space="preserve">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24E243C1" w14:textId="77777777" w:rsidR="00CE198A" w:rsidRDefault="00000000" w:rsidP="009D256B">
            <w:pPr>
              <w:spacing w:line="276" w:lineRule="auto"/>
              <w:ind w:left="4"/>
            </w:pPr>
            <w:r>
              <w:rPr>
                <w:rFonts w:ascii="Times New Roman" w:eastAsia="Times New Roman" w:hAnsi="Times New Roman" w:cs="Times New Roman"/>
              </w:rPr>
              <w:t xml:space="preserve">16.4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174E0727" w14:textId="77777777" w:rsidR="00CE198A" w:rsidRDefault="00000000" w:rsidP="009D256B">
            <w:pPr>
              <w:spacing w:line="276" w:lineRule="auto"/>
              <w:ind w:left="4"/>
            </w:pPr>
            <w:r>
              <w:rPr>
                <w:rFonts w:ascii="Times New Roman" w:eastAsia="Times New Roman" w:hAnsi="Times New Roman" w:cs="Times New Roman"/>
              </w:rPr>
              <w:t xml:space="preserve">+1.3 (10%) </w:t>
            </w:r>
            <w:r>
              <w:t xml:space="preserve"> </w:t>
            </w:r>
          </w:p>
        </w:tc>
      </w:tr>
      <w:tr w:rsidR="00CE198A" w14:paraId="2389E520"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518B0E45" w14:textId="77777777" w:rsidR="00CE198A" w:rsidRDefault="00000000" w:rsidP="009D256B">
            <w:pPr>
              <w:spacing w:line="276" w:lineRule="auto"/>
            </w:pPr>
            <w:r>
              <w:rPr>
                <w:rFonts w:ascii="Times New Roman" w:eastAsia="Times New Roman" w:hAnsi="Times New Roman" w:cs="Times New Roman"/>
                <w:b/>
              </w:rPr>
              <w:t xml:space="preserve">+ Gating mechanism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5EAF415C" w14:textId="77777777" w:rsidR="00CE198A" w:rsidRDefault="00000000" w:rsidP="009D256B">
            <w:pPr>
              <w:spacing w:line="276" w:lineRule="auto"/>
              <w:ind w:left="4"/>
            </w:pPr>
            <w:r>
              <w:rPr>
                <w:rFonts w:ascii="Times New Roman" w:eastAsia="Times New Roman" w:hAnsi="Times New Roman" w:cs="Times New Roman"/>
              </w:rPr>
              <w:t xml:space="preserve">17.9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046B4D87" w14:textId="77777777" w:rsidR="00CE198A" w:rsidRDefault="00000000" w:rsidP="009D256B">
            <w:pPr>
              <w:spacing w:line="276" w:lineRule="auto"/>
              <w:ind w:left="4"/>
            </w:pPr>
            <w:r>
              <w:rPr>
                <w:rFonts w:ascii="Times New Roman" w:eastAsia="Times New Roman" w:hAnsi="Times New Roman" w:cs="Times New Roman"/>
              </w:rPr>
              <w:t xml:space="preserve">+1.5 (9%) </w:t>
            </w:r>
            <w:r>
              <w:t xml:space="preserve"> </w:t>
            </w:r>
          </w:p>
        </w:tc>
      </w:tr>
      <w:tr w:rsidR="00CE198A" w14:paraId="7718C957" w14:textId="77777777">
        <w:trPr>
          <w:trHeight w:val="516"/>
        </w:trPr>
        <w:tc>
          <w:tcPr>
            <w:tcW w:w="2161" w:type="dxa"/>
            <w:tcBorders>
              <w:top w:val="single" w:sz="4" w:space="0" w:color="000000"/>
              <w:left w:val="single" w:sz="4" w:space="0" w:color="000000"/>
              <w:bottom w:val="single" w:sz="4" w:space="0" w:color="000000"/>
              <w:right w:val="single" w:sz="4" w:space="0" w:color="000000"/>
            </w:tcBorders>
          </w:tcPr>
          <w:p w14:paraId="7C27AF20" w14:textId="77777777" w:rsidR="00CE198A" w:rsidRDefault="00000000" w:rsidP="009D256B">
            <w:pPr>
              <w:spacing w:line="276" w:lineRule="auto"/>
            </w:pPr>
            <w:r>
              <w:rPr>
                <w:rFonts w:ascii="Times New Roman" w:eastAsia="Times New Roman" w:hAnsi="Times New Roman" w:cs="Times New Roman"/>
                <w:b/>
              </w:rPr>
              <w:t xml:space="preserve">Full Adaptive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197648CD" w14:textId="77777777" w:rsidR="00CE198A" w:rsidRDefault="00000000" w:rsidP="009D256B">
            <w:pPr>
              <w:spacing w:line="276" w:lineRule="auto"/>
              <w:ind w:left="4"/>
            </w:pPr>
            <w:r>
              <w:rPr>
                <w:rFonts w:ascii="Times New Roman" w:eastAsia="Times New Roman" w:hAnsi="Times New Roman" w:cs="Times New Roman"/>
              </w:rPr>
              <w:t xml:space="preserve">17.9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69D3A2C8" w14:textId="77777777" w:rsidR="00CE198A" w:rsidRDefault="00000000" w:rsidP="009D256B">
            <w:pPr>
              <w:spacing w:line="276" w:lineRule="auto"/>
              <w:ind w:left="4"/>
            </w:pPr>
            <w:r>
              <w:rPr>
                <w:rFonts w:ascii="Times New Roman" w:eastAsia="Times New Roman" w:hAnsi="Times New Roman" w:cs="Times New Roman"/>
              </w:rPr>
              <w:t xml:space="preserve">+4.7 (36%) </w:t>
            </w:r>
            <w:r>
              <w:t xml:space="preserve"> </w:t>
            </w:r>
          </w:p>
        </w:tc>
      </w:tr>
    </w:tbl>
    <w:p w14:paraId="0CF10406"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C2: Adaptive Fusion Components (RQ2) </w:t>
      </w:r>
      <w:r>
        <w:t xml:space="preserve"> </w:t>
      </w:r>
    </w:p>
    <w:p w14:paraId="1533FF92" w14:textId="77777777" w:rsidR="00CE198A" w:rsidRDefault="00000000" w:rsidP="009D256B">
      <w:pPr>
        <w:numPr>
          <w:ilvl w:val="0"/>
          <w:numId w:val="17"/>
        </w:numPr>
        <w:spacing w:after="6" w:line="276" w:lineRule="auto"/>
        <w:ind w:right="1274" w:hanging="221"/>
      </w:pPr>
      <w:r>
        <w:rPr>
          <w:rFonts w:ascii="Times New Roman" w:eastAsia="Times New Roman" w:hAnsi="Times New Roman" w:cs="Times New Roman"/>
          <w:b/>
        </w:rPr>
        <w:t xml:space="preserve">Ablation Study: Conflict </w:t>
      </w:r>
      <w:proofErr w:type="spellStart"/>
      <w:r>
        <w:rPr>
          <w:rFonts w:ascii="Times New Roman" w:eastAsia="Times New Roman" w:hAnsi="Times New Roman" w:cs="Times New Roman"/>
          <w:b/>
        </w:rPr>
        <w:t>Modeling</w:t>
      </w:r>
      <w:proofErr w:type="spellEnd"/>
      <w:r>
        <w:rPr>
          <w:rFonts w:ascii="Times New Roman" w:eastAsia="Times New Roman" w:hAnsi="Times New Roman" w:cs="Times New Roman"/>
          <w:b/>
        </w:rPr>
        <w:t xml:space="preserve"> </w:t>
      </w:r>
      <w:r>
        <w:t xml:space="preserve"> </w:t>
      </w:r>
    </w:p>
    <w:tbl>
      <w:tblPr>
        <w:tblStyle w:val="TableGrid"/>
        <w:tblW w:w="5091" w:type="dxa"/>
        <w:tblInd w:w="20" w:type="dxa"/>
        <w:tblCellMar>
          <w:top w:w="57" w:type="dxa"/>
          <w:left w:w="107" w:type="dxa"/>
          <w:right w:w="4" w:type="dxa"/>
        </w:tblCellMar>
        <w:tblLook w:val="04A0" w:firstRow="1" w:lastRow="0" w:firstColumn="1" w:lastColumn="0" w:noHBand="0" w:noVBand="1"/>
      </w:tblPr>
      <w:tblGrid>
        <w:gridCol w:w="2019"/>
        <w:gridCol w:w="1385"/>
        <w:gridCol w:w="1687"/>
      </w:tblGrid>
      <w:tr w:rsidR="00CE198A" w14:paraId="4C33E37C" w14:textId="77777777">
        <w:trPr>
          <w:trHeight w:val="538"/>
        </w:trPr>
        <w:tc>
          <w:tcPr>
            <w:tcW w:w="2020" w:type="dxa"/>
            <w:tcBorders>
              <w:top w:val="single" w:sz="4" w:space="0" w:color="000000"/>
              <w:left w:val="single" w:sz="4" w:space="0" w:color="000000"/>
              <w:bottom w:val="single" w:sz="4" w:space="0" w:color="000000"/>
              <w:right w:val="single" w:sz="4" w:space="0" w:color="000000"/>
            </w:tcBorders>
            <w:shd w:val="clear" w:color="auto" w:fill="ADADAD"/>
          </w:tcPr>
          <w:p w14:paraId="06E05005" w14:textId="77777777" w:rsidR="00CE198A" w:rsidRDefault="00000000" w:rsidP="009D256B">
            <w:pPr>
              <w:spacing w:line="276" w:lineRule="auto"/>
            </w:pPr>
            <w:r>
              <w:rPr>
                <w:rFonts w:ascii="Times New Roman" w:eastAsia="Times New Roman" w:hAnsi="Times New Roman" w:cs="Times New Roman"/>
                <w:b/>
              </w:rPr>
              <w:t xml:space="preserve">Component </w:t>
            </w:r>
            <w:r>
              <w:t xml:space="preserve"> </w:t>
            </w:r>
          </w:p>
        </w:tc>
        <w:tc>
          <w:tcPr>
            <w:tcW w:w="1385" w:type="dxa"/>
            <w:tcBorders>
              <w:top w:val="single" w:sz="4" w:space="0" w:color="000000"/>
              <w:left w:val="single" w:sz="4" w:space="0" w:color="000000"/>
              <w:bottom w:val="single" w:sz="4" w:space="0" w:color="000000"/>
              <w:right w:val="single" w:sz="4" w:space="0" w:color="000000"/>
            </w:tcBorders>
            <w:shd w:val="clear" w:color="auto" w:fill="ADADAD"/>
          </w:tcPr>
          <w:p w14:paraId="666A8A55" w14:textId="77777777" w:rsidR="00CE198A" w:rsidRDefault="00000000" w:rsidP="009D256B">
            <w:pPr>
              <w:spacing w:line="276" w:lineRule="auto"/>
              <w:ind w:left="1"/>
            </w:pPr>
            <w:r>
              <w:rPr>
                <w:rFonts w:ascii="Times New Roman" w:eastAsia="Times New Roman" w:hAnsi="Times New Roman" w:cs="Times New Roman"/>
                <w:b/>
              </w:rPr>
              <w:t xml:space="preserve">ECE (down) </w:t>
            </w:r>
            <w:r>
              <w:t xml:space="preserve"> </w:t>
            </w:r>
          </w:p>
        </w:tc>
        <w:tc>
          <w:tcPr>
            <w:tcW w:w="1687" w:type="dxa"/>
            <w:tcBorders>
              <w:top w:val="single" w:sz="4" w:space="0" w:color="000000"/>
              <w:left w:val="single" w:sz="4" w:space="0" w:color="000000"/>
              <w:bottom w:val="single" w:sz="4" w:space="0" w:color="000000"/>
              <w:right w:val="single" w:sz="4" w:space="0" w:color="000000"/>
            </w:tcBorders>
            <w:shd w:val="clear" w:color="auto" w:fill="ADADAD"/>
          </w:tcPr>
          <w:p w14:paraId="2049D9C3" w14:textId="77777777" w:rsidR="00CE198A" w:rsidRDefault="00000000" w:rsidP="009D256B">
            <w:pPr>
              <w:spacing w:line="276" w:lineRule="auto"/>
              <w:ind w:left="6"/>
            </w:pPr>
            <w:r>
              <w:rPr>
                <w:rFonts w:ascii="Times New Roman" w:eastAsia="Times New Roman" w:hAnsi="Times New Roman" w:cs="Times New Roman"/>
                <w:b/>
              </w:rPr>
              <w:t xml:space="preserve">FP Rate (down) </w:t>
            </w:r>
            <w:r>
              <w:t xml:space="preserve"> </w:t>
            </w:r>
          </w:p>
        </w:tc>
      </w:tr>
      <w:tr w:rsidR="00CE198A" w14:paraId="627F38F5" w14:textId="77777777">
        <w:trPr>
          <w:trHeight w:val="524"/>
        </w:trPr>
        <w:tc>
          <w:tcPr>
            <w:tcW w:w="2020" w:type="dxa"/>
            <w:tcBorders>
              <w:top w:val="single" w:sz="4" w:space="0" w:color="000000"/>
              <w:left w:val="single" w:sz="4" w:space="0" w:color="000000"/>
              <w:bottom w:val="single" w:sz="4" w:space="0" w:color="000000"/>
              <w:right w:val="single" w:sz="4" w:space="0" w:color="000000"/>
            </w:tcBorders>
          </w:tcPr>
          <w:p w14:paraId="7DAAD71F" w14:textId="77777777" w:rsidR="00CE198A" w:rsidRDefault="00000000" w:rsidP="009D256B">
            <w:pPr>
              <w:spacing w:line="276" w:lineRule="auto"/>
            </w:pPr>
            <w:r>
              <w:rPr>
                <w:rFonts w:ascii="Times New Roman" w:eastAsia="Times New Roman" w:hAnsi="Times New Roman" w:cs="Times New Roman"/>
                <w:b/>
              </w:rPr>
              <w:t xml:space="preserve">Baseline </w:t>
            </w:r>
            <w: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1E0BC09E" w14:textId="77777777" w:rsidR="00CE198A" w:rsidRDefault="00000000" w:rsidP="009D256B">
            <w:pPr>
              <w:spacing w:line="276" w:lineRule="auto"/>
              <w:ind w:left="1"/>
            </w:pPr>
            <w:r>
              <w:rPr>
                <w:rFonts w:ascii="Times New Roman" w:eastAsia="Times New Roman" w:hAnsi="Times New Roman" w:cs="Times New Roman"/>
              </w:rPr>
              <w:t xml:space="preserve">0.148 </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43E926B8" w14:textId="77777777" w:rsidR="00CE198A" w:rsidRDefault="00000000" w:rsidP="009D256B">
            <w:pPr>
              <w:spacing w:line="276" w:lineRule="auto"/>
              <w:ind w:left="6"/>
            </w:pPr>
            <w:r>
              <w:rPr>
                <w:rFonts w:ascii="Times New Roman" w:eastAsia="Times New Roman" w:hAnsi="Times New Roman" w:cs="Times New Roman"/>
              </w:rPr>
              <w:t xml:space="preserve">31.2% </w:t>
            </w:r>
            <w:r>
              <w:t xml:space="preserve"> </w:t>
            </w:r>
          </w:p>
        </w:tc>
      </w:tr>
      <w:tr w:rsidR="00CE198A" w14:paraId="37BC4715" w14:textId="77777777">
        <w:trPr>
          <w:trHeight w:val="529"/>
        </w:trPr>
        <w:tc>
          <w:tcPr>
            <w:tcW w:w="2020" w:type="dxa"/>
            <w:tcBorders>
              <w:top w:val="single" w:sz="4" w:space="0" w:color="000000"/>
              <w:left w:val="single" w:sz="4" w:space="0" w:color="000000"/>
              <w:bottom w:val="single" w:sz="4" w:space="0" w:color="000000"/>
              <w:right w:val="single" w:sz="4" w:space="0" w:color="000000"/>
            </w:tcBorders>
          </w:tcPr>
          <w:p w14:paraId="45B90038" w14:textId="77777777" w:rsidR="00CE198A" w:rsidRDefault="00000000" w:rsidP="009D256B">
            <w:pPr>
              <w:spacing w:line="276" w:lineRule="auto"/>
            </w:pPr>
            <w:r>
              <w:rPr>
                <w:rFonts w:ascii="Times New Roman" w:eastAsia="Times New Roman" w:hAnsi="Times New Roman" w:cs="Times New Roman"/>
                <w:b/>
              </w:rPr>
              <w:t xml:space="preserve">+ Entropy measure </w:t>
            </w:r>
            <w: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654A4FCA" w14:textId="77777777" w:rsidR="00CE198A" w:rsidRDefault="00000000" w:rsidP="009D256B">
            <w:pPr>
              <w:spacing w:line="276" w:lineRule="auto"/>
              <w:ind w:left="1"/>
            </w:pPr>
            <w:r>
              <w:rPr>
                <w:rFonts w:ascii="Times New Roman" w:eastAsia="Times New Roman" w:hAnsi="Times New Roman" w:cs="Times New Roman"/>
              </w:rPr>
              <w:t xml:space="preserve">0.128 </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6EE3E45A" w14:textId="77777777" w:rsidR="00CE198A" w:rsidRDefault="00000000" w:rsidP="009D256B">
            <w:pPr>
              <w:spacing w:line="276" w:lineRule="auto"/>
              <w:ind w:left="6"/>
            </w:pPr>
            <w:r>
              <w:rPr>
                <w:rFonts w:ascii="Times New Roman" w:eastAsia="Times New Roman" w:hAnsi="Times New Roman" w:cs="Times New Roman"/>
              </w:rPr>
              <w:t xml:space="preserve">28.5% </w:t>
            </w:r>
            <w:r>
              <w:t xml:space="preserve"> </w:t>
            </w:r>
          </w:p>
        </w:tc>
      </w:tr>
      <w:tr w:rsidR="00CE198A" w14:paraId="2110AF23" w14:textId="77777777">
        <w:trPr>
          <w:trHeight w:val="514"/>
        </w:trPr>
        <w:tc>
          <w:tcPr>
            <w:tcW w:w="2020" w:type="dxa"/>
            <w:tcBorders>
              <w:top w:val="single" w:sz="4" w:space="0" w:color="000000"/>
              <w:left w:val="single" w:sz="4" w:space="0" w:color="000000"/>
              <w:bottom w:val="single" w:sz="4" w:space="0" w:color="000000"/>
              <w:right w:val="single" w:sz="4" w:space="0" w:color="000000"/>
            </w:tcBorders>
          </w:tcPr>
          <w:p w14:paraId="4CFFCA2B" w14:textId="77777777" w:rsidR="00CE198A" w:rsidRDefault="00000000" w:rsidP="009D256B">
            <w:pPr>
              <w:spacing w:line="276" w:lineRule="auto"/>
            </w:pPr>
            <w:r>
              <w:rPr>
                <w:rFonts w:ascii="Times New Roman" w:eastAsia="Times New Roman" w:hAnsi="Times New Roman" w:cs="Times New Roman"/>
                <w:b/>
              </w:rPr>
              <w:t xml:space="preserve">+ Confidence mod. </w:t>
            </w:r>
            <w: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0BFBAFC9" w14:textId="77777777" w:rsidR="00CE198A" w:rsidRDefault="00000000" w:rsidP="009D256B">
            <w:pPr>
              <w:spacing w:line="276" w:lineRule="auto"/>
              <w:ind w:left="1"/>
            </w:pPr>
            <w:r>
              <w:rPr>
                <w:rFonts w:ascii="Times New Roman" w:eastAsia="Times New Roman" w:hAnsi="Times New Roman" w:cs="Times New Roman"/>
              </w:rPr>
              <w:t xml:space="preserve">0.095 </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51937587" w14:textId="77777777" w:rsidR="00CE198A" w:rsidRDefault="00000000" w:rsidP="009D256B">
            <w:pPr>
              <w:spacing w:line="276" w:lineRule="auto"/>
              <w:ind w:left="6"/>
            </w:pPr>
            <w:r>
              <w:rPr>
                <w:rFonts w:ascii="Times New Roman" w:eastAsia="Times New Roman" w:hAnsi="Times New Roman" w:cs="Times New Roman"/>
              </w:rPr>
              <w:t xml:space="preserve">22.1% </w:t>
            </w:r>
            <w:r>
              <w:t xml:space="preserve"> </w:t>
            </w:r>
          </w:p>
        </w:tc>
      </w:tr>
      <w:tr w:rsidR="00CE198A" w14:paraId="62281DA1" w14:textId="77777777">
        <w:trPr>
          <w:trHeight w:val="526"/>
        </w:trPr>
        <w:tc>
          <w:tcPr>
            <w:tcW w:w="2020" w:type="dxa"/>
            <w:tcBorders>
              <w:top w:val="single" w:sz="4" w:space="0" w:color="000000"/>
              <w:left w:val="single" w:sz="4" w:space="0" w:color="000000"/>
              <w:bottom w:val="single" w:sz="4" w:space="0" w:color="000000"/>
              <w:right w:val="single" w:sz="4" w:space="0" w:color="000000"/>
            </w:tcBorders>
          </w:tcPr>
          <w:p w14:paraId="181B8531" w14:textId="77777777" w:rsidR="00CE198A" w:rsidRDefault="00000000" w:rsidP="009D256B">
            <w:pPr>
              <w:spacing w:line="276" w:lineRule="auto"/>
            </w:pPr>
            <w:r>
              <w:rPr>
                <w:rFonts w:ascii="Times New Roman" w:eastAsia="Times New Roman" w:hAnsi="Times New Roman" w:cs="Times New Roman"/>
                <w:b/>
              </w:rPr>
              <w:t xml:space="preserve">+ Conflict thresh. </w:t>
            </w:r>
            <w: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72D17A78" w14:textId="77777777" w:rsidR="00CE198A" w:rsidRDefault="00000000" w:rsidP="009D256B">
            <w:pPr>
              <w:spacing w:line="276" w:lineRule="auto"/>
              <w:ind w:left="1"/>
            </w:pPr>
            <w:r>
              <w:rPr>
                <w:rFonts w:ascii="Times New Roman" w:eastAsia="Times New Roman" w:hAnsi="Times New Roman" w:cs="Times New Roman"/>
              </w:rPr>
              <w:t xml:space="preserve">0.071 </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69544D58" w14:textId="77777777" w:rsidR="00CE198A" w:rsidRDefault="00000000" w:rsidP="009D256B">
            <w:pPr>
              <w:spacing w:line="276" w:lineRule="auto"/>
              <w:ind w:left="6"/>
            </w:pPr>
            <w:r>
              <w:rPr>
                <w:rFonts w:ascii="Times New Roman" w:eastAsia="Times New Roman" w:hAnsi="Times New Roman" w:cs="Times New Roman"/>
              </w:rPr>
              <w:t xml:space="preserve">19.8% </w:t>
            </w:r>
            <w:r>
              <w:t xml:space="preserve"> </w:t>
            </w:r>
          </w:p>
        </w:tc>
      </w:tr>
    </w:tbl>
    <w:p w14:paraId="3805A293"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C3: Conflict-Aware Components </w:t>
      </w:r>
      <w:r>
        <w:t xml:space="preserve"> </w:t>
      </w:r>
    </w:p>
    <w:p w14:paraId="4B3AA942" w14:textId="77777777" w:rsidR="00CE198A" w:rsidRDefault="00000000" w:rsidP="009D256B">
      <w:pPr>
        <w:numPr>
          <w:ilvl w:val="0"/>
          <w:numId w:val="17"/>
        </w:numPr>
        <w:spacing w:after="6" w:line="276" w:lineRule="auto"/>
        <w:ind w:right="1274" w:hanging="221"/>
      </w:pPr>
      <w:r>
        <w:rPr>
          <w:rFonts w:ascii="Times New Roman" w:eastAsia="Times New Roman" w:hAnsi="Times New Roman" w:cs="Times New Roman"/>
          <w:b/>
        </w:rPr>
        <w:t xml:space="preserve">Ablation Study: Prior Integration </w:t>
      </w:r>
      <w:r>
        <w:t xml:space="preserve"> </w:t>
      </w:r>
    </w:p>
    <w:tbl>
      <w:tblPr>
        <w:tblStyle w:val="TableGrid"/>
        <w:tblW w:w="4210" w:type="dxa"/>
        <w:tblInd w:w="20" w:type="dxa"/>
        <w:tblCellMar>
          <w:top w:w="57" w:type="dxa"/>
          <w:left w:w="107" w:type="dxa"/>
          <w:right w:w="4" w:type="dxa"/>
        </w:tblCellMar>
        <w:tblLook w:val="04A0" w:firstRow="1" w:lastRow="0" w:firstColumn="1" w:lastColumn="0" w:noHBand="0" w:noVBand="1"/>
      </w:tblPr>
      <w:tblGrid>
        <w:gridCol w:w="2151"/>
        <w:gridCol w:w="1022"/>
        <w:gridCol w:w="1037"/>
      </w:tblGrid>
      <w:tr w:rsidR="00CE198A" w14:paraId="4C9335C1" w14:textId="77777777">
        <w:trPr>
          <w:trHeight w:val="536"/>
        </w:trPr>
        <w:tc>
          <w:tcPr>
            <w:tcW w:w="2152" w:type="dxa"/>
            <w:tcBorders>
              <w:top w:val="single" w:sz="4" w:space="0" w:color="000000"/>
              <w:left w:val="single" w:sz="4" w:space="0" w:color="000000"/>
              <w:bottom w:val="single" w:sz="4" w:space="0" w:color="000000"/>
              <w:right w:val="single" w:sz="4" w:space="0" w:color="000000"/>
            </w:tcBorders>
            <w:shd w:val="clear" w:color="auto" w:fill="ADADAD"/>
          </w:tcPr>
          <w:p w14:paraId="247C2A3C" w14:textId="77777777" w:rsidR="00CE198A" w:rsidRDefault="00000000" w:rsidP="009D256B">
            <w:pPr>
              <w:spacing w:line="276" w:lineRule="auto"/>
            </w:pPr>
            <w:r>
              <w:rPr>
                <w:rFonts w:ascii="Times New Roman" w:eastAsia="Times New Roman" w:hAnsi="Times New Roman" w:cs="Times New Roman"/>
                <w:b/>
              </w:rPr>
              <w:t xml:space="preserve">Component </w:t>
            </w:r>
            <w:r>
              <w:t xml:space="preserve"> </w:t>
            </w:r>
          </w:p>
        </w:tc>
        <w:tc>
          <w:tcPr>
            <w:tcW w:w="1022" w:type="dxa"/>
            <w:tcBorders>
              <w:top w:val="single" w:sz="4" w:space="0" w:color="000000"/>
              <w:left w:val="single" w:sz="4" w:space="0" w:color="000000"/>
              <w:bottom w:val="single" w:sz="4" w:space="0" w:color="000000"/>
              <w:right w:val="single" w:sz="4" w:space="0" w:color="000000"/>
            </w:tcBorders>
            <w:shd w:val="clear" w:color="auto" w:fill="ADADAD"/>
          </w:tcPr>
          <w:p w14:paraId="4A6D10CB" w14:textId="77777777" w:rsidR="00CE198A" w:rsidRDefault="00000000" w:rsidP="009D256B">
            <w:pPr>
              <w:spacing w:line="276" w:lineRule="auto"/>
              <w:ind w:left="4"/>
            </w:pPr>
            <w:proofErr w:type="spellStart"/>
            <w:r>
              <w:rPr>
                <w:rFonts w:ascii="Times New Roman" w:eastAsia="Times New Roman" w:hAnsi="Times New Roman" w:cs="Times New Roman"/>
                <w:b/>
              </w:rPr>
              <w:t>AP_rare</w:t>
            </w:r>
            <w:proofErr w:type="spellEnd"/>
            <w:r>
              <w:rPr>
                <w:rFonts w:ascii="Times New Roman" w:eastAsia="Times New Roman" w:hAnsi="Times New Roman" w:cs="Times New Roman"/>
                <w:b/>
              </w:rPr>
              <w:t xml:space="preserve"> </w:t>
            </w:r>
            <w:r>
              <w:t xml:space="preserve"> </w:t>
            </w:r>
          </w:p>
        </w:tc>
        <w:tc>
          <w:tcPr>
            <w:tcW w:w="1037" w:type="dxa"/>
            <w:tcBorders>
              <w:top w:val="single" w:sz="4" w:space="0" w:color="000000"/>
              <w:left w:val="single" w:sz="4" w:space="0" w:color="000000"/>
              <w:bottom w:val="single" w:sz="4" w:space="0" w:color="000000"/>
              <w:right w:val="single" w:sz="4" w:space="0" w:color="000000"/>
            </w:tcBorders>
            <w:shd w:val="clear" w:color="auto" w:fill="ADADAD"/>
          </w:tcPr>
          <w:p w14:paraId="552A2325" w14:textId="77777777" w:rsidR="00CE198A" w:rsidRDefault="00000000" w:rsidP="009D256B">
            <w:pPr>
              <w:spacing w:line="276" w:lineRule="auto"/>
              <w:ind w:left="5"/>
            </w:pPr>
            <w:proofErr w:type="spellStart"/>
            <w:r>
              <w:rPr>
                <w:rFonts w:ascii="Times New Roman" w:eastAsia="Times New Roman" w:hAnsi="Times New Roman" w:cs="Times New Roman"/>
                <w:b/>
              </w:rPr>
              <w:t>AP_base</w:t>
            </w:r>
            <w:proofErr w:type="spellEnd"/>
            <w:r>
              <w:rPr>
                <w:rFonts w:ascii="Times New Roman" w:eastAsia="Times New Roman" w:hAnsi="Times New Roman" w:cs="Times New Roman"/>
                <w:b/>
              </w:rPr>
              <w:t xml:space="preserve"> </w:t>
            </w:r>
            <w:r>
              <w:t xml:space="preserve"> </w:t>
            </w:r>
          </w:p>
        </w:tc>
      </w:tr>
      <w:tr w:rsidR="00CE198A" w14:paraId="0F6D66F1" w14:textId="77777777">
        <w:trPr>
          <w:trHeight w:val="528"/>
        </w:trPr>
        <w:tc>
          <w:tcPr>
            <w:tcW w:w="2152" w:type="dxa"/>
            <w:tcBorders>
              <w:top w:val="single" w:sz="4" w:space="0" w:color="000000"/>
              <w:left w:val="single" w:sz="4" w:space="0" w:color="000000"/>
              <w:bottom w:val="single" w:sz="4" w:space="0" w:color="000000"/>
              <w:right w:val="single" w:sz="4" w:space="0" w:color="000000"/>
            </w:tcBorders>
          </w:tcPr>
          <w:p w14:paraId="46821BDB" w14:textId="77777777" w:rsidR="00CE198A" w:rsidRDefault="00000000" w:rsidP="009D256B">
            <w:pPr>
              <w:spacing w:line="276" w:lineRule="auto"/>
            </w:pPr>
            <w:r>
              <w:rPr>
                <w:rFonts w:ascii="Times New Roman" w:eastAsia="Times New Roman" w:hAnsi="Times New Roman" w:cs="Times New Roman"/>
                <w:b/>
              </w:rPr>
              <w:t xml:space="preserve">No prior (alpha=1.0) </w:t>
            </w:r>
            <w:r>
              <w:t xml:space="preserve"> </w:t>
            </w:r>
          </w:p>
        </w:tc>
        <w:tc>
          <w:tcPr>
            <w:tcW w:w="1022" w:type="dxa"/>
            <w:tcBorders>
              <w:top w:val="single" w:sz="4" w:space="0" w:color="000000"/>
              <w:left w:val="single" w:sz="4" w:space="0" w:color="000000"/>
              <w:bottom w:val="single" w:sz="4" w:space="0" w:color="000000"/>
              <w:right w:val="single" w:sz="4" w:space="0" w:color="000000"/>
            </w:tcBorders>
          </w:tcPr>
          <w:p w14:paraId="08738C3C" w14:textId="77777777" w:rsidR="00CE198A" w:rsidRDefault="00000000" w:rsidP="009D256B">
            <w:pPr>
              <w:spacing w:line="276" w:lineRule="auto"/>
              <w:ind w:left="2"/>
            </w:pPr>
            <w:r>
              <w:rPr>
                <w:rFonts w:ascii="Times New Roman" w:eastAsia="Times New Roman" w:hAnsi="Times New Roman" w:cs="Times New Roman"/>
              </w:rPr>
              <w:t xml:space="preserve">24.0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3D78DF2" w14:textId="77777777" w:rsidR="00CE198A" w:rsidRDefault="00000000" w:rsidP="009D256B">
            <w:pPr>
              <w:spacing w:line="276" w:lineRule="auto"/>
              <w:ind w:left="2"/>
            </w:pPr>
            <w:r>
              <w:rPr>
                <w:rFonts w:ascii="Times New Roman" w:eastAsia="Times New Roman" w:hAnsi="Times New Roman" w:cs="Times New Roman"/>
              </w:rPr>
              <w:t xml:space="preserve">32.1 </w:t>
            </w:r>
            <w:r>
              <w:t xml:space="preserve"> </w:t>
            </w:r>
          </w:p>
        </w:tc>
      </w:tr>
      <w:tr w:rsidR="00CE198A" w14:paraId="1ED860D7" w14:textId="77777777">
        <w:trPr>
          <w:trHeight w:val="526"/>
        </w:trPr>
        <w:tc>
          <w:tcPr>
            <w:tcW w:w="2152" w:type="dxa"/>
            <w:tcBorders>
              <w:top w:val="single" w:sz="4" w:space="0" w:color="000000"/>
              <w:left w:val="single" w:sz="4" w:space="0" w:color="000000"/>
              <w:bottom w:val="single" w:sz="4" w:space="0" w:color="000000"/>
              <w:right w:val="single" w:sz="4" w:space="0" w:color="000000"/>
            </w:tcBorders>
          </w:tcPr>
          <w:p w14:paraId="7312DFD9" w14:textId="77777777" w:rsidR="00CE198A" w:rsidRDefault="00000000" w:rsidP="009D256B">
            <w:pPr>
              <w:spacing w:line="276" w:lineRule="auto"/>
            </w:pPr>
            <w:r>
              <w:rPr>
                <w:rFonts w:ascii="Times New Roman" w:eastAsia="Times New Roman" w:hAnsi="Times New Roman" w:cs="Times New Roman"/>
                <w:b/>
              </w:rPr>
              <w:t xml:space="preserve">+ Class </w:t>
            </w:r>
            <w:proofErr w:type="spellStart"/>
            <w:r>
              <w:rPr>
                <w:rFonts w:ascii="Times New Roman" w:eastAsia="Times New Roman" w:hAnsi="Times New Roman" w:cs="Times New Roman"/>
                <w:b/>
              </w:rPr>
              <w:t>freq</w:t>
            </w:r>
            <w:proofErr w:type="spellEnd"/>
            <w:r>
              <w:rPr>
                <w:rFonts w:ascii="Times New Roman" w:eastAsia="Times New Roman" w:hAnsi="Times New Roman" w:cs="Times New Roman"/>
                <w:b/>
              </w:rPr>
              <w:t xml:space="preserve"> prior </w:t>
            </w:r>
            <w:r>
              <w:t xml:space="preserve"> </w:t>
            </w:r>
          </w:p>
        </w:tc>
        <w:tc>
          <w:tcPr>
            <w:tcW w:w="1022" w:type="dxa"/>
            <w:tcBorders>
              <w:top w:val="single" w:sz="4" w:space="0" w:color="000000"/>
              <w:left w:val="single" w:sz="4" w:space="0" w:color="000000"/>
              <w:bottom w:val="single" w:sz="4" w:space="0" w:color="000000"/>
              <w:right w:val="single" w:sz="4" w:space="0" w:color="000000"/>
            </w:tcBorders>
          </w:tcPr>
          <w:p w14:paraId="36227FCB" w14:textId="77777777" w:rsidR="00CE198A" w:rsidRDefault="00000000" w:rsidP="009D256B">
            <w:pPr>
              <w:spacing w:line="276" w:lineRule="auto"/>
              <w:ind w:left="2"/>
            </w:pPr>
            <w:r>
              <w:rPr>
                <w:rFonts w:ascii="Times New Roman" w:eastAsia="Times New Roman" w:hAnsi="Times New Roman" w:cs="Times New Roman"/>
              </w:rPr>
              <w:t xml:space="preserve">21.5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48D613E" w14:textId="77777777" w:rsidR="00CE198A" w:rsidRDefault="00000000" w:rsidP="009D256B">
            <w:pPr>
              <w:spacing w:line="276" w:lineRule="auto"/>
              <w:ind w:left="2"/>
            </w:pPr>
            <w:r>
              <w:rPr>
                <w:rFonts w:ascii="Times New Roman" w:eastAsia="Times New Roman" w:hAnsi="Times New Roman" w:cs="Times New Roman"/>
              </w:rPr>
              <w:t xml:space="preserve">32.3 </w:t>
            </w:r>
            <w:r>
              <w:t xml:space="preserve"> </w:t>
            </w:r>
          </w:p>
        </w:tc>
      </w:tr>
      <w:tr w:rsidR="00CE198A" w14:paraId="41E812C8" w14:textId="77777777">
        <w:trPr>
          <w:trHeight w:val="514"/>
        </w:trPr>
        <w:tc>
          <w:tcPr>
            <w:tcW w:w="2152" w:type="dxa"/>
            <w:tcBorders>
              <w:top w:val="single" w:sz="4" w:space="0" w:color="000000"/>
              <w:left w:val="single" w:sz="4" w:space="0" w:color="000000"/>
              <w:bottom w:val="single" w:sz="4" w:space="0" w:color="000000"/>
              <w:right w:val="single" w:sz="4" w:space="0" w:color="000000"/>
            </w:tcBorders>
          </w:tcPr>
          <w:p w14:paraId="6E07DF5C" w14:textId="77777777" w:rsidR="00CE198A" w:rsidRDefault="00000000" w:rsidP="009D256B">
            <w:pPr>
              <w:spacing w:line="276" w:lineRule="auto"/>
            </w:pPr>
            <w:r>
              <w:rPr>
                <w:rFonts w:ascii="Times New Roman" w:eastAsia="Times New Roman" w:hAnsi="Times New Roman" w:cs="Times New Roman"/>
                <w:b/>
              </w:rPr>
              <w:t xml:space="preserve">+ Hierarchy prior </w:t>
            </w:r>
            <w:r>
              <w:t xml:space="preserve"> </w:t>
            </w:r>
          </w:p>
        </w:tc>
        <w:tc>
          <w:tcPr>
            <w:tcW w:w="1022" w:type="dxa"/>
            <w:tcBorders>
              <w:top w:val="single" w:sz="4" w:space="0" w:color="000000"/>
              <w:left w:val="single" w:sz="4" w:space="0" w:color="000000"/>
              <w:bottom w:val="single" w:sz="4" w:space="0" w:color="000000"/>
              <w:right w:val="single" w:sz="4" w:space="0" w:color="000000"/>
            </w:tcBorders>
          </w:tcPr>
          <w:p w14:paraId="3F10C2A9" w14:textId="77777777" w:rsidR="00CE198A" w:rsidRDefault="00000000" w:rsidP="009D256B">
            <w:pPr>
              <w:spacing w:line="276" w:lineRule="auto"/>
              <w:ind w:left="2"/>
            </w:pPr>
            <w:r>
              <w:rPr>
                <w:rFonts w:ascii="Times New Roman" w:eastAsia="Times New Roman" w:hAnsi="Times New Roman" w:cs="Times New Roman"/>
              </w:rPr>
              <w:t xml:space="preserve">18.8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1089927" w14:textId="77777777" w:rsidR="00CE198A" w:rsidRDefault="00000000" w:rsidP="009D256B">
            <w:pPr>
              <w:spacing w:line="276" w:lineRule="auto"/>
              <w:ind w:left="2"/>
            </w:pPr>
            <w:r>
              <w:rPr>
                <w:rFonts w:ascii="Times New Roman" w:eastAsia="Times New Roman" w:hAnsi="Times New Roman" w:cs="Times New Roman"/>
              </w:rPr>
              <w:t xml:space="preserve">31.9 </w:t>
            </w:r>
            <w:r>
              <w:t xml:space="preserve"> </w:t>
            </w:r>
          </w:p>
        </w:tc>
      </w:tr>
      <w:tr w:rsidR="00CE198A" w14:paraId="50F5DE48" w14:textId="77777777">
        <w:trPr>
          <w:trHeight w:val="528"/>
        </w:trPr>
        <w:tc>
          <w:tcPr>
            <w:tcW w:w="2152" w:type="dxa"/>
            <w:tcBorders>
              <w:top w:val="single" w:sz="4" w:space="0" w:color="000000"/>
              <w:left w:val="single" w:sz="4" w:space="0" w:color="000000"/>
              <w:bottom w:val="single" w:sz="4" w:space="0" w:color="000000"/>
              <w:right w:val="single" w:sz="4" w:space="0" w:color="000000"/>
            </w:tcBorders>
          </w:tcPr>
          <w:p w14:paraId="7F256389" w14:textId="77777777" w:rsidR="00CE198A" w:rsidRDefault="00000000" w:rsidP="009D256B">
            <w:pPr>
              <w:spacing w:line="276" w:lineRule="auto"/>
            </w:pPr>
            <w:r>
              <w:rPr>
                <w:rFonts w:ascii="Times New Roman" w:eastAsia="Times New Roman" w:hAnsi="Times New Roman" w:cs="Times New Roman"/>
                <w:b/>
              </w:rPr>
              <w:t xml:space="preserve">+ Learned alpha </w:t>
            </w:r>
            <w:r>
              <w:t xml:space="preserve"> </w:t>
            </w:r>
          </w:p>
        </w:tc>
        <w:tc>
          <w:tcPr>
            <w:tcW w:w="1022" w:type="dxa"/>
            <w:tcBorders>
              <w:top w:val="single" w:sz="4" w:space="0" w:color="000000"/>
              <w:left w:val="single" w:sz="4" w:space="0" w:color="000000"/>
              <w:bottom w:val="single" w:sz="4" w:space="0" w:color="000000"/>
              <w:right w:val="single" w:sz="4" w:space="0" w:color="000000"/>
            </w:tcBorders>
          </w:tcPr>
          <w:p w14:paraId="5868851D" w14:textId="77777777" w:rsidR="00CE198A" w:rsidRDefault="00000000" w:rsidP="009D256B">
            <w:pPr>
              <w:spacing w:line="276" w:lineRule="auto"/>
              <w:ind w:left="2"/>
            </w:pPr>
            <w:r>
              <w:rPr>
                <w:rFonts w:ascii="Times New Roman" w:eastAsia="Times New Roman" w:hAnsi="Times New Roman" w:cs="Times New Roman"/>
              </w:rPr>
              <w:t xml:space="preserve">18.3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CC79D99" w14:textId="77777777" w:rsidR="00CE198A" w:rsidRDefault="00000000" w:rsidP="009D256B">
            <w:pPr>
              <w:spacing w:line="276" w:lineRule="auto"/>
              <w:ind w:left="2"/>
            </w:pPr>
            <w:r>
              <w:rPr>
                <w:rFonts w:ascii="Times New Roman" w:eastAsia="Times New Roman" w:hAnsi="Times New Roman" w:cs="Times New Roman"/>
              </w:rPr>
              <w:t xml:space="preserve">31.8 </w:t>
            </w:r>
            <w:r>
              <w:t xml:space="preserve"> </w:t>
            </w:r>
          </w:p>
        </w:tc>
      </w:tr>
    </w:tbl>
    <w:p w14:paraId="035D58FC" w14:textId="77777777" w:rsidR="00CE198A" w:rsidRDefault="00000000" w:rsidP="009D256B">
      <w:pPr>
        <w:spacing w:after="212" w:line="276" w:lineRule="auto"/>
        <w:ind w:left="9" w:right="1274" w:hanging="10"/>
      </w:pPr>
      <w:r>
        <w:rPr>
          <w:rFonts w:ascii="Times New Roman" w:eastAsia="Times New Roman" w:hAnsi="Times New Roman" w:cs="Times New Roman"/>
        </w:rPr>
        <w:t xml:space="preserve">Table C4: Prior-Aware Components </w:t>
      </w:r>
      <w:r>
        <w:rPr>
          <w:rFonts w:ascii="Times New Roman" w:eastAsia="Times New Roman" w:hAnsi="Times New Roman" w:cs="Times New Roman"/>
          <w:b/>
        </w:rPr>
        <w:t xml:space="preserve">APPENDIX D: DETAILED RESULTS AND PER-CLASS ANALYSIS </w:t>
      </w:r>
      <w:r>
        <w:t xml:space="preserve"> </w:t>
      </w:r>
    </w:p>
    <w:p w14:paraId="2F2B7372" w14:textId="77777777" w:rsidR="00CE198A" w:rsidRDefault="00000000" w:rsidP="009D256B">
      <w:pPr>
        <w:spacing w:after="0" w:line="276" w:lineRule="auto"/>
        <w:ind w:left="9" w:right="2205" w:hanging="10"/>
      </w:pPr>
      <w:r>
        <w:rPr>
          <w:rFonts w:ascii="Times New Roman" w:eastAsia="Times New Roman" w:hAnsi="Times New Roman" w:cs="Times New Roman"/>
        </w:rPr>
        <w:t xml:space="preserve">PURPOSE: Provide comprehensive quantitative results that support main findings. </w:t>
      </w:r>
      <w:r>
        <w:rPr>
          <w:rFonts w:ascii="Times New Roman" w:eastAsia="Times New Roman" w:hAnsi="Times New Roman" w:cs="Times New Roman"/>
          <w:b/>
        </w:rPr>
        <w:t xml:space="preserve">1. Per-Class Performance Analysis </w:t>
      </w:r>
      <w:r>
        <w:t xml:space="preserve"> </w:t>
      </w:r>
    </w:p>
    <w:tbl>
      <w:tblPr>
        <w:tblStyle w:val="TableGrid"/>
        <w:tblW w:w="4491" w:type="dxa"/>
        <w:tblInd w:w="20" w:type="dxa"/>
        <w:tblCellMar>
          <w:top w:w="56" w:type="dxa"/>
          <w:left w:w="107" w:type="dxa"/>
          <w:right w:w="4" w:type="dxa"/>
        </w:tblCellMar>
        <w:tblLook w:val="04A0" w:firstRow="1" w:lastRow="0" w:firstColumn="1" w:lastColumn="0" w:noHBand="0" w:noVBand="1"/>
      </w:tblPr>
      <w:tblGrid>
        <w:gridCol w:w="985"/>
        <w:gridCol w:w="792"/>
        <w:gridCol w:w="1075"/>
        <w:gridCol w:w="683"/>
        <w:gridCol w:w="956"/>
      </w:tblGrid>
      <w:tr w:rsidR="00CE198A" w14:paraId="652C08F1" w14:textId="77777777">
        <w:trPr>
          <w:trHeight w:val="544"/>
        </w:trPr>
        <w:tc>
          <w:tcPr>
            <w:tcW w:w="985" w:type="dxa"/>
            <w:tcBorders>
              <w:top w:val="single" w:sz="4" w:space="0" w:color="000000"/>
              <w:left w:val="single" w:sz="4" w:space="0" w:color="000000"/>
              <w:bottom w:val="single" w:sz="4" w:space="0" w:color="000000"/>
              <w:right w:val="single" w:sz="4" w:space="0" w:color="000000"/>
            </w:tcBorders>
            <w:shd w:val="clear" w:color="auto" w:fill="ADADAD"/>
          </w:tcPr>
          <w:p w14:paraId="30F8A339" w14:textId="77777777" w:rsidR="00CE198A" w:rsidRDefault="00000000" w:rsidP="009D256B">
            <w:pPr>
              <w:spacing w:line="276" w:lineRule="auto"/>
            </w:pPr>
            <w:r>
              <w:rPr>
                <w:rFonts w:ascii="Times New Roman" w:eastAsia="Times New Roman" w:hAnsi="Times New Roman" w:cs="Times New Roman"/>
                <w:b/>
              </w:rPr>
              <w:t xml:space="preserve">Class </w:t>
            </w:r>
            <w: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ADADAD"/>
          </w:tcPr>
          <w:p w14:paraId="4D9A8E22" w14:textId="77777777" w:rsidR="00CE198A" w:rsidRDefault="00000000" w:rsidP="009D256B">
            <w:pPr>
              <w:spacing w:line="276" w:lineRule="auto"/>
              <w:ind w:left="1"/>
            </w:pPr>
            <w:r>
              <w:rPr>
                <w:rFonts w:ascii="Times New Roman" w:eastAsia="Times New Roman" w:hAnsi="Times New Roman" w:cs="Times New Roman"/>
                <w:b/>
              </w:rPr>
              <w:t xml:space="preserve">Single </w:t>
            </w:r>
            <w:r>
              <w:t xml:space="preserve"> </w:t>
            </w:r>
          </w:p>
        </w:tc>
        <w:tc>
          <w:tcPr>
            <w:tcW w:w="1075" w:type="dxa"/>
            <w:tcBorders>
              <w:top w:val="single" w:sz="4" w:space="0" w:color="000000"/>
              <w:left w:val="single" w:sz="4" w:space="0" w:color="000000"/>
              <w:bottom w:val="single" w:sz="4" w:space="0" w:color="000000"/>
              <w:right w:val="single" w:sz="4" w:space="0" w:color="000000"/>
            </w:tcBorders>
            <w:shd w:val="clear" w:color="auto" w:fill="ADADAD"/>
          </w:tcPr>
          <w:p w14:paraId="3D4B92AE" w14:textId="77777777" w:rsidR="00CE198A" w:rsidRDefault="00000000" w:rsidP="009D256B">
            <w:pPr>
              <w:spacing w:line="276" w:lineRule="auto"/>
              <w:ind w:left="4"/>
            </w:pPr>
            <w:r>
              <w:rPr>
                <w:rFonts w:ascii="Times New Roman" w:eastAsia="Times New Roman" w:hAnsi="Times New Roman" w:cs="Times New Roman"/>
                <w:b/>
              </w:rPr>
              <w:t xml:space="preserve">Adaptive </w:t>
            </w:r>
            <w:r>
              <w:t xml:space="preserve"> </w:t>
            </w:r>
          </w:p>
        </w:tc>
        <w:tc>
          <w:tcPr>
            <w:tcW w:w="683" w:type="dxa"/>
            <w:tcBorders>
              <w:top w:val="single" w:sz="4" w:space="0" w:color="000000"/>
              <w:left w:val="single" w:sz="4" w:space="0" w:color="000000"/>
              <w:bottom w:val="single" w:sz="4" w:space="0" w:color="000000"/>
              <w:right w:val="single" w:sz="4" w:space="0" w:color="000000"/>
            </w:tcBorders>
            <w:shd w:val="clear" w:color="auto" w:fill="ADADAD"/>
          </w:tcPr>
          <w:p w14:paraId="1746FF5F" w14:textId="77777777" w:rsidR="00CE198A" w:rsidRDefault="00000000" w:rsidP="009D256B">
            <w:pPr>
              <w:spacing w:line="276" w:lineRule="auto"/>
              <w:ind w:left="2"/>
            </w:pPr>
            <w:r>
              <w:rPr>
                <w:rFonts w:ascii="Times New Roman" w:eastAsia="Times New Roman" w:hAnsi="Times New Roman" w:cs="Times New Roman"/>
                <w:b/>
              </w:rPr>
              <w:t xml:space="preserve">Gain </w:t>
            </w:r>
            <w: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ADADAD"/>
          </w:tcPr>
          <w:p w14:paraId="19BF910B" w14:textId="77777777" w:rsidR="00CE198A" w:rsidRDefault="00000000" w:rsidP="009D256B">
            <w:pPr>
              <w:spacing w:line="276" w:lineRule="auto"/>
              <w:ind w:left="1"/>
            </w:pPr>
            <w:r>
              <w:rPr>
                <w:rFonts w:ascii="Times New Roman" w:eastAsia="Times New Roman" w:hAnsi="Times New Roman" w:cs="Times New Roman"/>
                <w:b/>
              </w:rPr>
              <w:t xml:space="preserve">% Gain </w:t>
            </w:r>
            <w:r>
              <w:t xml:space="preserve"> </w:t>
            </w:r>
          </w:p>
        </w:tc>
      </w:tr>
      <w:tr w:rsidR="00CE198A" w14:paraId="78EBBF28" w14:textId="77777777">
        <w:trPr>
          <w:trHeight w:val="529"/>
        </w:trPr>
        <w:tc>
          <w:tcPr>
            <w:tcW w:w="985" w:type="dxa"/>
            <w:tcBorders>
              <w:top w:val="single" w:sz="4" w:space="0" w:color="000000"/>
              <w:left w:val="single" w:sz="4" w:space="0" w:color="000000"/>
              <w:bottom w:val="single" w:sz="4" w:space="0" w:color="000000"/>
              <w:right w:val="single" w:sz="4" w:space="0" w:color="000000"/>
            </w:tcBorders>
          </w:tcPr>
          <w:p w14:paraId="655FFD5C" w14:textId="77777777" w:rsidR="00CE198A" w:rsidRDefault="00000000" w:rsidP="009D256B">
            <w:pPr>
              <w:spacing w:line="276" w:lineRule="auto"/>
            </w:pPr>
            <w:r>
              <w:rPr>
                <w:rFonts w:ascii="Times New Roman" w:eastAsia="Times New Roman" w:hAnsi="Times New Roman" w:cs="Times New Roman"/>
                <w:b/>
              </w:rPr>
              <w:t xml:space="preserve">Goblet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2E879D45" w14:textId="77777777" w:rsidR="00CE198A" w:rsidRDefault="00000000" w:rsidP="009D256B">
            <w:pPr>
              <w:spacing w:line="276" w:lineRule="auto"/>
              <w:ind w:left="1"/>
            </w:pPr>
            <w:r>
              <w:rPr>
                <w:rFonts w:ascii="Times New Roman" w:eastAsia="Times New Roman" w:hAnsi="Times New Roman" w:cs="Times New Roman"/>
              </w:rPr>
              <w:t xml:space="preserve">5.1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23A93AA8" w14:textId="77777777" w:rsidR="00CE198A" w:rsidRDefault="00000000" w:rsidP="009D256B">
            <w:pPr>
              <w:spacing w:line="276" w:lineRule="auto"/>
              <w:ind w:left="4"/>
            </w:pPr>
            <w:r>
              <w:rPr>
                <w:rFonts w:ascii="Times New Roman" w:eastAsia="Times New Roman" w:hAnsi="Times New Roman" w:cs="Times New Roman"/>
              </w:rPr>
              <w:t xml:space="preserve">10.9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2E3C09A9" w14:textId="77777777" w:rsidR="00CE198A" w:rsidRDefault="00000000" w:rsidP="009D256B">
            <w:pPr>
              <w:spacing w:line="276" w:lineRule="auto"/>
              <w:ind w:left="2"/>
            </w:pPr>
            <w:r>
              <w:rPr>
                <w:rFonts w:ascii="Times New Roman" w:eastAsia="Times New Roman" w:hAnsi="Times New Roman" w:cs="Times New Roman"/>
              </w:rPr>
              <w:t xml:space="preserve">+5.8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504B6EF0" w14:textId="77777777" w:rsidR="00CE198A" w:rsidRDefault="00000000" w:rsidP="009D256B">
            <w:pPr>
              <w:spacing w:line="276" w:lineRule="auto"/>
              <w:ind w:left="1"/>
            </w:pPr>
            <w:r>
              <w:rPr>
                <w:rFonts w:ascii="Times New Roman" w:eastAsia="Times New Roman" w:hAnsi="Times New Roman" w:cs="Times New Roman"/>
              </w:rPr>
              <w:t xml:space="preserve">+114% </w:t>
            </w:r>
            <w:r>
              <w:t xml:space="preserve"> </w:t>
            </w:r>
          </w:p>
        </w:tc>
      </w:tr>
      <w:tr w:rsidR="00CE198A" w14:paraId="12502F3C" w14:textId="77777777">
        <w:trPr>
          <w:trHeight w:val="533"/>
        </w:trPr>
        <w:tc>
          <w:tcPr>
            <w:tcW w:w="985" w:type="dxa"/>
            <w:tcBorders>
              <w:top w:val="single" w:sz="4" w:space="0" w:color="000000"/>
              <w:left w:val="single" w:sz="4" w:space="0" w:color="000000"/>
              <w:bottom w:val="single" w:sz="4" w:space="0" w:color="000000"/>
              <w:right w:val="single" w:sz="4" w:space="0" w:color="000000"/>
            </w:tcBorders>
          </w:tcPr>
          <w:p w14:paraId="071156CC" w14:textId="77777777" w:rsidR="00CE198A" w:rsidRDefault="00000000" w:rsidP="009D256B">
            <w:pPr>
              <w:spacing w:line="276" w:lineRule="auto"/>
            </w:pPr>
            <w:r>
              <w:rPr>
                <w:rFonts w:ascii="Times New Roman" w:eastAsia="Times New Roman" w:hAnsi="Times New Roman" w:cs="Times New Roman"/>
                <w:b/>
              </w:rPr>
              <w:lastRenderedPageBreak/>
              <w:t xml:space="preserve">Teapot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3F3B8DED" w14:textId="77777777" w:rsidR="00CE198A" w:rsidRDefault="00000000" w:rsidP="009D256B">
            <w:pPr>
              <w:spacing w:line="276" w:lineRule="auto"/>
              <w:ind w:left="1"/>
            </w:pPr>
            <w:r>
              <w:rPr>
                <w:rFonts w:ascii="Times New Roman" w:eastAsia="Times New Roman" w:hAnsi="Times New Roman" w:cs="Times New Roman"/>
              </w:rPr>
              <w:t xml:space="preserve">9.3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6AC09151" w14:textId="77777777" w:rsidR="00CE198A" w:rsidRDefault="00000000" w:rsidP="009D256B">
            <w:pPr>
              <w:spacing w:line="276" w:lineRule="auto"/>
              <w:ind w:left="4"/>
            </w:pPr>
            <w:r>
              <w:rPr>
                <w:rFonts w:ascii="Times New Roman" w:eastAsia="Times New Roman" w:hAnsi="Times New Roman" w:cs="Times New Roman"/>
              </w:rPr>
              <w:t xml:space="preserve">15.7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7893B08E" w14:textId="77777777" w:rsidR="00CE198A" w:rsidRDefault="00000000" w:rsidP="009D256B">
            <w:pPr>
              <w:spacing w:line="276" w:lineRule="auto"/>
              <w:ind w:left="2"/>
            </w:pPr>
            <w:r>
              <w:rPr>
                <w:rFonts w:ascii="Times New Roman" w:eastAsia="Times New Roman" w:hAnsi="Times New Roman" w:cs="Times New Roman"/>
              </w:rPr>
              <w:t xml:space="preserve">+6.4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54E93983" w14:textId="77777777" w:rsidR="00CE198A" w:rsidRDefault="00000000" w:rsidP="009D256B">
            <w:pPr>
              <w:spacing w:line="276" w:lineRule="auto"/>
              <w:ind w:left="1"/>
            </w:pPr>
            <w:r>
              <w:rPr>
                <w:rFonts w:ascii="Times New Roman" w:eastAsia="Times New Roman" w:hAnsi="Times New Roman" w:cs="Times New Roman"/>
              </w:rPr>
              <w:t xml:space="preserve">+69% </w:t>
            </w:r>
            <w:r>
              <w:t xml:space="preserve"> </w:t>
            </w:r>
          </w:p>
        </w:tc>
      </w:tr>
      <w:tr w:rsidR="00CE198A" w14:paraId="3CDB2085" w14:textId="77777777">
        <w:trPr>
          <w:trHeight w:val="526"/>
        </w:trPr>
        <w:tc>
          <w:tcPr>
            <w:tcW w:w="985" w:type="dxa"/>
            <w:tcBorders>
              <w:top w:val="single" w:sz="4" w:space="0" w:color="000000"/>
              <w:left w:val="single" w:sz="4" w:space="0" w:color="000000"/>
              <w:bottom w:val="single" w:sz="4" w:space="0" w:color="000000"/>
              <w:right w:val="single" w:sz="4" w:space="0" w:color="000000"/>
            </w:tcBorders>
          </w:tcPr>
          <w:p w14:paraId="2930BFB4" w14:textId="77777777" w:rsidR="00CE198A" w:rsidRDefault="00000000" w:rsidP="009D256B">
            <w:pPr>
              <w:spacing w:line="276" w:lineRule="auto"/>
            </w:pPr>
            <w:r>
              <w:rPr>
                <w:rFonts w:ascii="Times New Roman" w:eastAsia="Times New Roman" w:hAnsi="Times New Roman" w:cs="Times New Roman"/>
                <w:b/>
              </w:rPr>
              <w:t xml:space="preserve">Mug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4E372AFD" w14:textId="77777777" w:rsidR="00CE198A" w:rsidRDefault="00000000" w:rsidP="009D256B">
            <w:pPr>
              <w:spacing w:line="276" w:lineRule="auto"/>
              <w:ind w:left="1"/>
            </w:pPr>
            <w:r>
              <w:rPr>
                <w:rFonts w:ascii="Times New Roman" w:eastAsia="Times New Roman" w:hAnsi="Times New Roman" w:cs="Times New Roman"/>
              </w:rPr>
              <w:t xml:space="preserve">7.8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35791A81" w14:textId="77777777" w:rsidR="00CE198A" w:rsidRDefault="00000000" w:rsidP="009D256B">
            <w:pPr>
              <w:spacing w:line="276" w:lineRule="auto"/>
              <w:ind w:left="4"/>
            </w:pPr>
            <w:r>
              <w:rPr>
                <w:rFonts w:ascii="Times New Roman" w:eastAsia="Times New Roman" w:hAnsi="Times New Roman" w:cs="Times New Roman"/>
              </w:rPr>
              <w:t xml:space="preserve">14.6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01FAA49A" w14:textId="77777777" w:rsidR="00CE198A" w:rsidRDefault="00000000" w:rsidP="009D256B">
            <w:pPr>
              <w:spacing w:line="276" w:lineRule="auto"/>
              <w:ind w:left="2"/>
            </w:pPr>
            <w:r>
              <w:rPr>
                <w:rFonts w:ascii="Times New Roman" w:eastAsia="Times New Roman" w:hAnsi="Times New Roman" w:cs="Times New Roman"/>
              </w:rPr>
              <w:t xml:space="preserve">+6.8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07896457" w14:textId="77777777" w:rsidR="00CE198A" w:rsidRDefault="00000000" w:rsidP="009D256B">
            <w:pPr>
              <w:spacing w:line="276" w:lineRule="auto"/>
              <w:ind w:left="1"/>
            </w:pPr>
            <w:r>
              <w:rPr>
                <w:rFonts w:ascii="Times New Roman" w:eastAsia="Times New Roman" w:hAnsi="Times New Roman" w:cs="Times New Roman"/>
              </w:rPr>
              <w:t xml:space="preserve">+87% </w:t>
            </w:r>
            <w:r>
              <w:t xml:space="preserve"> </w:t>
            </w:r>
          </w:p>
        </w:tc>
      </w:tr>
      <w:tr w:rsidR="00CE198A" w14:paraId="48CD8644" w14:textId="77777777">
        <w:trPr>
          <w:trHeight w:val="538"/>
        </w:trPr>
        <w:tc>
          <w:tcPr>
            <w:tcW w:w="985" w:type="dxa"/>
            <w:tcBorders>
              <w:top w:val="single" w:sz="4" w:space="0" w:color="000000"/>
              <w:left w:val="single" w:sz="4" w:space="0" w:color="000000"/>
              <w:bottom w:val="single" w:sz="4" w:space="0" w:color="000000"/>
              <w:right w:val="single" w:sz="4" w:space="0" w:color="000000"/>
            </w:tcBorders>
          </w:tcPr>
          <w:p w14:paraId="3D7B60A7" w14:textId="77777777" w:rsidR="00CE198A" w:rsidRDefault="00000000" w:rsidP="009D256B">
            <w:pPr>
              <w:spacing w:line="276" w:lineRule="auto"/>
            </w:pPr>
            <w:r>
              <w:rPr>
                <w:rFonts w:ascii="Times New Roman" w:eastAsia="Times New Roman" w:hAnsi="Times New Roman" w:cs="Times New Roman"/>
                <w:b/>
              </w:rPr>
              <w:t xml:space="preserve">Kettle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4137C920" w14:textId="77777777" w:rsidR="00CE198A" w:rsidRDefault="00000000" w:rsidP="009D256B">
            <w:pPr>
              <w:spacing w:line="276" w:lineRule="auto"/>
              <w:ind w:left="1"/>
            </w:pPr>
            <w:r>
              <w:rPr>
                <w:rFonts w:ascii="Times New Roman" w:eastAsia="Times New Roman" w:hAnsi="Times New Roman" w:cs="Times New Roman"/>
              </w:rPr>
              <w:t xml:space="preserve">8.7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142B9E07" w14:textId="77777777" w:rsidR="00CE198A" w:rsidRDefault="00000000" w:rsidP="009D256B">
            <w:pPr>
              <w:spacing w:line="276" w:lineRule="auto"/>
              <w:ind w:left="4"/>
            </w:pPr>
            <w:r>
              <w:rPr>
                <w:rFonts w:ascii="Times New Roman" w:eastAsia="Times New Roman" w:hAnsi="Times New Roman" w:cs="Times New Roman"/>
              </w:rPr>
              <w:t xml:space="preserve">13.2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685A3E5E" w14:textId="77777777" w:rsidR="00CE198A" w:rsidRDefault="00000000" w:rsidP="009D256B">
            <w:pPr>
              <w:spacing w:line="276" w:lineRule="auto"/>
              <w:ind w:left="2"/>
            </w:pPr>
            <w:r>
              <w:rPr>
                <w:rFonts w:ascii="Times New Roman" w:eastAsia="Times New Roman" w:hAnsi="Times New Roman" w:cs="Times New Roman"/>
              </w:rPr>
              <w:t xml:space="preserve">+4.5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69179575" w14:textId="77777777" w:rsidR="00CE198A" w:rsidRDefault="00000000" w:rsidP="009D256B">
            <w:pPr>
              <w:spacing w:line="276" w:lineRule="auto"/>
              <w:ind w:left="1"/>
            </w:pPr>
            <w:r>
              <w:rPr>
                <w:rFonts w:ascii="Times New Roman" w:eastAsia="Times New Roman" w:hAnsi="Times New Roman" w:cs="Times New Roman"/>
              </w:rPr>
              <w:t xml:space="preserve">+52% </w:t>
            </w:r>
            <w:r>
              <w:t xml:space="preserve"> </w:t>
            </w:r>
          </w:p>
        </w:tc>
      </w:tr>
      <w:tr w:rsidR="00CE198A" w14:paraId="5F7DA1DD" w14:textId="77777777">
        <w:trPr>
          <w:trHeight w:val="523"/>
        </w:trPr>
        <w:tc>
          <w:tcPr>
            <w:tcW w:w="985" w:type="dxa"/>
            <w:tcBorders>
              <w:top w:val="single" w:sz="4" w:space="0" w:color="000000"/>
              <w:left w:val="single" w:sz="4" w:space="0" w:color="000000"/>
              <w:bottom w:val="single" w:sz="4" w:space="0" w:color="000000"/>
              <w:right w:val="single" w:sz="4" w:space="0" w:color="000000"/>
            </w:tcBorders>
          </w:tcPr>
          <w:p w14:paraId="0FA4B39A" w14:textId="77777777" w:rsidR="00CE198A" w:rsidRDefault="00000000" w:rsidP="009D256B">
            <w:pPr>
              <w:spacing w:line="276" w:lineRule="auto"/>
            </w:pPr>
            <w:r>
              <w:rPr>
                <w:rFonts w:ascii="Times New Roman" w:eastAsia="Times New Roman" w:hAnsi="Times New Roman" w:cs="Times New Roman"/>
                <w:b/>
              </w:rPr>
              <w:t xml:space="preserve">Spatula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3C8AC6B4" w14:textId="77777777" w:rsidR="00CE198A" w:rsidRDefault="00000000" w:rsidP="009D256B">
            <w:pPr>
              <w:spacing w:line="276" w:lineRule="auto"/>
              <w:ind w:left="1"/>
            </w:pPr>
            <w:r>
              <w:rPr>
                <w:rFonts w:ascii="Times New Roman" w:eastAsia="Times New Roman" w:hAnsi="Times New Roman" w:cs="Times New Roman"/>
              </w:rPr>
              <w:t xml:space="preserve">4.2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32F5C43A" w14:textId="77777777" w:rsidR="00CE198A" w:rsidRDefault="00000000" w:rsidP="009D256B">
            <w:pPr>
              <w:spacing w:line="276" w:lineRule="auto"/>
              <w:ind w:left="4"/>
            </w:pPr>
            <w:r>
              <w:rPr>
                <w:rFonts w:ascii="Times New Roman" w:eastAsia="Times New Roman" w:hAnsi="Times New Roman" w:cs="Times New Roman"/>
              </w:rPr>
              <w:t xml:space="preserve">8.9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1975C0EF" w14:textId="77777777" w:rsidR="00CE198A" w:rsidRDefault="00000000" w:rsidP="009D256B">
            <w:pPr>
              <w:spacing w:line="276" w:lineRule="auto"/>
              <w:ind w:left="2"/>
            </w:pPr>
            <w:r>
              <w:rPr>
                <w:rFonts w:ascii="Times New Roman" w:eastAsia="Times New Roman" w:hAnsi="Times New Roman" w:cs="Times New Roman"/>
              </w:rPr>
              <w:t xml:space="preserve">+4.7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55775ED3" w14:textId="77777777" w:rsidR="00CE198A" w:rsidRDefault="00000000" w:rsidP="009D256B">
            <w:pPr>
              <w:spacing w:line="276" w:lineRule="auto"/>
              <w:ind w:left="1"/>
            </w:pPr>
            <w:r>
              <w:rPr>
                <w:rFonts w:ascii="Times New Roman" w:eastAsia="Times New Roman" w:hAnsi="Times New Roman" w:cs="Times New Roman"/>
              </w:rPr>
              <w:t xml:space="preserve">+112% </w:t>
            </w:r>
            <w:r>
              <w:t xml:space="preserve"> </w:t>
            </w:r>
          </w:p>
        </w:tc>
      </w:tr>
      <w:tr w:rsidR="00CE198A" w14:paraId="789809A5" w14:textId="77777777">
        <w:trPr>
          <w:trHeight w:val="536"/>
        </w:trPr>
        <w:tc>
          <w:tcPr>
            <w:tcW w:w="985" w:type="dxa"/>
            <w:tcBorders>
              <w:top w:val="single" w:sz="4" w:space="0" w:color="000000"/>
              <w:left w:val="single" w:sz="4" w:space="0" w:color="000000"/>
              <w:bottom w:val="single" w:sz="4" w:space="0" w:color="000000"/>
              <w:right w:val="single" w:sz="4" w:space="0" w:color="000000"/>
            </w:tcBorders>
          </w:tcPr>
          <w:p w14:paraId="71B7739F" w14:textId="77777777" w:rsidR="00CE198A" w:rsidRDefault="00000000" w:rsidP="009D256B">
            <w:pPr>
              <w:spacing w:line="276" w:lineRule="auto"/>
            </w:pPr>
            <w:r>
              <w:rPr>
                <w:rFonts w:ascii="Times New Roman" w:eastAsia="Times New Roman" w:hAnsi="Times New Roman" w:cs="Times New Roman"/>
                <w:b/>
              </w:rPr>
              <w:t xml:space="preserve">Lantern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25DBA0E3" w14:textId="77777777" w:rsidR="00CE198A" w:rsidRDefault="00000000" w:rsidP="009D256B">
            <w:pPr>
              <w:spacing w:line="276" w:lineRule="auto"/>
              <w:ind w:left="1"/>
            </w:pPr>
            <w:r>
              <w:rPr>
                <w:rFonts w:ascii="Times New Roman" w:eastAsia="Times New Roman" w:hAnsi="Times New Roman" w:cs="Times New Roman"/>
              </w:rPr>
              <w:t xml:space="preserve">6.3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75B7DD55" w14:textId="77777777" w:rsidR="00CE198A" w:rsidRDefault="00000000" w:rsidP="009D256B">
            <w:pPr>
              <w:spacing w:line="276" w:lineRule="auto"/>
              <w:ind w:left="4"/>
            </w:pPr>
            <w:r>
              <w:rPr>
                <w:rFonts w:ascii="Times New Roman" w:eastAsia="Times New Roman" w:hAnsi="Times New Roman" w:cs="Times New Roman"/>
              </w:rPr>
              <w:t xml:space="preserve">11.8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29B300EA" w14:textId="77777777" w:rsidR="00CE198A" w:rsidRDefault="00000000" w:rsidP="009D256B">
            <w:pPr>
              <w:spacing w:line="276" w:lineRule="auto"/>
              <w:ind w:left="2"/>
            </w:pPr>
            <w:r>
              <w:rPr>
                <w:rFonts w:ascii="Times New Roman" w:eastAsia="Times New Roman" w:hAnsi="Times New Roman" w:cs="Times New Roman"/>
              </w:rPr>
              <w:t xml:space="preserve">+5.5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5336CE60" w14:textId="77777777" w:rsidR="00CE198A" w:rsidRDefault="00000000" w:rsidP="009D256B">
            <w:pPr>
              <w:spacing w:line="276" w:lineRule="auto"/>
              <w:ind w:left="1"/>
            </w:pPr>
            <w:r>
              <w:rPr>
                <w:rFonts w:ascii="Times New Roman" w:eastAsia="Times New Roman" w:hAnsi="Times New Roman" w:cs="Times New Roman"/>
              </w:rPr>
              <w:t xml:space="preserve">+87% </w:t>
            </w:r>
            <w:r>
              <w:t xml:space="preserve"> </w:t>
            </w:r>
          </w:p>
        </w:tc>
      </w:tr>
      <w:tr w:rsidR="00CE198A" w14:paraId="6C12E0FF" w14:textId="77777777">
        <w:trPr>
          <w:trHeight w:val="526"/>
        </w:trPr>
        <w:tc>
          <w:tcPr>
            <w:tcW w:w="985" w:type="dxa"/>
            <w:tcBorders>
              <w:top w:val="single" w:sz="4" w:space="0" w:color="000000"/>
              <w:left w:val="single" w:sz="4" w:space="0" w:color="000000"/>
              <w:bottom w:val="single" w:sz="4" w:space="0" w:color="000000"/>
              <w:right w:val="single" w:sz="4" w:space="0" w:color="000000"/>
            </w:tcBorders>
          </w:tcPr>
          <w:p w14:paraId="7BB6F7CC" w14:textId="77777777" w:rsidR="00CE198A" w:rsidRDefault="00000000" w:rsidP="009D256B">
            <w:pPr>
              <w:spacing w:line="276" w:lineRule="auto"/>
            </w:pPr>
            <w:r>
              <w:rPr>
                <w:rFonts w:ascii="Times New Roman" w:eastAsia="Times New Roman" w:hAnsi="Times New Roman" w:cs="Times New Roman"/>
                <w:b/>
              </w:rPr>
              <w:t xml:space="preserve">Tray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354D4CDD" w14:textId="77777777" w:rsidR="00CE198A" w:rsidRDefault="00000000" w:rsidP="009D256B">
            <w:pPr>
              <w:spacing w:line="276" w:lineRule="auto"/>
              <w:ind w:left="1"/>
            </w:pPr>
            <w:r>
              <w:rPr>
                <w:rFonts w:ascii="Times New Roman" w:eastAsia="Times New Roman" w:hAnsi="Times New Roman" w:cs="Times New Roman"/>
              </w:rPr>
              <w:t xml:space="preserve">5.9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718A8895" w14:textId="77777777" w:rsidR="00CE198A" w:rsidRDefault="00000000" w:rsidP="009D256B">
            <w:pPr>
              <w:spacing w:line="276" w:lineRule="auto"/>
              <w:ind w:left="4"/>
            </w:pPr>
            <w:r>
              <w:rPr>
                <w:rFonts w:ascii="Times New Roman" w:eastAsia="Times New Roman" w:hAnsi="Times New Roman" w:cs="Times New Roman"/>
              </w:rPr>
              <w:t xml:space="preserve">10.2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6AA6B536" w14:textId="77777777" w:rsidR="00CE198A" w:rsidRDefault="00000000" w:rsidP="009D256B">
            <w:pPr>
              <w:spacing w:line="276" w:lineRule="auto"/>
              <w:ind w:left="2"/>
            </w:pPr>
            <w:r>
              <w:rPr>
                <w:rFonts w:ascii="Times New Roman" w:eastAsia="Times New Roman" w:hAnsi="Times New Roman" w:cs="Times New Roman"/>
              </w:rPr>
              <w:t xml:space="preserve">+4.3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1882C6D7" w14:textId="77777777" w:rsidR="00CE198A" w:rsidRDefault="00000000" w:rsidP="009D256B">
            <w:pPr>
              <w:spacing w:line="276" w:lineRule="auto"/>
              <w:ind w:left="1"/>
            </w:pPr>
            <w:r>
              <w:rPr>
                <w:rFonts w:ascii="Times New Roman" w:eastAsia="Times New Roman" w:hAnsi="Times New Roman" w:cs="Times New Roman"/>
              </w:rPr>
              <w:t xml:space="preserve">+73% </w:t>
            </w:r>
            <w:r>
              <w:t xml:space="preserve"> </w:t>
            </w:r>
          </w:p>
        </w:tc>
      </w:tr>
      <w:tr w:rsidR="00CE198A" w14:paraId="70837E74" w14:textId="77777777">
        <w:trPr>
          <w:trHeight w:val="528"/>
        </w:trPr>
        <w:tc>
          <w:tcPr>
            <w:tcW w:w="985" w:type="dxa"/>
            <w:tcBorders>
              <w:top w:val="single" w:sz="4" w:space="0" w:color="000000"/>
              <w:left w:val="single" w:sz="4" w:space="0" w:color="000000"/>
              <w:bottom w:val="single" w:sz="4" w:space="0" w:color="000000"/>
              <w:right w:val="single" w:sz="4" w:space="0" w:color="000000"/>
            </w:tcBorders>
          </w:tcPr>
          <w:p w14:paraId="2B4E8E00" w14:textId="77777777" w:rsidR="00CE198A" w:rsidRDefault="00000000" w:rsidP="009D256B">
            <w:pPr>
              <w:spacing w:line="276" w:lineRule="auto"/>
            </w:pPr>
            <w:r>
              <w:rPr>
                <w:rFonts w:ascii="Times New Roman" w:eastAsia="Times New Roman" w:hAnsi="Times New Roman" w:cs="Times New Roman"/>
                <w:b/>
              </w:rPr>
              <w:t xml:space="preserve">Plate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7FAA571C" w14:textId="77777777" w:rsidR="00CE198A" w:rsidRDefault="00000000" w:rsidP="009D256B">
            <w:pPr>
              <w:spacing w:line="276" w:lineRule="auto"/>
              <w:ind w:left="1"/>
            </w:pPr>
            <w:r>
              <w:rPr>
                <w:rFonts w:ascii="Times New Roman" w:eastAsia="Times New Roman" w:hAnsi="Times New Roman" w:cs="Times New Roman"/>
              </w:rPr>
              <w:t xml:space="preserve">11.2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44DCC774" w14:textId="77777777" w:rsidR="00CE198A" w:rsidRDefault="00000000" w:rsidP="009D256B">
            <w:pPr>
              <w:spacing w:line="276" w:lineRule="auto"/>
              <w:ind w:left="4"/>
            </w:pPr>
            <w:r>
              <w:rPr>
                <w:rFonts w:ascii="Times New Roman" w:eastAsia="Times New Roman" w:hAnsi="Times New Roman" w:cs="Times New Roman"/>
              </w:rPr>
              <w:t xml:space="preserve">16.5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64DC97C3" w14:textId="77777777" w:rsidR="00CE198A" w:rsidRDefault="00000000" w:rsidP="009D256B">
            <w:pPr>
              <w:spacing w:line="276" w:lineRule="auto"/>
              <w:ind w:left="2"/>
            </w:pPr>
            <w:r>
              <w:rPr>
                <w:rFonts w:ascii="Times New Roman" w:eastAsia="Times New Roman" w:hAnsi="Times New Roman" w:cs="Times New Roman"/>
              </w:rPr>
              <w:t xml:space="preserve">+5.3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7DB6FFE2" w14:textId="77777777" w:rsidR="00CE198A" w:rsidRDefault="00000000" w:rsidP="009D256B">
            <w:pPr>
              <w:spacing w:line="276" w:lineRule="auto"/>
              <w:ind w:left="1"/>
            </w:pPr>
            <w:r>
              <w:rPr>
                <w:rFonts w:ascii="Times New Roman" w:eastAsia="Times New Roman" w:hAnsi="Times New Roman" w:cs="Times New Roman"/>
              </w:rPr>
              <w:t xml:space="preserve">+47% </w:t>
            </w:r>
            <w:r>
              <w:t xml:space="preserve"> </w:t>
            </w:r>
          </w:p>
        </w:tc>
      </w:tr>
      <w:tr w:rsidR="00CE198A" w14:paraId="647EED8B" w14:textId="77777777">
        <w:trPr>
          <w:trHeight w:val="523"/>
        </w:trPr>
        <w:tc>
          <w:tcPr>
            <w:tcW w:w="985" w:type="dxa"/>
            <w:tcBorders>
              <w:top w:val="single" w:sz="4" w:space="0" w:color="000000"/>
              <w:left w:val="single" w:sz="4" w:space="0" w:color="000000"/>
              <w:bottom w:val="single" w:sz="4" w:space="0" w:color="000000"/>
              <w:right w:val="single" w:sz="4" w:space="0" w:color="000000"/>
            </w:tcBorders>
          </w:tcPr>
          <w:p w14:paraId="7F9723FE" w14:textId="77777777" w:rsidR="00CE198A" w:rsidRDefault="00000000" w:rsidP="009D256B">
            <w:pPr>
              <w:spacing w:line="276" w:lineRule="auto"/>
            </w:pPr>
            <w:r>
              <w:rPr>
                <w:rFonts w:ascii="Times New Roman" w:eastAsia="Times New Roman" w:hAnsi="Times New Roman" w:cs="Times New Roman"/>
                <w:b/>
              </w:rPr>
              <w:t xml:space="preserve">Bowl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644CD137" w14:textId="77777777" w:rsidR="00CE198A" w:rsidRDefault="00000000" w:rsidP="009D256B">
            <w:pPr>
              <w:spacing w:line="276" w:lineRule="auto"/>
              <w:ind w:left="1"/>
            </w:pPr>
            <w:r>
              <w:rPr>
                <w:rFonts w:ascii="Times New Roman" w:eastAsia="Times New Roman" w:hAnsi="Times New Roman" w:cs="Times New Roman"/>
              </w:rPr>
              <w:t xml:space="preserve">9.8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72031441" w14:textId="77777777" w:rsidR="00CE198A" w:rsidRDefault="00000000" w:rsidP="009D256B">
            <w:pPr>
              <w:spacing w:line="276" w:lineRule="auto"/>
              <w:ind w:left="4"/>
            </w:pPr>
            <w:r>
              <w:rPr>
                <w:rFonts w:ascii="Times New Roman" w:eastAsia="Times New Roman" w:hAnsi="Times New Roman" w:cs="Times New Roman"/>
              </w:rPr>
              <w:t xml:space="preserve">15.1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7B2CE351" w14:textId="77777777" w:rsidR="00CE198A" w:rsidRDefault="00000000" w:rsidP="009D256B">
            <w:pPr>
              <w:spacing w:line="276" w:lineRule="auto"/>
              <w:ind w:left="2"/>
            </w:pPr>
            <w:r>
              <w:rPr>
                <w:rFonts w:ascii="Times New Roman" w:eastAsia="Times New Roman" w:hAnsi="Times New Roman" w:cs="Times New Roman"/>
              </w:rPr>
              <w:t xml:space="preserve">+5.3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0419953D" w14:textId="77777777" w:rsidR="00CE198A" w:rsidRDefault="00000000" w:rsidP="009D256B">
            <w:pPr>
              <w:spacing w:line="276" w:lineRule="auto"/>
              <w:ind w:left="1"/>
            </w:pPr>
            <w:r>
              <w:rPr>
                <w:rFonts w:ascii="Times New Roman" w:eastAsia="Times New Roman" w:hAnsi="Times New Roman" w:cs="Times New Roman"/>
              </w:rPr>
              <w:t xml:space="preserve">+54% </w:t>
            </w:r>
            <w:r>
              <w:t xml:space="preserve"> </w:t>
            </w:r>
          </w:p>
        </w:tc>
      </w:tr>
      <w:tr w:rsidR="00CE198A" w14:paraId="00806367" w14:textId="77777777">
        <w:trPr>
          <w:trHeight w:val="535"/>
        </w:trPr>
        <w:tc>
          <w:tcPr>
            <w:tcW w:w="985" w:type="dxa"/>
            <w:tcBorders>
              <w:top w:val="single" w:sz="4" w:space="0" w:color="000000"/>
              <w:left w:val="single" w:sz="4" w:space="0" w:color="000000"/>
              <w:bottom w:val="single" w:sz="4" w:space="0" w:color="000000"/>
              <w:right w:val="single" w:sz="4" w:space="0" w:color="000000"/>
            </w:tcBorders>
          </w:tcPr>
          <w:p w14:paraId="746BEA06" w14:textId="77777777" w:rsidR="00CE198A" w:rsidRDefault="00000000" w:rsidP="009D256B">
            <w:pPr>
              <w:spacing w:line="276" w:lineRule="auto"/>
            </w:pPr>
            <w:r>
              <w:rPr>
                <w:rFonts w:ascii="Times New Roman" w:eastAsia="Times New Roman" w:hAnsi="Times New Roman" w:cs="Times New Roman"/>
                <w:b/>
              </w:rPr>
              <w:t xml:space="preserve">Cup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6AFDE409" w14:textId="77777777" w:rsidR="00CE198A" w:rsidRDefault="00000000" w:rsidP="009D256B">
            <w:pPr>
              <w:spacing w:line="276" w:lineRule="auto"/>
              <w:ind w:left="1"/>
            </w:pPr>
            <w:r>
              <w:rPr>
                <w:rFonts w:ascii="Times New Roman" w:eastAsia="Times New Roman" w:hAnsi="Times New Roman" w:cs="Times New Roman"/>
              </w:rPr>
              <w:t xml:space="preserve">8.1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292210DA" w14:textId="77777777" w:rsidR="00CE198A" w:rsidRDefault="00000000" w:rsidP="009D256B">
            <w:pPr>
              <w:spacing w:line="276" w:lineRule="auto"/>
              <w:ind w:left="4"/>
            </w:pPr>
            <w:r>
              <w:rPr>
                <w:rFonts w:ascii="Times New Roman" w:eastAsia="Times New Roman" w:hAnsi="Times New Roman" w:cs="Times New Roman"/>
              </w:rPr>
              <w:t xml:space="preserve">14.4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1AED3E1C" w14:textId="77777777" w:rsidR="00CE198A" w:rsidRDefault="00000000" w:rsidP="009D256B">
            <w:pPr>
              <w:spacing w:line="276" w:lineRule="auto"/>
              <w:ind w:left="2"/>
            </w:pPr>
            <w:r>
              <w:rPr>
                <w:rFonts w:ascii="Times New Roman" w:eastAsia="Times New Roman" w:hAnsi="Times New Roman" w:cs="Times New Roman"/>
              </w:rPr>
              <w:t xml:space="preserve">+6.3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1A747385" w14:textId="77777777" w:rsidR="00CE198A" w:rsidRDefault="00000000" w:rsidP="009D256B">
            <w:pPr>
              <w:spacing w:line="276" w:lineRule="auto"/>
              <w:ind w:left="1"/>
            </w:pPr>
            <w:r>
              <w:rPr>
                <w:rFonts w:ascii="Times New Roman" w:eastAsia="Times New Roman" w:hAnsi="Times New Roman" w:cs="Times New Roman"/>
              </w:rPr>
              <w:t xml:space="preserve">+78% </w:t>
            </w:r>
            <w:r>
              <w:t xml:space="preserve"> </w:t>
            </w:r>
          </w:p>
        </w:tc>
      </w:tr>
    </w:tbl>
    <w:p w14:paraId="58720EBA"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D1: Top-10 Rare Classes with Highest Improvement </w:t>
      </w:r>
      <w:r>
        <w:t xml:space="preserve"> </w:t>
      </w:r>
    </w:p>
    <w:p w14:paraId="2AABEB23" w14:textId="77777777" w:rsidR="00CE198A" w:rsidRDefault="00000000" w:rsidP="009D256B">
      <w:pPr>
        <w:numPr>
          <w:ilvl w:val="0"/>
          <w:numId w:val="18"/>
        </w:numPr>
        <w:spacing w:after="6" w:line="276" w:lineRule="auto"/>
        <w:ind w:right="1274" w:hanging="221"/>
      </w:pPr>
      <w:r>
        <w:rPr>
          <w:rFonts w:ascii="Times New Roman" w:eastAsia="Times New Roman" w:hAnsi="Times New Roman" w:cs="Times New Roman"/>
          <w:b/>
        </w:rPr>
        <w:t xml:space="preserve">Confusion Matrix Analysis </w:t>
      </w:r>
      <w:r>
        <w:t xml:space="preserve"> </w:t>
      </w:r>
    </w:p>
    <w:tbl>
      <w:tblPr>
        <w:tblStyle w:val="TableGrid"/>
        <w:tblW w:w="4028" w:type="dxa"/>
        <w:tblInd w:w="20" w:type="dxa"/>
        <w:tblCellMar>
          <w:top w:w="56" w:type="dxa"/>
          <w:left w:w="107" w:type="dxa"/>
          <w:right w:w="2" w:type="dxa"/>
        </w:tblCellMar>
        <w:tblLook w:val="04A0" w:firstRow="1" w:lastRow="0" w:firstColumn="1" w:lastColumn="0" w:noHBand="0" w:noVBand="1"/>
      </w:tblPr>
      <w:tblGrid>
        <w:gridCol w:w="1221"/>
        <w:gridCol w:w="1118"/>
        <w:gridCol w:w="1015"/>
        <w:gridCol w:w="674"/>
      </w:tblGrid>
      <w:tr w:rsidR="00CE198A" w14:paraId="47078033" w14:textId="77777777">
        <w:trPr>
          <w:trHeight w:val="553"/>
        </w:trPr>
        <w:tc>
          <w:tcPr>
            <w:tcW w:w="1220" w:type="dxa"/>
            <w:tcBorders>
              <w:top w:val="single" w:sz="4" w:space="0" w:color="000000"/>
              <w:left w:val="single" w:sz="4" w:space="0" w:color="000000"/>
              <w:bottom w:val="single" w:sz="4" w:space="0" w:color="000000"/>
              <w:right w:val="single" w:sz="4" w:space="0" w:color="000000"/>
            </w:tcBorders>
            <w:shd w:val="clear" w:color="auto" w:fill="ADADAD"/>
          </w:tcPr>
          <w:p w14:paraId="20685C6F" w14:textId="77777777" w:rsidR="00CE198A" w:rsidRDefault="00000000" w:rsidP="009D256B">
            <w:pPr>
              <w:spacing w:line="276" w:lineRule="auto"/>
            </w:pPr>
            <w:r>
              <w:rPr>
                <w:rFonts w:ascii="Times New Roman" w:eastAsia="Times New Roman" w:hAnsi="Times New Roman" w:cs="Times New Roman"/>
                <w:b/>
              </w:rPr>
              <w:t xml:space="preserve">True Class </w:t>
            </w:r>
            <w:r>
              <w:t xml:space="preserve"> </w:t>
            </w:r>
          </w:p>
        </w:tc>
        <w:tc>
          <w:tcPr>
            <w:tcW w:w="1118" w:type="dxa"/>
            <w:tcBorders>
              <w:top w:val="single" w:sz="4" w:space="0" w:color="000000"/>
              <w:left w:val="single" w:sz="4" w:space="0" w:color="000000"/>
              <w:bottom w:val="single" w:sz="4" w:space="0" w:color="000000"/>
              <w:right w:val="single" w:sz="4" w:space="0" w:color="000000"/>
            </w:tcBorders>
            <w:shd w:val="clear" w:color="auto" w:fill="ADADAD"/>
          </w:tcPr>
          <w:p w14:paraId="5EAEC312" w14:textId="77777777" w:rsidR="00CE198A" w:rsidRDefault="00000000" w:rsidP="009D256B">
            <w:pPr>
              <w:spacing w:line="276" w:lineRule="auto"/>
              <w:ind w:left="4"/>
            </w:pPr>
            <w:r>
              <w:rPr>
                <w:rFonts w:ascii="Times New Roman" w:eastAsia="Times New Roman" w:hAnsi="Times New Roman" w:cs="Times New Roman"/>
                <w:b/>
              </w:rPr>
              <w:t xml:space="preserve">Predicted </w:t>
            </w:r>
            <w:r>
              <w:t xml:space="preserve"> </w:t>
            </w:r>
          </w:p>
        </w:tc>
        <w:tc>
          <w:tcPr>
            <w:tcW w:w="1015" w:type="dxa"/>
            <w:tcBorders>
              <w:top w:val="single" w:sz="4" w:space="0" w:color="000000"/>
              <w:left w:val="single" w:sz="4" w:space="0" w:color="000000"/>
              <w:bottom w:val="single" w:sz="4" w:space="0" w:color="000000"/>
              <w:right w:val="single" w:sz="4" w:space="0" w:color="000000"/>
            </w:tcBorders>
            <w:shd w:val="clear" w:color="auto" w:fill="ADADAD"/>
          </w:tcPr>
          <w:p w14:paraId="717E84F1" w14:textId="77777777" w:rsidR="00CE198A" w:rsidRDefault="00000000" w:rsidP="009D256B">
            <w:pPr>
              <w:spacing w:line="276" w:lineRule="auto"/>
              <w:ind w:left="2"/>
            </w:pPr>
            <w:r>
              <w:rPr>
                <w:rFonts w:ascii="Times New Roman" w:eastAsia="Times New Roman" w:hAnsi="Times New Roman" w:cs="Times New Roman"/>
                <w:b/>
              </w:rPr>
              <w:t xml:space="preserve"># Errors </w:t>
            </w:r>
            <w: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ADADAD"/>
          </w:tcPr>
          <w:p w14:paraId="1DBF17F9" w14:textId="77777777" w:rsidR="00CE198A" w:rsidRDefault="00000000" w:rsidP="009D256B">
            <w:pPr>
              <w:spacing w:line="276" w:lineRule="auto"/>
              <w:ind w:left="2"/>
            </w:pPr>
            <w:r>
              <w:rPr>
                <w:rFonts w:ascii="Times New Roman" w:eastAsia="Times New Roman" w:hAnsi="Times New Roman" w:cs="Times New Roman"/>
                <w:b/>
              </w:rPr>
              <w:t xml:space="preserve">% </w:t>
            </w:r>
            <w:r>
              <w:t xml:space="preserve"> </w:t>
            </w:r>
          </w:p>
        </w:tc>
      </w:tr>
      <w:tr w:rsidR="00CE198A" w14:paraId="4FB466BA" w14:textId="77777777">
        <w:trPr>
          <w:trHeight w:val="529"/>
        </w:trPr>
        <w:tc>
          <w:tcPr>
            <w:tcW w:w="1220" w:type="dxa"/>
            <w:tcBorders>
              <w:top w:val="single" w:sz="4" w:space="0" w:color="000000"/>
              <w:left w:val="single" w:sz="4" w:space="0" w:color="000000"/>
              <w:bottom w:val="single" w:sz="4" w:space="0" w:color="000000"/>
              <w:right w:val="single" w:sz="4" w:space="0" w:color="000000"/>
            </w:tcBorders>
          </w:tcPr>
          <w:p w14:paraId="05CE0F14" w14:textId="77777777" w:rsidR="00CE198A" w:rsidRDefault="00000000" w:rsidP="009D256B">
            <w:pPr>
              <w:spacing w:line="276" w:lineRule="auto"/>
            </w:pPr>
            <w:r>
              <w:rPr>
                <w:rFonts w:ascii="Times New Roman" w:eastAsia="Times New Roman" w:hAnsi="Times New Roman" w:cs="Times New Roman"/>
                <w:b/>
              </w:rPr>
              <w:t xml:space="preserve">Cup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4D2530FB" w14:textId="77777777" w:rsidR="00CE198A" w:rsidRDefault="00000000" w:rsidP="009D256B">
            <w:pPr>
              <w:spacing w:line="276" w:lineRule="auto"/>
              <w:ind w:left="4"/>
            </w:pPr>
            <w:r>
              <w:rPr>
                <w:rFonts w:ascii="Times New Roman" w:eastAsia="Times New Roman" w:hAnsi="Times New Roman" w:cs="Times New Roman"/>
              </w:rPr>
              <w:t xml:space="preserve">Mug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26D4E84C" w14:textId="77777777" w:rsidR="00CE198A" w:rsidRDefault="00000000" w:rsidP="009D256B">
            <w:pPr>
              <w:spacing w:line="276" w:lineRule="auto"/>
              <w:ind w:left="2"/>
            </w:pPr>
            <w:r>
              <w:rPr>
                <w:rFonts w:ascii="Times New Roman" w:eastAsia="Times New Roman" w:hAnsi="Times New Roman" w:cs="Times New Roman"/>
              </w:rPr>
              <w:t xml:space="preserve">45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50E080A7" w14:textId="77777777" w:rsidR="00CE198A" w:rsidRDefault="00000000" w:rsidP="009D256B">
            <w:pPr>
              <w:spacing w:line="276" w:lineRule="auto"/>
              <w:ind w:left="2"/>
            </w:pPr>
            <w:r>
              <w:rPr>
                <w:rFonts w:ascii="Times New Roman" w:eastAsia="Times New Roman" w:hAnsi="Times New Roman" w:cs="Times New Roman"/>
              </w:rPr>
              <w:t xml:space="preserve">8.2% </w:t>
            </w:r>
            <w:r>
              <w:t xml:space="preserve"> </w:t>
            </w:r>
          </w:p>
        </w:tc>
      </w:tr>
      <w:tr w:rsidR="00CE198A" w14:paraId="31BC7698" w14:textId="77777777">
        <w:trPr>
          <w:trHeight w:val="540"/>
        </w:trPr>
        <w:tc>
          <w:tcPr>
            <w:tcW w:w="1220" w:type="dxa"/>
            <w:tcBorders>
              <w:top w:val="single" w:sz="4" w:space="0" w:color="000000"/>
              <w:left w:val="single" w:sz="4" w:space="0" w:color="000000"/>
              <w:bottom w:val="single" w:sz="4" w:space="0" w:color="000000"/>
              <w:right w:val="single" w:sz="4" w:space="0" w:color="000000"/>
            </w:tcBorders>
          </w:tcPr>
          <w:p w14:paraId="56D5C22A" w14:textId="77777777" w:rsidR="00CE198A" w:rsidRDefault="00000000" w:rsidP="009D256B">
            <w:pPr>
              <w:spacing w:line="276" w:lineRule="auto"/>
            </w:pPr>
            <w:r>
              <w:rPr>
                <w:rFonts w:ascii="Times New Roman" w:eastAsia="Times New Roman" w:hAnsi="Times New Roman" w:cs="Times New Roman"/>
                <w:b/>
              </w:rPr>
              <w:t xml:space="preserve">Mug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6186A1DE" w14:textId="77777777" w:rsidR="00CE198A" w:rsidRDefault="00000000" w:rsidP="009D256B">
            <w:pPr>
              <w:spacing w:line="276" w:lineRule="auto"/>
              <w:ind w:left="4"/>
            </w:pPr>
            <w:r>
              <w:rPr>
                <w:rFonts w:ascii="Times New Roman" w:eastAsia="Times New Roman" w:hAnsi="Times New Roman" w:cs="Times New Roman"/>
              </w:rPr>
              <w:t xml:space="preserve">Cup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04FCAEF9" w14:textId="77777777" w:rsidR="00CE198A" w:rsidRDefault="00000000" w:rsidP="009D256B">
            <w:pPr>
              <w:spacing w:line="276" w:lineRule="auto"/>
              <w:ind w:left="2"/>
            </w:pPr>
            <w:r>
              <w:rPr>
                <w:rFonts w:ascii="Times New Roman" w:eastAsia="Times New Roman" w:hAnsi="Times New Roman" w:cs="Times New Roman"/>
              </w:rPr>
              <w:t xml:space="preserve">38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6CD13A74" w14:textId="77777777" w:rsidR="00CE198A" w:rsidRDefault="00000000" w:rsidP="009D256B">
            <w:pPr>
              <w:spacing w:line="276" w:lineRule="auto"/>
              <w:ind w:left="2"/>
            </w:pPr>
            <w:r>
              <w:rPr>
                <w:rFonts w:ascii="Times New Roman" w:eastAsia="Times New Roman" w:hAnsi="Times New Roman" w:cs="Times New Roman"/>
              </w:rPr>
              <w:t xml:space="preserve">7.1% </w:t>
            </w:r>
            <w:r>
              <w:t xml:space="preserve"> </w:t>
            </w:r>
          </w:p>
        </w:tc>
      </w:tr>
      <w:tr w:rsidR="00CE198A" w14:paraId="3CB3D8E8" w14:textId="77777777">
        <w:trPr>
          <w:trHeight w:val="533"/>
        </w:trPr>
        <w:tc>
          <w:tcPr>
            <w:tcW w:w="1220" w:type="dxa"/>
            <w:tcBorders>
              <w:top w:val="single" w:sz="4" w:space="0" w:color="000000"/>
              <w:left w:val="single" w:sz="4" w:space="0" w:color="000000"/>
              <w:bottom w:val="single" w:sz="4" w:space="0" w:color="000000"/>
              <w:right w:val="single" w:sz="4" w:space="0" w:color="000000"/>
            </w:tcBorders>
          </w:tcPr>
          <w:p w14:paraId="261E61D6" w14:textId="77777777" w:rsidR="00CE198A" w:rsidRDefault="00000000" w:rsidP="009D256B">
            <w:pPr>
              <w:spacing w:line="276" w:lineRule="auto"/>
            </w:pPr>
            <w:r>
              <w:rPr>
                <w:rFonts w:ascii="Times New Roman" w:eastAsia="Times New Roman" w:hAnsi="Times New Roman" w:cs="Times New Roman"/>
                <w:b/>
              </w:rPr>
              <w:t xml:space="preserve">Bowl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769C268E" w14:textId="77777777" w:rsidR="00CE198A" w:rsidRDefault="00000000" w:rsidP="009D256B">
            <w:pPr>
              <w:spacing w:line="276" w:lineRule="auto"/>
              <w:ind w:left="4"/>
            </w:pPr>
            <w:r>
              <w:rPr>
                <w:rFonts w:ascii="Times New Roman" w:eastAsia="Times New Roman" w:hAnsi="Times New Roman" w:cs="Times New Roman"/>
              </w:rPr>
              <w:t xml:space="preserve">Plate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5F80114A" w14:textId="77777777" w:rsidR="00CE198A" w:rsidRDefault="00000000" w:rsidP="009D256B">
            <w:pPr>
              <w:spacing w:line="276" w:lineRule="auto"/>
              <w:ind w:left="2"/>
            </w:pPr>
            <w:r>
              <w:rPr>
                <w:rFonts w:ascii="Times New Roman" w:eastAsia="Times New Roman" w:hAnsi="Times New Roman" w:cs="Times New Roman"/>
              </w:rPr>
              <w:t xml:space="preserve">32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4F243FE3" w14:textId="77777777" w:rsidR="00CE198A" w:rsidRDefault="00000000" w:rsidP="009D256B">
            <w:pPr>
              <w:spacing w:line="276" w:lineRule="auto"/>
              <w:ind w:left="2"/>
            </w:pPr>
            <w:r>
              <w:rPr>
                <w:rFonts w:ascii="Times New Roman" w:eastAsia="Times New Roman" w:hAnsi="Times New Roman" w:cs="Times New Roman"/>
              </w:rPr>
              <w:t xml:space="preserve">5.9% </w:t>
            </w:r>
            <w:r>
              <w:t xml:space="preserve"> </w:t>
            </w:r>
          </w:p>
        </w:tc>
      </w:tr>
      <w:tr w:rsidR="00CE198A" w14:paraId="589385E5" w14:textId="77777777">
        <w:trPr>
          <w:trHeight w:val="538"/>
        </w:trPr>
        <w:tc>
          <w:tcPr>
            <w:tcW w:w="1220" w:type="dxa"/>
            <w:tcBorders>
              <w:top w:val="single" w:sz="4" w:space="0" w:color="000000"/>
              <w:left w:val="single" w:sz="4" w:space="0" w:color="000000"/>
              <w:bottom w:val="single" w:sz="4" w:space="0" w:color="000000"/>
              <w:right w:val="single" w:sz="4" w:space="0" w:color="000000"/>
            </w:tcBorders>
          </w:tcPr>
          <w:p w14:paraId="5A951645" w14:textId="77777777" w:rsidR="00CE198A" w:rsidRDefault="00000000" w:rsidP="009D256B">
            <w:pPr>
              <w:spacing w:line="276" w:lineRule="auto"/>
            </w:pPr>
            <w:r>
              <w:rPr>
                <w:rFonts w:ascii="Times New Roman" w:eastAsia="Times New Roman" w:hAnsi="Times New Roman" w:cs="Times New Roman"/>
                <w:b/>
              </w:rPr>
              <w:t xml:space="preserve">Goblet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248434AD" w14:textId="77777777" w:rsidR="00CE198A" w:rsidRDefault="00000000" w:rsidP="009D256B">
            <w:pPr>
              <w:spacing w:line="276" w:lineRule="auto"/>
              <w:ind w:left="4"/>
            </w:pPr>
            <w:r>
              <w:rPr>
                <w:rFonts w:ascii="Times New Roman" w:eastAsia="Times New Roman" w:hAnsi="Times New Roman" w:cs="Times New Roman"/>
              </w:rPr>
              <w:t xml:space="preserve">Glass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7EE5A1FE" w14:textId="77777777" w:rsidR="00CE198A" w:rsidRDefault="00000000" w:rsidP="009D256B">
            <w:pPr>
              <w:spacing w:line="276" w:lineRule="auto"/>
              <w:ind w:left="2"/>
            </w:pPr>
            <w:r>
              <w:rPr>
                <w:rFonts w:ascii="Times New Roman" w:eastAsia="Times New Roman" w:hAnsi="Times New Roman" w:cs="Times New Roman"/>
              </w:rPr>
              <w:t xml:space="preserve">28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4A84829C" w14:textId="77777777" w:rsidR="00CE198A" w:rsidRDefault="00000000" w:rsidP="009D256B">
            <w:pPr>
              <w:spacing w:line="276" w:lineRule="auto"/>
              <w:ind w:left="2"/>
            </w:pPr>
            <w:r>
              <w:rPr>
                <w:rFonts w:ascii="Times New Roman" w:eastAsia="Times New Roman" w:hAnsi="Times New Roman" w:cs="Times New Roman"/>
              </w:rPr>
              <w:t xml:space="preserve">5.1% </w:t>
            </w:r>
            <w:r>
              <w:t xml:space="preserve"> </w:t>
            </w:r>
          </w:p>
        </w:tc>
      </w:tr>
      <w:tr w:rsidR="00CE198A" w14:paraId="3825A8A7" w14:textId="77777777">
        <w:trPr>
          <w:trHeight w:val="531"/>
        </w:trPr>
        <w:tc>
          <w:tcPr>
            <w:tcW w:w="1220" w:type="dxa"/>
            <w:tcBorders>
              <w:top w:val="single" w:sz="4" w:space="0" w:color="000000"/>
              <w:left w:val="single" w:sz="4" w:space="0" w:color="000000"/>
              <w:bottom w:val="single" w:sz="4" w:space="0" w:color="000000"/>
              <w:right w:val="single" w:sz="4" w:space="0" w:color="000000"/>
            </w:tcBorders>
          </w:tcPr>
          <w:p w14:paraId="2E847942" w14:textId="77777777" w:rsidR="00CE198A" w:rsidRDefault="00000000" w:rsidP="009D256B">
            <w:pPr>
              <w:spacing w:line="276" w:lineRule="auto"/>
            </w:pPr>
            <w:r>
              <w:rPr>
                <w:rFonts w:ascii="Times New Roman" w:eastAsia="Times New Roman" w:hAnsi="Times New Roman" w:cs="Times New Roman"/>
                <w:b/>
              </w:rPr>
              <w:t xml:space="preserve">Lantern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2B2CB55D" w14:textId="77777777" w:rsidR="00CE198A" w:rsidRDefault="00000000" w:rsidP="009D256B">
            <w:pPr>
              <w:spacing w:line="276" w:lineRule="auto"/>
              <w:ind w:left="2"/>
            </w:pPr>
            <w:r>
              <w:rPr>
                <w:rFonts w:ascii="Times New Roman" w:eastAsia="Times New Roman" w:hAnsi="Times New Roman" w:cs="Times New Roman"/>
              </w:rPr>
              <w:t xml:space="preserve">Lamp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6D368933" w14:textId="77777777" w:rsidR="00CE198A" w:rsidRDefault="00000000" w:rsidP="009D256B">
            <w:pPr>
              <w:spacing w:line="276" w:lineRule="auto"/>
              <w:ind w:left="1"/>
            </w:pPr>
            <w:r>
              <w:rPr>
                <w:rFonts w:ascii="Times New Roman" w:eastAsia="Times New Roman" w:hAnsi="Times New Roman" w:cs="Times New Roman"/>
              </w:rPr>
              <w:t xml:space="preserve">24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603A5041" w14:textId="77777777" w:rsidR="00CE198A" w:rsidRDefault="00000000" w:rsidP="009D256B">
            <w:pPr>
              <w:spacing w:line="276" w:lineRule="auto"/>
            </w:pPr>
            <w:r>
              <w:rPr>
                <w:rFonts w:ascii="Times New Roman" w:eastAsia="Times New Roman" w:hAnsi="Times New Roman" w:cs="Times New Roman"/>
              </w:rPr>
              <w:t xml:space="preserve">4.4% </w:t>
            </w:r>
            <w:r>
              <w:t xml:space="preserve"> </w:t>
            </w:r>
          </w:p>
        </w:tc>
      </w:tr>
    </w:tbl>
    <w:p w14:paraId="17C3DCBF"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D2: Confusion Patterns (Top 5 False Positives) </w:t>
      </w:r>
      <w:r>
        <w:t xml:space="preserve"> </w:t>
      </w:r>
    </w:p>
    <w:p w14:paraId="4FF84934" w14:textId="77777777" w:rsidR="00CE198A" w:rsidRDefault="00000000" w:rsidP="009D256B">
      <w:pPr>
        <w:spacing w:after="225" w:line="276" w:lineRule="auto"/>
        <w:ind w:left="14"/>
      </w:pPr>
      <w:r>
        <w:rPr>
          <w:rFonts w:ascii="Times New Roman" w:eastAsia="Times New Roman" w:hAnsi="Times New Roman" w:cs="Times New Roman"/>
          <w:b/>
        </w:rPr>
        <w:t xml:space="preserve"> </w:t>
      </w:r>
      <w:r>
        <w:t xml:space="preserve"> </w:t>
      </w:r>
    </w:p>
    <w:p w14:paraId="031D241D" w14:textId="77777777" w:rsidR="00CE198A" w:rsidRDefault="00000000" w:rsidP="009D256B">
      <w:pPr>
        <w:spacing w:after="19" w:line="276" w:lineRule="auto"/>
        <w:ind w:left="14"/>
      </w:pPr>
      <w:r>
        <w:rPr>
          <w:rFonts w:ascii="Times New Roman" w:eastAsia="Times New Roman" w:hAnsi="Times New Roman" w:cs="Times New Roman"/>
          <w:b/>
        </w:rPr>
        <w:t xml:space="preserve"> </w:t>
      </w:r>
      <w:r>
        <w:t xml:space="preserve"> </w:t>
      </w:r>
    </w:p>
    <w:p w14:paraId="0FFF264F" w14:textId="77777777" w:rsidR="00CE198A" w:rsidRDefault="00000000" w:rsidP="009D256B">
      <w:pPr>
        <w:numPr>
          <w:ilvl w:val="0"/>
          <w:numId w:val="18"/>
        </w:numPr>
        <w:spacing w:after="6" w:line="276" w:lineRule="auto"/>
        <w:ind w:right="1274" w:hanging="221"/>
      </w:pPr>
      <w:r>
        <w:rPr>
          <w:rFonts w:ascii="Times New Roman" w:eastAsia="Times New Roman" w:hAnsi="Times New Roman" w:cs="Times New Roman"/>
          <w:b/>
        </w:rPr>
        <w:t xml:space="preserve">Cross-Domain Performance </w:t>
      </w:r>
      <w:r>
        <w:t xml:space="preserve"> </w:t>
      </w:r>
    </w:p>
    <w:tbl>
      <w:tblPr>
        <w:tblStyle w:val="TableGrid"/>
        <w:tblW w:w="5346" w:type="dxa"/>
        <w:tblInd w:w="20" w:type="dxa"/>
        <w:tblCellMar>
          <w:top w:w="57" w:type="dxa"/>
          <w:left w:w="107" w:type="dxa"/>
          <w:right w:w="4" w:type="dxa"/>
        </w:tblCellMar>
        <w:tblLook w:val="04A0" w:firstRow="1" w:lastRow="0" w:firstColumn="1" w:lastColumn="0" w:noHBand="0" w:noVBand="1"/>
      </w:tblPr>
      <w:tblGrid>
        <w:gridCol w:w="2961"/>
        <w:gridCol w:w="604"/>
        <w:gridCol w:w="1781"/>
      </w:tblGrid>
      <w:tr w:rsidR="00CE198A" w14:paraId="0A964D94" w14:textId="77777777">
        <w:trPr>
          <w:trHeight w:val="557"/>
        </w:trPr>
        <w:tc>
          <w:tcPr>
            <w:tcW w:w="2961" w:type="dxa"/>
            <w:tcBorders>
              <w:top w:val="single" w:sz="4" w:space="0" w:color="000000"/>
              <w:left w:val="single" w:sz="4" w:space="0" w:color="000000"/>
              <w:bottom w:val="single" w:sz="4" w:space="0" w:color="000000"/>
              <w:right w:val="single" w:sz="4" w:space="0" w:color="000000"/>
            </w:tcBorders>
            <w:shd w:val="clear" w:color="auto" w:fill="ADADAD"/>
          </w:tcPr>
          <w:p w14:paraId="4A6D59E6" w14:textId="77777777" w:rsidR="00CE198A" w:rsidRDefault="00000000" w:rsidP="009D256B">
            <w:pPr>
              <w:spacing w:line="276" w:lineRule="auto"/>
            </w:pPr>
            <w:r>
              <w:rPr>
                <w:rFonts w:ascii="Times New Roman" w:eastAsia="Times New Roman" w:hAnsi="Times New Roman" w:cs="Times New Roman"/>
                <w:b/>
              </w:rPr>
              <w:t xml:space="preserve">Training → Testing </w:t>
            </w:r>
            <w:r>
              <w:t xml:space="preserve"> </w:t>
            </w:r>
          </w:p>
        </w:tc>
        <w:tc>
          <w:tcPr>
            <w:tcW w:w="604" w:type="dxa"/>
            <w:tcBorders>
              <w:top w:val="single" w:sz="4" w:space="0" w:color="000000"/>
              <w:left w:val="single" w:sz="4" w:space="0" w:color="000000"/>
              <w:bottom w:val="single" w:sz="4" w:space="0" w:color="000000"/>
              <w:right w:val="single" w:sz="4" w:space="0" w:color="000000"/>
            </w:tcBorders>
            <w:shd w:val="clear" w:color="auto" w:fill="ADADAD"/>
          </w:tcPr>
          <w:p w14:paraId="601EBC0C" w14:textId="77777777" w:rsidR="00CE198A" w:rsidRDefault="00000000" w:rsidP="009D256B">
            <w:pPr>
              <w:spacing w:line="276" w:lineRule="auto"/>
              <w:ind w:left="4"/>
            </w:pPr>
            <w:r>
              <w:rPr>
                <w:rFonts w:ascii="Times New Roman" w:eastAsia="Times New Roman" w:hAnsi="Times New Roman" w:cs="Times New Roman"/>
                <w:b/>
              </w:rPr>
              <w:t xml:space="preserve">AP </w:t>
            </w:r>
            <w:r>
              <w:t xml:space="preserve"> </w:t>
            </w:r>
          </w:p>
        </w:tc>
        <w:tc>
          <w:tcPr>
            <w:tcW w:w="1781" w:type="dxa"/>
            <w:tcBorders>
              <w:top w:val="single" w:sz="4" w:space="0" w:color="000000"/>
              <w:left w:val="single" w:sz="4" w:space="0" w:color="000000"/>
              <w:bottom w:val="single" w:sz="4" w:space="0" w:color="000000"/>
              <w:right w:val="single" w:sz="4" w:space="0" w:color="000000"/>
            </w:tcBorders>
            <w:shd w:val="clear" w:color="auto" w:fill="ADADAD"/>
          </w:tcPr>
          <w:p w14:paraId="1620FCFE" w14:textId="77777777" w:rsidR="00CE198A" w:rsidRDefault="00000000" w:rsidP="009D256B">
            <w:pPr>
              <w:spacing w:line="276" w:lineRule="auto"/>
              <w:ind w:left="2"/>
            </w:pPr>
            <w:r>
              <w:rPr>
                <w:rFonts w:ascii="Times New Roman" w:eastAsia="Times New Roman" w:hAnsi="Times New Roman" w:cs="Times New Roman"/>
                <w:b/>
              </w:rPr>
              <w:t xml:space="preserve">Delta from LVIS </w:t>
            </w:r>
            <w:r>
              <w:t xml:space="preserve"> </w:t>
            </w:r>
          </w:p>
        </w:tc>
      </w:tr>
      <w:tr w:rsidR="00CE198A" w14:paraId="56E944BF" w14:textId="77777777">
        <w:trPr>
          <w:trHeight w:val="539"/>
        </w:trPr>
        <w:tc>
          <w:tcPr>
            <w:tcW w:w="2961" w:type="dxa"/>
            <w:tcBorders>
              <w:top w:val="single" w:sz="4" w:space="0" w:color="000000"/>
              <w:left w:val="single" w:sz="4" w:space="0" w:color="000000"/>
              <w:bottom w:val="single" w:sz="4" w:space="0" w:color="000000"/>
              <w:right w:val="single" w:sz="4" w:space="0" w:color="000000"/>
            </w:tcBorders>
          </w:tcPr>
          <w:p w14:paraId="432AEE2C" w14:textId="77777777" w:rsidR="00CE198A" w:rsidRDefault="00000000" w:rsidP="009D256B">
            <w:pPr>
              <w:spacing w:line="276" w:lineRule="auto"/>
            </w:pPr>
            <w:r>
              <w:rPr>
                <w:rFonts w:ascii="Times New Roman" w:eastAsia="Times New Roman" w:hAnsi="Times New Roman" w:cs="Times New Roman"/>
                <w:b/>
              </w:rPr>
              <w:t xml:space="preserve">LVIS → LVIS (in-domain) </w:t>
            </w:r>
            <w:r>
              <w:t xml:space="preserve"> </w:t>
            </w:r>
          </w:p>
        </w:tc>
        <w:tc>
          <w:tcPr>
            <w:tcW w:w="604" w:type="dxa"/>
            <w:tcBorders>
              <w:top w:val="single" w:sz="4" w:space="0" w:color="000000"/>
              <w:left w:val="single" w:sz="4" w:space="0" w:color="000000"/>
              <w:bottom w:val="single" w:sz="4" w:space="0" w:color="000000"/>
              <w:right w:val="single" w:sz="4" w:space="0" w:color="000000"/>
            </w:tcBorders>
          </w:tcPr>
          <w:p w14:paraId="60FFEBCB" w14:textId="77777777" w:rsidR="00CE198A" w:rsidRDefault="00000000" w:rsidP="009D256B">
            <w:pPr>
              <w:spacing w:line="276" w:lineRule="auto"/>
              <w:ind w:left="4"/>
            </w:pPr>
            <w:r>
              <w:rPr>
                <w:rFonts w:ascii="Times New Roman" w:eastAsia="Times New Roman" w:hAnsi="Times New Roman" w:cs="Times New Roman"/>
              </w:rPr>
              <w:t xml:space="preserve">17.9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5505B478" w14:textId="77777777" w:rsidR="00CE198A" w:rsidRDefault="00000000" w:rsidP="009D256B">
            <w:pPr>
              <w:spacing w:line="276" w:lineRule="auto"/>
              <w:ind w:left="2"/>
            </w:pPr>
            <w:r>
              <w:rPr>
                <w:rFonts w:ascii="Times New Roman" w:eastAsia="Times New Roman" w:hAnsi="Times New Roman" w:cs="Times New Roman"/>
              </w:rPr>
              <w:t xml:space="preserve">0.0 </w:t>
            </w:r>
            <w:r>
              <w:t xml:space="preserve"> </w:t>
            </w:r>
          </w:p>
        </w:tc>
      </w:tr>
      <w:tr w:rsidR="00CE198A" w14:paraId="2116E40A" w14:textId="77777777">
        <w:trPr>
          <w:trHeight w:val="548"/>
        </w:trPr>
        <w:tc>
          <w:tcPr>
            <w:tcW w:w="2961" w:type="dxa"/>
            <w:tcBorders>
              <w:top w:val="single" w:sz="4" w:space="0" w:color="000000"/>
              <w:left w:val="single" w:sz="4" w:space="0" w:color="000000"/>
              <w:bottom w:val="single" w:sz="4" w:space="0" w:color="000000"/>
              <w:right w:val="single" w:sz="4" w:space="0" w:color="000000"/>
            </w:tcBorders>
          </w:tcPr>
          <w:p w14:paraId="4DFF3578" w14:textId="77777777" w:rsidR="00CE198A" w:rsidRDefault="00000000" w:rsidP="009D256B">
            <w:pPr>
              <w:spacing w:line="276" w:lineRule="auto"/>
            </w:pPr>
            <w:r>
              <w:rPr>
                <w:rFonts w:ascii="Times New Roman" w:eastAsia="Times New Roman" w:hAnsi="Times New Roman" w:cs="Times New Roman"/>
                <w:b/>
              </w:rPr>
              <w:lastRenderedPageBreak/>
              <w:t xml:space="preserve">LVIS → COCO-ZSD </w:t>
            </w:r>
            <w:r>
              <w:t xml:space="preserve"> </w:t>
            </w:r>
          </w:p>
        </w:tc>
        <w:tc>
          <w:tcPr>
            <w:tcW w:w="604" w:type="dxa"/>
            <w:tcBorders>
              <w:top w:val="single" w:sz="4" w:space="0" w:color="000000"/>
              <w:left w:val="single" w:sz="4" w:space="0" w:color="000000"/>
              <w:bottom w:val="single" w:sz="4" w:space="0" w:color="000000"/>
              <w:right w:val="single" w:sz="4" w:space="0" w:color="000000"/>
            </w:tcBorders>
          </w:tcPr>
          <w:p w14:paraId="52B30D84" w14:textId="77777777" w:rsidR="00CE198A" w:rsidRDefault="00000000" w:rsidP="009D256B">
            <w:pPr>
              <w:spacing w:line="276" w:lineRule="auto"/>
              <w:ind w:left="4"/>
            </w:pPr>
            <w:r>
              <w:rPr>
                <w:rFonts w:ascii="Times New Roman" w:eastAsia="Times New Roman" w:hAnsi="Times New Roman" w:cs="Times New Roman"/>
              </w:rPr>
              <w:t xml:space="preserve">14.2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A1A6163" w14:textId="77777777" w:rsidR="00CE198A" w:rsidRDefault="00000000" w:rsidP="009D256B">
            <w:pPr>
              <w:spacing w:line="276" w:lineRule="auto"/>
              <w:ind w:left="2"/>
            </w:pPr>
            <w:r>
              <w:rPr>
                <w:rFonts w:ascii="Times New Roman" w:eastAsia="Times New Roman" w:hAnsi="Times New Roman" w:cs="Times New Roman"/>
              </w:rPr>
              <w:t xml:space="preserve">-3.7 </w:t>
            </w:r>
            <w:r>
              <w:t xml:space="preserve"> </w:t>
            </w:r>
          </w:p>
        </w:tc>
      </w:tr>
      <w:tr w:rsidR="00CE198A" w14:paraId="269016B5" w14:textId="77777777">
        <w:trPr>
          <w:trHeight w:val="538"/>
        </w:trPr>
        <w:tc>
          <w:tcPr>
            <w:tcW w:w="2961" w:type="dxa"/>
            <w:tcBorders>
              <w:top w:val="single" w:sz="4" w:space="0" w:color="000000"/>
              <w:left w:val="single" w:sz="4" w:space="0" w:color="000000"/>
              <w:bottom w:val="single" w:sz="4" w:space="0" w:color="000000"/>
              <w:right w:val="single" w:sz="4" w:space="0" w:color="000000"/>
            </w:tcBorders>
          </w:tcPr>
          <w:p w14:paraId="06371BA5" w14:textId="77777777" w:rsidR="00CE198A" w:rsidRDefault="00000000" w:rsidP="009D256B">
            <w:pPr>
              <w:spacing w:line="276" w:lineRule="auto"/>
            </w:pPr>
            <w:r>
              <w:rPr>
                <w:rFonts w:ascii="Times New Roman" w:eastAsia="Times New Roman" w:hAnsi="Times New Roman" w:cs="Times New Roman"/>
                <w:b/>
              </w:rPr>
              <w:t xml:space="preserve">COCO → LVIS </w:t>
            </w:r>
            <w:r>
              <w:t xml:space="preserve"> </w:t>
            </w:r>
          </w:p>
        </w:tc>
        <w:tc>
          <w:tcPr>
            <w:tcW w:w="604" w:type="dxa"/>
            <w:tcBorders>
              <w:top w:val="single" w:sz="4" w:space="0" w:color="000000"/>
              <w:left w:val="single" w:sz="4" w:space="0" w:color="000000"/>
              <w:bottom w:val="single" w:sz="4" w:space="0" w:color="000000"/>
              <w:right w:val="single" w:sz="4" w:space="0" w:color="000000"/>
            </w:tcBorders>
          </w:tcPr>
          <w:p w14:paraId="0B2C2B69" w14:textId="77777777" w:rsidR="00CE198A" w:rsidRDefault="00000000" w:rsidP="009D256B">
            <w:pPr>
              <w:spacing w:line="276" w:lineRule="auto"/>
              <w:ind w:left="4"/>
            </w:pPr>
            <w:r>
              <w:rPr>
                <w:rFonts w:ascii="Times New Roman" w:eastAsia="Times New Roman" w:hAnsi="Times New Roman" w:cs="Times New Roman"/>
              </w:rPr>
              <w:t xml:space="preserve">12.1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88A23E7" w14:textId="77777777" w:rsidR="00CE198A" w:rsidRDefault="00000000" w:rsidP="009D256B">
            <w:pPr>
              <w:spacing w:line="276" w:lineRule="auto"/>
              <w:ind w:left="2"/>
            </w:pPr>
            <w:r>
              <w:rPr>
                <w:rFonts w:ascii="Times New Roman" w:eastAsia="Times New Roman" w:hAnsi="Times New Roman" w:cs="Times New Roman"/>
              </w:rPr>
              <w:t xml:space="preserve">-5.8 </w:t>
            </w:r>
            <w:r>
              <w:t xml:space="preserve"> </w:t>
            </w:r>
          </w:p>
        </w:tc>
      </w:tr>
      <w:tr w:rsidR="00CE198A" w14:paraId="386C873F" w14:textId="77777777">
        <w:trPr>
          <w:trHeight w:val="816"/>
        </w:trPr>
        <w:tc>
          <w:tcPr>
            <w:tcW w:w="2961" w:type="dxa"/>
            <w:tcBorders>
              <w:top w:val="single" w:sz="4" w:space="0" w:color="000000"/>
              <w:left w:val="single" w:sz="4" w:space="0" w:color="000000"/>
              <w:bottom w:val="single" w:sz="4" w:space="0" w:color="000000"/>
              <w:right w:val="single" w:sz="4" w:space="0" w:color="000000"/>
            </w:tcBorders>
          </w:tcPr>
          <w:p w14:paraId="00C3E3AB" w14:textId="77777777" w:rsidR="00CE198A" w:rsidRDefault="00000000" w:rsidP="009D256B">
            <w:pPr>
              <w:spacing w:line="276" w:lineRule="auto"/>
            </w:pPr>
            <w:r>
              <w:rPr>
                <w:rFonts w:ascii="Times New Roman" w:eastAsia="Times New Roman" w:hAnsi="Times New Roman" w:cs="Times New Roman"/>
                <w:b/>
              </w:rPr>
              <w:t>COCO → COCO (</w:t>
            </w:r>
            <w:proofErr w:type="spellStart"/>
            <w:r>
              <w:rPr>
                <w:rFonts w:ascii="Times New Roman" w:eastAsia="Times New Roman" w:hAnsi="Times New Roman" w:cs="Times New Roman"/>
                <w:b/>
              </w:rPr>
              <w:t>indomain</w:t>
            </w:r>
            <w:proofErr w:type="spellEnd"/>
            <w:r>
              <w:rPr>
                <w:rFonts w:ascii="Times New Roman" w:eastAsia="Times New Roman" w:hAnsi="Times New Roman" w:cs="Times New Roman"/>
                <w:b/>
              </w:rPr>
              <w:t xml:space="preserve">) </w:t>
            </w:r>
            <w:r>
              <w:t xml:space="preserve"> </w:t>
            </w:r>
          </w:p>
        </w:tc>
        <w:tc>
          <w:tcPr>
            <w:tcW w:w="604" w:type="dxa"/>
            <w:tcBorders>
              <w:top w:val="single" w:sz="4" w:space="0" w:color="000000"/>
              <w:left w:val="single" w:sz="4" w:space="0" w:color="000000"/>
              <w:bottom w:val="single" w:sz="4" w:space="0" w:color="000000"/>
              <w:right w:val="single" w:sz="4" w:space="0" w:color="000000"/>
            </w:tcBorders>
          </w:tcPr>
          <w:p w14:paraId="7601B64A" w14:textId="77777777" w:rsidR="00CE198A" w:rsidRDefault="00000000" w:rsidP="009D256B">
            <w:pPr>
              <w:spacing w:line="276" w:lineRule="auto"/>
              <w:ind w:left="4"/>
            </w:pPr>
            <w:r>
              <w:rPr>
                <w:rFonts w:ascii="Times New Roman" w:eastAsia="Times New Roman" w:hAnsi="Times New Roman" w:cs="Times New Roman"/>
              </w:rPr>
              <w:t xml:space="preserve">22.4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ABB244E" w14:textId="77777777" w:rsidR="00CE198A" w:rsidRDefault="00000000" w:rsidP="009D256B">
            <w:pPr>
              <w:spacing w:line="276" w:lineRule="auto"/>
              <w:ind w:left="2"/>
            </w:pPr>
            <w:r>
              <w:rPr>
                <w:rFonts w:ascii="Times New Roman" w:eastAsia="Times New Roman" w:hAnsi="Times New Roman" w:cs="Times New Roman"/>
              </w:rPr>
              <w:t xml:space="preserve">+4.5 </w:t>
            </w:r>
            <w:r>
              <w:t xml:space="preserve"> </w:t>
            </w:r>
          </w:p>
        </w:tc>
      </w:tr>
    </w:tbl>
    <w:p w14:paraId="368D5D98"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D3: Domain Generalization Results </w:t>
      </w:r>
      <w:r>
        <w:t xml:space="preserve"> </w:t>
      </w:r>
    </w:p>
    <w:p w14:paraId="684C64A9" w14:textId="77777777" w:rsidR="00CE198A" w:rsidRDefault="00000000" w:rsidP="009D256B">
      <w:pPr>
        <w:numPr>
          <w:ilvl w:val="0"/>
          <w:numId w:val="18"/>
        </w:numPr>
        <w:spacing w:after="6" w:line="276" w:lineRule="auto"/>
        <w:ind w:right="1274" w:hanging="221"/>
      </w:pPr>
      <w:r>
        <w:rPr>
          <w:rFonts w:ascii="Times New Roman" w:eastAsia="Times New Roman" w:hAnsi="Times New Roman" w:cs="Times New Roman"/>
          <w:b/>
        </w:rPr>
        <w:t xml:space="preserve">Error Metrics Across Methods </w:t>
      </w:r>
      <w:r>
        <w:t xml:space="preserve"> </w:t>
      </w:r>
    </w:p>
    <w:tbl>
      <w:tblPr>
        <w:tblStyle w:val="TableGrid"/>
        <w:tblW w:w="3737" w:type="dxa"/>
        <w:tblInd w:w="20" w:type="dxa"/>
        <w:tblCellMar>
          <w:top w:w="57" w:type="dxa"/>
          <w:left w:w="107" w:type="dxa"/>
          <w:right w:w="5" w:type="dxa"/>
        </w:tblCellMar>
        <w:tblLook w:val="04A0" w:firstRow="1" w:lastRow="0" w:firstColumn="1" w:lastColumn="0" w:noHBand="0" w:noVBand="1"/>
      </w:tblPr>
      <w:tblGrid>
        <w:gridCol w:w="1661"/>
        <w:gridCol w:w="1003"/>
        <w:gridCol w:w="1073"/>
      </w:tblGrid>
      <w:tr w:rsidR="00CE198A" w14:paraId="59865B60" w14:textId="77777777">
        <w:trPr>
          <w:trHeight w:val="538"/>
        </w:trPr>
        <w:tc>
          <w:tcPr>
            <w:tcW w:w="1662" w:type="dxa"/>
            <w:tcBorders>
              <w:top w:val="single" w:sz="4" w:space="0" w:color="000000"/>
              <w:left w:val="single" w:sz="4" w:space="0" w:color="000000"/>
              <w:bottom w:val="single" w:sz="4" w:space="0" w:color="000000"/>
              <w:right w:val="single" w:sz="4" w:space="0" w:color="000000"/>
            </w:tcBorders>
            <w:shd w:val="clear" w:color="auto" w:fill="ADADAD"/>
          </w:tcPr>
          <w:p w14:paraId="55BE9C6E" w14:textId="77777777" w:rsidR="00CE198A" w:rsidRDefault="00000000" w:rsidP="009D256B">
            <w:pPr>
              <w:spacing w:line="276" w:lineRule="auto"/>
            </w:pPr>
            <w:r>
              <w:rPr>
                <w:rFonts w:ascii="Times New Roman" w:eastAsia="Times New Roman" w:hAnsi="Times New Roman" w:cs="Times New Roman"/>
                <w:b/>
              </w:rPr>
              <w:t xml:space="preserve">Error Type </w:t>
            </w:r>
            <w:r>
              <w:t xml:space="preserve"> </w:t>
            </w:r>
          </w:p>
        </w:tc>
        <w:tc>
          <w:tcPr>
            <w:tcW w:w="1003" w:type="dxa"/>
            <w:tcBorders>
              <w:top w:val="single" w:sz="4" w:space="0" w:color="000000"/>
              <w:left w:val="single" w:sz="4" w:space="0" w:color="000000"/>
              <w:bottom w:val="single" w:sz="4" w:space="0" w:color="000000"/>
              <w:right w:val="single" w:sz="4" w:space="0" w:color="000000"/>
            </w:tcBorders>
            <w:shd w:val="clear" w:color="auto" w:fill="ADADAD"/>
          </w:tcPr>
          <w:p w14:paraId="0C841D87" w14:textId="77777777" w:rsidR="00CE198A" w:rsidRDefault="00000000" w:rsidP="009D256B">
            <w:pPr>
              <w:spacing w:line="276" w:lineRule="auto"/>
              <w:ind w:left="4"/>
            </w:pPr>
            <w:r>
              <w:rPr>
                <w:rFonts w:ascii="Times New Roman" w:eastAsia="Times New Roman" w:hAnsi="Times New Roman" w:cs="Times New Roman"/>
                <w:b/>
              </w:rPr>
              <w:t xml:space="preserve">Baseline </w:t>
            </w:r>
            <w:r>
              <w:t xml:space="preserve"> </w:t>
            </w:r>
          </w:p>
        </w:tc>
        <w:tc>
          <w:tcPr>
            <w:tcW w:w="1073" w:type="dxa"/>
            <w:tcBorders>
              <w:top w:val="single" w:sz="4" w:space="0" w:color="000000"/>
              <w:left w:val="single" w:sz="4" w:space="0" w:color="000000"/>
              <w:bottom w:val="single" w:sz="4" w:space="0" w:color="000000"/>
              <w:right w:val="single" w:sz="4" w:space="0" w:color="000000"/>
            </w:tcBorders>
            <w:shd w:val="clear" w:color="auto" w:fill="ADADAD"/>
          </w:tcPr>
          <w:p w14:paraId="436D774B" w14:textId="77777777" w:rsidR="00CE198A" w:rsidRDefault="00000000" w:rsidP="009D256B">
            <w:pPr>
              <w:spacing w:line="276" w:lineRule="auto"/>
              <w:ind w:left="2"/>
            </w:pPr>
            <w:r>
              <w:rPr>
                <w:rFonts w:ascii="Times New Roman" w:eastAsia="Times New Roman" w:hAnsi="Times New Roman" w:cs="Times New Roman"/>
                <w:b/>
              </w:rPr>
              <w:t xml:space="preserve">Adaptive </w:t>
            </w:r>
            <w:r>
              <w:t xml:space="preserve"> </w:t>
            </w:r>
          </w:p>
        </w:tc>
      </w:tr>
      <w:tr w:rsidR="00CE198A" w14:paraId="55AC7E6A" w14:textId="77777777">
        <w:trPr>
          <w:trHeight w:val="525"/>
        </w:trPr>
        <w:tc>
          <w:tcPr>
            <w:tcW w:w="1662" w:type="dxa"/>
            <w:tcBorders>
              <w:top w:val="single" w:sz="4" w:space="0" w:color="000000"/>
              <w:left w:val="single" w:sz="4" w:space="0" w:color="000000"/>
              <w:bottom w:val="single" w:sz="4" w:space="0" w:color="000000"/>
              <w:right w:val="single" w:sz="4" w:space="0" w:color="000000"/>
            </w:tcBorders>
          </w:tcPr>
          <w:p w14:paraId="126C57A1" w14:textId="77777777" w:rsidR="00CE198A" w:rsidRDefault="00000000" w:rsidP="009D256B">
            <w:pPr>
              <w:spacing w:line="276" w:lineRule="auto"/>
            </w:pPr>
            <w:r>
              <w:rPr>
                <w:rFonts w:ascii="Times New Roman" w:eastAsia="Times New Roman" w:hAnsi="Times New Roman" w:cs="Times New Roman"/>
                <w:b/>
              </w:rPr>
              <w:t xml:space="preserve">False Positives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616A8896" w14:textId="77777777" w:rsidR="00CE198A" w:rsidRDefault="00000000" w:rsidP="009D256B">
            <w:pPr>
              <w:spacing w:line="276" w:lineRule="auto"/>
              <w:ind w:left="4"/>
            </w:pPr>
            <w:r>
              <w:rPr>
                <w:rFonts w:ascii="Times New Roman" w:eastAsia="Times New Roman" w:hAnsi="Times New Roman" w:cs="Times New Roman"/>
              </w:rPr>
              <w:t xml:space="preserve">31.2%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4F06DF2C" w14:textId="77777777" w:rsidR="00CE198A" w:rsidRDefault="00000000" w:rsidP="009D256B">
            <w:pPr>
              <w:spacing w:line="276" w:lineRule="auto"/>
              <w:ind w:left="2"/>
            </w:pPr>
            <w:r>
              <w:rPr>
                <w:rFonts w:ascii="Times New Roman" w:eastAsia="Times New Roman" w:hAnsi="Times New Roman" w:cs="Times New Roman"/>
              </w:rPr>
              <w:t xml:space="preserve">19.8% </w:t>
            </w:r>
            <w:r>
              <w:t xml:space="preserve"> </w:t>
            </w:r>
          </w:p>
        </w:tc>
      </w:tr>
      <w:tr w:rsidR="00CE198A" w14:paraId="116C4332" w14:textId="77777777">
        <w:trPr>
          <w:trHeight w:val="526"/>
        </w:trPr>
        <w:tc>
          <w:tcPr>
            <w:tcW w:w="1662" w:type="dxa"/>
            <w:tcBorders>
              <w:top w:val="single" w:sz="4" w:space="0" w:color="000000"/>
              <w:left w:val="single" w:sz="4" w:space="0" w:color="000000"/>
              <w:bottom w:val="single" w:sz="4" w:space="0" w:color="000000"/>
              <w:right w:val="single" w:sz="4" w:space="0" w:color="000000"/>
            </w:tcBorders>
          </w:tcPr>
          <w:p w14:paraId="557A83C5" w14:textId="77777777" w:rsidR="00CE198A" w:rsidRDefault="00000000" w:rsidP="009D256B">
            <w:pPr>
              <w:spacing w:line="276" w:lineRule="auto"/>
            </w:pPr>
            <w:r>
              <w:rPr>
                <w:rFonts w:ascii="Times New Roman" w:eastAsia="Times New Roman" w:hAnsi="Times New Roman" w:cs="Times New Roman"/>
                <w:b/>
              </w:rPr>
              <w:t xml:space="preserve">False Negatives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581DFF8C" w14:textId="77777777" w:rsidR="00CE198A" w:rsidRDefault="00000000" w:rsidP="009D256B">
            <w:pPr>
              <w:spacing w:line="276" w:lineRule="auto"/>
              <w:ind w:left="4"/>
            </w:pPr>
            <w:r>
              <w:rPr>
                <w:rFonts w:ascii="Times New Roman" w:eastAsia="Times New Roman" w:hAnsi="Times New Roman" w:cs="Times New Roman"/>
              </w:rPr>
              <w:t xml:space="preserve">18.5%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11E175AE" w14:textId="77777777" w:rsidR="00CE198A" w:rsidRDefault="00000000" w:rsidP="009D256B">
            <w:pPr>
              <w:spacing w:line="276" w:lineRule="auto"/>
              <w:ind w:left="2"/>
            </w:pPr>
            <w:r>
              <w:rPr>
                <w:rFonts w:ascii="Times New Roman" w:eastAsia="Times New Roman" w:hAnsi="Times New Roman" w:cs="Times New Roman"/>
              </w:rPr>
              <w:t xml:space="preserve">16.2% </w:t>
            </w:r>
            <w:r>
              <w:t xml:space="preserve"> </w:t>
            </w:r>
          </w:p>
        </w:tc>
      </w:tr>
      <w:tr w:rsidR="00CE198A" w14:paraId="2AE036C0" w14:textId="77777777">
        <w:trPr>
          <w:trHeight w:val="516"/>
        </w:trPr>
        <w:tc>
          <w:tcPr>
            <w:tcW w:w="1662" w:type="dxa"/>
            <w:tcBorders>
              <w:top w:val="single" w:sz="4" w:space="0" w:color="000000"/>
              <w:left w:val="single" w:sz="4" w:space="0" w:color="000000"/>
              <w:bottom w:val="single" w:sz="4" w:space="0" w:color="000000"/>
              <w:right w:val="single" w:sz="4" w:space="0" w:color="000000"/>
            </w:tcBorders>
          </w:tcPr>
          <w:p w14:paraId="015A845F" w14:textId="77777777" w:rsidR="00CE198A" w:rsidRDefault="00000000" w:rsidP="009D256B">
            <w:pPr>
              <w:spacing w:line="276" w:lineRule="auto"/>
            </w:pPr>
            <w:r>
              <w:rPr>
                <w:rFonts w:ascii="Times New Roman" w:eastAsia="Times New Roman" w:hAnsi="Times New Roman" w:cs="Times New Roman"/>
                <w:b/>
              </w:rPr>
              <w:t xml:space="preserve">Misclassified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0894F4A0" w14:textId="77777777" w:rsidR="00CE198A" w:rsidRDefault="00000000" w:rsidP="009D256B">
            <w:pPr>
              <w:spacing w:line="276" w:lineRule="auto"/>
              <w:ind w:left="4"/>
            </w:pPr>
            <w:r>
              <w:rPr>
                <w:rFonts w:ascii="Times New Roman" w:eastAsia="Times New Roman" w:hAnsi="Times New Roman" w:cs="Times New Roman"/>
              </w:rPr>
              <w:t xml:space="preserve">14.3%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557955DF" w14:textId="77777777" w:rsidR="00CE198A" w:rsidRDefault="00000000" w:rsidP="009D256B">
            <w:pPr>
              <w:spacing w:line="276" w:lineRule="auto"/>
              <w:ind w:left="2"/>
            </w:pPr>
            <w:r>
              <w:rPr>
                <w:rFonts w:ascii="Times New Roman" w:eastAsia="Times New Roman" w:hAnsi="Times New Roman" w:cs="Times New Roman"/>
              </w:rPr>
              <w:t xml:space="preserve">8.9% </w:t>
            </w:r>
            <w:r>
              <w:t xml:space="preserve"> </w:t>
            </w:r>
          </w:p>
        </w:tc>
      </w:tr>
      <w:tr w:rsidR="00CE198A" w14:paraId="0124A95C" w14:textId="77777777">
        <w:trPr>
          <w:trHeight w:val="528"/>
        </w:trPr>
        <w:tc>
          <w:tcPr>
            <w:tcW w:w="1662" w:type="dxa"/>
            <w:tcBorders>
              <w:top w:val="single" w:sz="4" w:space="0" w:color="000000"/>
              <w:left w:val="single" w:sz="4" w:space="0" w:color="000000"/>
              <w:bottom w:val="single" w:sz="4" w:space="0" w:color="000000"/>
              <w:right w:val="single" w:sz="4" w:space="0" w:color="000000"/>
            </w:tcBorders>
          </w:tcPr>
          <w:p w14:paraId="76A120BD" w14:textId="77777777" w:rsidR="00CE198A" w:rsidRDefault="00000000" w:rsidP="009D256B">
            <w:pPr>
              <w:spacing w:line="276" w:lineRule="auto"/>
            </w:pPr>
            <w:r>
              <w:rPr>
                <w:rFonts w:ascii="Times New Roman" w:eastAsia="Times New Roman" w:hAnsi="Times New Roman" w:cs="Times New Roman"/>
                <w:b/>
              </w:rPr>
              <w:t xml:space="preserve">Localization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1E71ED52" w14:textId="77777777" w:rsidR="00CE198A" w:rsidRDefault="00000000" w:rsidP="009D256B">
            <w:pPr>
              <w:spacing w:line="276" w:lineRule="auto"/>
              <w:ind w:left="4"/>
            </w:pPr>
            <w:r>
              <w:rPr>
                <w:rFonts w:ascii="Times New Roman" w:eastAsia="Times New Roman" w:hAnsi="Times New Roman" w:cs="Times New Roman"/>
              </w:rPr>
              <w:t xml:space="preserve">12.8%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13AA239B" w14:textId="77777777" w:rsidR="00CE198A" w:rsidRDefault="00000000" w:rsidP="009D256B">
            <w:pPr>
              <w:spacing w:line="276" w:lineRule="auto"/>
              <w:ind w:left="2"/>
            </w:pPr>
            <w:r>
              <w:rPr>
                <w:rFonts w:ascii="Times New Roman" w:eastAsia="Times New Roman" w:hAnsi="Times New Roman" w:cs="Times New Roman"/>
              </w:rPr>
              <w:t xml:space="preserve">11.1% </w:t>
            </w:r>
            <w:r>
              <w:t xml:space="preserve"> </w:t>
            </w:r>
          </w:p>
        </w:tc>
      </w:tr>
      <w:tr w:rsidR="00CE198A" w14:paraId="3939B377" w14:textId="77777777">
        <w:trPr>
          <w:trHeight w:val="514"/>
        </w:trPr>
        <w:tc>
          <w:tcPr>
            <w:tcW w:w="1662" w:type="dxa"/>
            <w:tcBorders>
              <w:top w:val="single" w:sz="4" w:space="0" w:color="000000"/>
              <w:left w:val="single" w:sz="4" w:space="0" w:color="000000"/>
              <w:bottom w:val="single" w:sz="4" w:space="0" w:color="000000"/>
              <w:right w:val="single" w:sz="4" w:space="0" w:color="000000"/>
            </w:tcBorders>
          </w:tcPr>
          <w:p w14:paraId="7681DCCD" w14:textId="77777777" w:rsidR="00CE198A" w:rsidRDefault="00000000" w:rsidP="009D256B">
            <w:pPr>
              <w:spacing w:line="276" w:lineRule="auto"/>
            </w:pPr>
            <w:r>
              <w:rPr>
                <w:rFonts w:ascii="Times New Roman" w:eastAsia="Times New Roman" w:hAnsi="Times New Roman" w:cs="Times New Roman"/>
                <w:b/>
              </w:rPr>
              <w:t xml:space="preserve">Total Error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6F008F05" w14:textId="77777777" w:rsidR="00CE198A" w:rsidRDefault="00000000" w:rsidP="009D256B">
            <w:pPr>
              <w:spacing w:line="276" w:lineRule="auto"/>
              <w:ind w:left="4"/>
            </w:pPr>
            <w:r>
              <w:rPr>
                <w:rFonts w:ascii="Times New Roman" w:eastAsia="Times New Roman" w:hAnsi="Times New Roman" w:cs="Times New Roman"/>
              </w:rPr>
              <w:t xml:space="preserve">76.8%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037BA370" w14:textId="77777777" w:rsidR="00CE198A" w:rsidRDefault="00000000" w:rsidP="009D256B">
            <w:pPr>
              <w:spacing w:line="276" w:lineRule="auto"/>
              <w:ind w:left="2"/>
            </w:pPr>
            <w:r>
              <w:rPr>
                <w:rFonts w:ascii="Times New Roman" w:eastAsia="Times New Roman" w:hAnsi="Times New Roman" w:cs="Times New Roman"/>
              </w:rPr>
              <w:t xml:space="preserve">56.0% </w:t>
            </w:r>
            <w:r>
              <w:t xml:space="preserve"> </w:t>
            </w:r>
          </w:p>
        </w:tc>
      </w:tr>
    </w:tbl>
    <w:p w14:paraId="75A6A369"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D4: Comprehensive Error Analysis </w:t>
      </w:r>
      <w:r>
        <w:t xml:space="preserve"> </w:t>
      </w:r>
    </w:p>
    <w:p w14:paraId="14D7E26A" w14:textId="77777777" w:rsidR="00CE198A" w:rsidRDefault="00000000" w:rsidP="009D256B">
      <w:pPr>
        <w:spacing w:after="0" w:line="276" w:lineRule="auto"/>
        <w:ind w:left="14"/>
      </w:pPr>
      <w:r>
        <w:rPr>
          <w:rFonts w:ascii="Times New Roman" w:eastAsia="Times New Roman" w:hAnsi="Times New Roman" w:cs="Times New Roman"/>
        </w:rPr>
        <w:t xml:space="preserve"> </w:t>
      </w:r>
      <w:r>
        <w:t xml:space="preserve"> </w:t>
      </w:r>
    </w:p>
    <w:sectPr w:rsidR="00CE198A">
      <w:footerReference w:type="even" r:id="rId20"/>
      <w:footerReference w:type="default" r:id="rId21"/>
      <w:footerReference w:type="first" r:id="rId22"/>
      <w:pgSz w:w="12240" w:h="15840"/>
      <w:pgMar w:top="1452" w:right="132" w:bottom="1456" w:left="1426" w:header="72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B1475" w14:textId="77777777" w:rsidR="00A60BD2" w:rsidRDefault="00A60BD2">
      <w:pPr>
        <w:spacing w:after="0" w:line="240" w:lineRule="auto"/>
      </w:pPr>
      <w:r>
        <w:separator/>
      </w:r>
    </w:p>
  </w:endnote>
  <w:endnote w:type="continuationSeparator" w:id="0">
    <w:p w14:paraId="15B99716" w14:textId="77777777" w:rsidR="00A60BD2" w:rsidRDefault="00A60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9476" w14:textId="77777777" w:rsidR="00CE198A" w:rsidRDefault="00000000">
    <w:pPr>
      <w:spacing w:after="0"/>
      <w:ind w:right="1303"/>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r>
      <w:t xml:space="preserve"> </w:t>
    </w:r>
  </w:p>
  <w:p w14:paraId="408B64AF" w14:textId="77777777" w:rsidR="00CE198A" w:rsidRDefault="00000000">
    <w:pPr>
      <w:spacing w:after="0"/>
      <w:ind w:left="14"/>
    </w:pPr>
    <w:r>
      <w:rPr>
        <w:rFonts w:ascii="Cambria" w:eastAsia="Cambria" w:hAnsi="Cambria" w:cs="Cambria"/>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A4DE" w14:textId="77777777" w:rsidR="00CE198A" w:rsidRDefault="00000000">
    <w:pPr>
      <w:spacing w:after="0"/>
      <w:ind w:right="1303"/>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r>
      <w:t xml:space="preserve"> </w:t>
    </w:r>
  </w:p>
  <w:p w14:paraId="2FACCDEA" w14:textId="77777777" w:rsidR="00CE198A" w:rsidRDefault="00000000">
    <w:pPr>
      <w:spacing w:after="0"/>
      <w:ind w:left="14"/>
    </w:pPr>
    <w:r>
      <w:rPr>
        <w:rFonts w:ascii="Cambria" w:eastAsia="Cambria" w:hAnsi="Cambria" w:cs="Cambria"/>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3DE0" w14:textId="77777777" w:rsidR="00CE198A" w:rsidRDefault="00000000">
    <w:pPr>
      <w:spacing w:after="0"/>
      <w:ind w:right="1303"/>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r>
      <w:t xml:space="preserve"> </w:t>
    </w:r>
  </w:p>
  <w:p w14:paraId="4E667425" w14:textId="77777777" w:rsidR="00CE198A" w:rsidRDefault="00000000">
    <w:pPr>
      <w:spacing w:after="0"/>
      <w:ind w:left="14"/>
    </w:pPr>
    <w:r>
      <w:rPr>
        <w:rFonts w:ascii="Cambria" w:eastAsia="Cambria" w:hAnsi="Cambria" w:cs="Cambria"/>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7751B" w14:textId="77777777" w:rsidR="00A60BD2" w:rsidRDefault="00A60BD2">
      <w:pPr>
        <w:spacing w:after="0" w:line="240" w:lineRule="auto"/>
      </w:pPr>
      <w:r>
        <w:separator/>
      </w:r>
    </w:p>
  </w:footnote>
  <w:footnote w:type="continuationSeparator" w:id="0">
    <w:p w14:paraId="55908E25" w14:textId="77777777" w:rsidR="00A60BD2" w:rsidRDefault="00A60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FF2"/>
    <w:multiLevelType w:val="multilevel"/>
    <w:tmpl w:val="102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D23C8"/>
    <w:multiLevelType w:val="hybridMultilevel"/>
    <w:tmpl w:val="E334FF4E"/>
    <w:lvl w:ilvl="0" w:tplc="0C822DFE">
      <w:start w:val="2"/>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A980B26">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D64A6C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AF837B2">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D06E504">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0CCDC9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4BCCD18">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866A8B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254F3B8">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CF3F1B"/>
    <w:multiLevelType w:val="hybridMultilevel"/>
    <w:tmpl w:val="52FCF1B8"/>
    <w:lvl w:ilvl="0" w:tplc="D006F306">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D5DCE710">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11D0C7FE">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D2CA2844">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28DE54FA">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80C698F2">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E0605C9E">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84726BD8">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9D68218A">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3" w15:restartNumberingAfterBreak="0">
    <w:nsid w:val="139C03AF"/>
    <w:multiLevelType w:val="hybridMultilevel"/>
    <w:tmpl w:val="260CEE82"/>
    <w:lvl w:ilvl="0" w:tplc="A7AE317E">
      <w:start w:val="2"/>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D3875FE">
      <w:start w:val="1"/>
      <w:numFmt w:val="lowerLetter"/>
      <w:lvlText w:val="%2"/>
      <w:lvlJc w:val="left"/>
      <w:pPr>
        <w:ind w:left="10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DEE7686">
      <w:start w:val="1"/>
      <w:numFmt w:val="lowerRoman"/>
      <w:lvlText w:val="%3"/>
      <w:lvlJc w:val="left"/>
      <w:pPr>
        <w:ind w:left="1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3665310">
      <w:start w:val="1"/>
      <w:numFmt w:val="decimal"/>
      <w:lvlText w:val="%4"/>
      <w:lvlJc w:val="left"/>
      <w:pPr>
        <w:ind w:left="25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9A4BAC6">
      <w:start w:val="1"/>
      <w:numFmt w:val="lowerLetter"/>
      <w:lvlText w:val="%5"/>
      <w:lvlJc w:val="left"/>
      <w:pPr>
        <w:ind w:left="32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87AB698">
      <w:start w:val="1"/>
      <w:numFmt w:val="lowerRoman"/>
      <w:lvlText w:val="%6"/>
      <w:lvlJc w:val="left"/>
      <w:pPr>
        <w:ind w:left="39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EBA0314">
      <w:start w:val="1"/>
      <w:numFmt w:val="decimal"/>
      <w:lvlText w:val="%7"/>
      <w:lvlJc w:val="left"/>
      <w:pPr>
        <w:ind w:left="46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23E46B2">
      <w:start w:val="1"/>
      <w:numFmt w:val="lowerLetter"/>
      <w:lvlText w:val="%8"/>
      <w:lvlJc w:val="left"/>
      <w:pPr>
        <w:ind w:left="5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710B7D8">
      <w:start w:val="1"/>
      <w:numFmt w:val="lowerRoman"/>
      <w:lvlText w:val="%9"/>
      <w:lvlJc w:val="left"/>
      <w:pPr>
        <w:ind w:left="6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8A33FD"/>
    <w:multiLevelType w:val="hybridMultilevel"/>
    <w:tmpl w:val="3F9EF140"/>
    <w:lvl w:ilvl="0" w:tplc="E9B8D6C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A46C68">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F657AC">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2E0258">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869206">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FE29CA">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78C67E">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02EF3E">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50234C">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081597"/>
    <w:multiLevelType w:val="multilevel"/>
    <w:tmpl w:val="030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13A2"/>
    <w:multiLevelType w:val="hybridMultilevel"/>
    <w:tmpl w:val="E292AFE2"/>
    <w:lvl w:ilvl="0" w:tplc="144C2788">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F4A4EE94">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39DAED20">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6DB0580E">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6B5AF75A">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D3223834">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871833B6">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3294B3DC">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B3903162">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7" w15:restartNumberingAfterBreak="0">
    <w:nsid w:val="1C9C317A"/>
    <w:multiLevelType w:val="hybridMultilevel"/>
    <w:tmpl w:val="29AE7960"/>
    <w:lvl w:ilvl="0" w:tplc="B37C17A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9465DE">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04D026">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AA474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603C68">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2E67B8">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F4D470">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9C254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AAA60A">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D3E7FEE"/>
    <w:multiLevelType w:val="multilevel"/>
    <w:tmpl w:val="684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E61E6"/>
    <w:multiLevelType w:val="hybridMultilevel"/>
    <w:tmpl w:val="1DD4B828"/>
    <w:lvl w:ilvl="0" w:tplc="883873D2">
      <w:start w:val="1"/>
      <w:numFmt w:val="decimal"/>
      <w:lvlText w:val="%1."/>
      <w:lvlJc w:val="left"/>
      <w:pPr>
        <w:ind w:left="73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1" w:tplc="A898572C">
      <w:start w:val="1"/>
      <w:numFmt w:val="lowerLetter"/>
      <w:lvlText w:val="%2"/>
      <w:lvlJc w:val="left"/>
      <w:pPr>
        <w:ind w:left="145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2" w:tplc="8D62951A">
      <w:start w:val="1"/>
      <w:numFmt w:val="lowerRoman"/>
      <w:lvlText w:val="%3"/>
      <w:lvlJc w:val="left"/>
      <w:pPr>
        <w:ind w:left="217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3" w:tplc="6A967530">
      <w:start w:val="1"/>
      <w:numFmt w:val="decimal"/>
      <w:lvlText w:val="%4"/>
      <w:lvlJc w:val="left"/>
      <w:pPr>
        <w:ind w:left="289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4" w:tplc="448C1784">
      <w:start w:val="1"/>
      <w:numFmt w:val="lowerLetter"/>
      <w:lvlText w:val="%5"/>
      <w:lvlJc w:val="left"/>
      <w:pPr>
        <w:ind w:left="361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5" w:tplc="83887A94">
      <w:start w:val="1"/>
      <w:numFmt w:val="lowerRoman"/>
      <w:lvlText w:val="%6"/>
      <w:lvlJc w:val="left"/>
      <w:pPr>
        <w:ind w:left="433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6" w:tplc="DF4ACFAE">
      <w:start w:val="1"/>
      <w:numFmt w:val="decimal"/>
      <w:lvlText w:val="%7"/>
      <w:lvlJc w:val="left"/>
      <w:pPr>
        <w:ind w:left="505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7" w:tplc="D39ED7A6">
      <w:start w:val="1"/>
      <w:numFmt w:val="lowerLetter"/>
      <w:lvlText w:val="%8"/>
      <w:lvlJc w:val="left"/>
      <w:pPr>
        <w:ind w:left="577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8" w:tplc="88106A4E">
      <w:start w:val="1"/>
      <w:numFmt w:val="lowerRoman"/>
      <w:lvlText w:val="%9"/>
      <w:lvlJc w:val="left"/>
      <w:pPr>
        <w:ind w:left="649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abstractNum>
  <w:abstractNum w:abstractNumId="10" w15:restartNumberingAfterBreak="0">
    <w:nsid w:val="260E1770"/>
    <w:multiLevelType w:val="multilevel"/>
    <w:tmpl w:val="986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67E88"/>
    <w:multiLevelType w:val="multilevel"/>
    <w:tmpl w:val="E49029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2" w15:restartNumberingAfterBreak="0">
    <w:nsid w:val="3E0B60CF"/>
    <w:multiLevelType w:val="hybridMultilevel"/>
    <w:tmpl w:val="7B5C1AB0"/>
    <w:lvl w:ilvl="0" w:tplc="1F3A71F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B88D3E">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E0CB90">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FC85A6">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52041C">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54BD56">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E2D1AE">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E0AD5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52C9E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FE873A6"/>
    <w:multiLevelType w:val="hybridMultilevel"/>
    <w:tmpl w:val="00CA98B0"/>
    <w:lvl w:ilvl="0" w:tplc="46BADA28">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09A828C">
      <w:start w:val="1"/>
      <w:numFmt w:val="lowerLetter"/>
      <w:lvlText w:val="%2"/>
      <w:lvlJc w:val="left"/>
      <w:pPr>
        <w:ind w:left="10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1D03522">
      <w:start w:val="1"/>
      <w:numFmt w:val="lowerRoman"/>
      <w:lvlText w:val="%3"/>
      <w:lvlJc w:val="left"/>
      <w:pPr>
        <w:ind w:left="1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BE86008">
      <w:start w:val="1"/>
      <w:numFmt w:val="decimal"/>
      <w:lvlText w:val="%4"/>
      <w:lvlJc w:val="left"/>
      <w:pPr>
        <w:ind w:left="25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E76E342">
      <w:start w:val="1"/>
      <w:numFmt w:val="lowerLetter"/>
      <w:lvlText w:val="%5"/>
      <w:lvlJc w:val="left"/>
      <w:pPr>
        <w:ind w:left="32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AA81E82">
      <w:start w:val="1"/>
      <w:numFmt w:val="lowerRoman"/>
      <w:lvlText w:val="%6"/>
      <w:lvlJc w:val="left"/>
      <w:pPr>
        <w:ind w:left="39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2420EC0">
      <w:start w:val="1"/>
      <w:numFmt w:val="decimal"/>
      <w:lvlText w:val="%7"/>
      <w:lvlJc w:val="left"/>
      <w:pPr>
        <w:ind w:left="46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27C2076">
      <w:start w:val="1"/>
      <w:numFmt w:val="lowerLetter"/>
      <w:lvlText w:val="%8"/>
      <w:lvlJc w:val="left"/>
      <w:pPr>
        <w:ind w:left="5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A56ABF0">
      <w:start w:val="1"/>
      <w:numFmt w:val="lowerRoman"/>
      <w:lvlText w:val="%9"/>
      <w:lvlJc w:val="left"/>
      <w:pPr>
        <w:ind w:left="6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132674D"/>
    <w:multiLevelType w:val="hybridMultilevel"/>
    <w:tmpl w:val="8F38C758"/>
    <w:lvl w:ilvl="0" w:tplc="25D4B00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849B0E">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B06A44">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E8497C">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D0700A">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8EEBE0">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5CFB70">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D4462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02B696">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7A37B2C"/>
    <w:multiLevelType w:val="multilevel"/>
    <w:tmpl w:val="1D1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C5DCE"/>
    <w:multiLevelType w:val="hybridMultilevel"/>
    <w:tmpl w:val="EBC80396"/>
    <w:lvl w:ilvl="0" w:tplc="DC0676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DEFCB0">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FAB95C">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E04EE2">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6CF330">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7411B2">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EE9DB6">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921EA2">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8C8DD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D795F7C"/>
    <w:multiLevelType w:val="multilevel"/>
    <w:tmpl w:val="E59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423CC"/>
    <w:multiLevelType w:val="hybridMultilevel"/>
    <w:tmpl w:val="2A7AD47C"/>
    <w:lvl w:ilvl="0" w:tplc="42B478B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12A264">
      <w:start w:val="1"/>
      <w:numFmt w:val="bullet"/>
      <w:lvlText w:val="o"/>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E6B1C2">
      <w:start w:val="1"/>
      <w:numFmt w:val="bullet"/>
      <w:lvlText w:val="▪"/>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18A92A">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6ACBA8">
      <w:start w:val="1"/>
      <w:numFmt w:val="bullet"/>
      <w:lvlText w:val="o"/>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D68816">
      <w:start w:val="1"/>
      <w:numFmt w:val="bullet"/>
      <w:lvlText w:val="▪"/>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C2B39A">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86CDC0">
      <w:start w:val="1"/>
      <w:numFmt w:val="bullet"/>
      <w:lvlText w:val="o"/>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DCF95A">
      <w:start w:val="1"/>
      <w:numFmt w:val="bullet"/>
      <w:lvlText w:val="▪"/>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0562B4B"/>
    <w:multiLevelType w:val="multilevel"/>
    <w:tmpl w:val="1AC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B550D"/>
    <w:multiLevelType w:val="hybridMultilevel"/>
    <w:tmpl w:val="13725DDE"/>
    <w:lvl w:ilvl="0" w:tplc="A354403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7641B6">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D81756">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06A87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E20BB6">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2E41FC">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9632EC">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C9D5C">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104A80">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3AF2E4D"/>
    <w:multiLevelType w:val="hybridMultilevel"/>
    <w:tmpl w:val="DF2405D6"/>
    <w:lvl w:ilvl="0" w:tplc="25F0C974">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F370B9F8">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18FE07BC">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F5EE58BC">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B23E71F2">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F3B890EA">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07546978">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A4840BDE">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C52CD7B0">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22" w15:restartNumberingAfterBreak="0">
    <w:nsid w:val="54190AF3"/>
    <w:multiLevelType w:val="multilevel"/>
    <w:tmpl w:val="61E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A549D"/>
    <w:multiLevelType w:val="multilevel"/>
    <w:tmpl w:val="814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A11D0"/>
    <w:multiLevelType w:val="hybridMultilevel"/>
    <w:tmpl w:val="FD0C53AC"/>
    <w:lvl w:ilvl="0" w:tplc="7EC4BBFE">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AFD86614">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6A0A6BDA">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E7B21978">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573AA65E">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146AA5BE">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061248B0">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E2684176">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9F74C17A">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25" w15:restartNumberingAfterBreak="0">
    <w:nsid w:val="6AD77EE3"/>
    <w:multiLevelType w:val="multilevel"/>
    <w:tmpl w:val="2DF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C0EBB"/>
    <w:multiLevelType w:val="multilevel"/>
    <w:tmpl w:val="A92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A3790"/>
    <w:multiLevelType w:val="hybridMultilevel"/>
    <w:tmpl w:val="A2B0ABB8"/>
    <w:lvl w:ilvl="0" w:tplc="26525DBA">
      <w:start w:val="1"/>
      <w:numFmt w:val="decimal"/>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47AE4E2">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DA850E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F20834">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FA89A34">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97AD5F0">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D6ABB86">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9C6894A">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9F22A2E">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55F03C8"/>
    <w:multiLevelType w:val="hybridMultilevel"/>
    <w:tmpl w:val="7ED4FC20"/>
    <w:lvl w:ilvl="0" w:tplc="169A7EFC">
      <w:start w:val="2"/>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4865FE2">
      <w:start w:val="1"/>
      <w:numFmt w:val="lowerLetter"/>
      <w:lvlText w:val="%2"/>
      <w:lvlJc w:val="left"/>
      <w:pPr>
        <w:ind w:left="10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6709D62">
      <w:start w:val="1"/>
      <w:numFmt w:val="lowerRoman"/>
      <w:lvlText w:val="%3"/>
      <w:lvlJc w:val="left"/>
      <w:pPr>
        <w:ind w:left="1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3B2CC9C">
      <w:start w:val="1"/>
      <w:numFmt w:val="decimal"/>
      <w:lvlText w:val="%4"/>
      <w:lvlJc w:val="left"/>
      <w:pPr>
        <w:ind w:left="25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5F48C80">
      <w:start w:val="1"/>
      <w:numFmt w:val="lowerLetter"/>
      <w:lvlText w:val="%5"/>
      <w:lvlJc w:val="left"/>
      <w:pPr>
        <w:ind w:left="32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2703712">
      <w:start w:val="1"/>
      <w:numFmt w:val="lowerRoman"/>
      <w:lvlText w:val="%6"/>
      <w:lvlJc w:val="left"/>
      <w:pPr>
        <w:ind w:left="39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1DED892">
      <w:start w:val="1"/>
      <w:numFmt w:val="decimal"/>
      <w:lvlText w:val="%7"/>
      <w:lvlJc w:val="left"/>
      <w:pPr>
        <w:ind w:left="46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2E28466">
      <w:start w:val="1"/>
      <w:numFmt w:val="lowerLetter"/>
      <w:lvlText w:val="%8"/>
      <w:lvlJc w:val="left"/>
      <w:pPr>
        <w:ind w:left="5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4A20602">
      <w:start w:val="1"/>
      <w:numFmt w:val="lowerRoman"/>
      <w:lvlText w:val="%9"/>
      <w:lvlJc w:val="left"/>
      <w:pPr>
        <w:ind w:left="6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D0C11E5"/>
    <w:multiLevelType w:val="multilevel"/>
    <w:tmpl w:val="549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95044E"/>
    <w:multiLevelType w:val="hybridMultilevel"/>
    <w:tmpl w:val="846EE0FA"/>
    <w:lvl w:ilvl="0" w:tplc="8CCCD494">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C2ACD158">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AF529178">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1EF613A2">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7FB4A932">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69F8CE2C">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08EE07A0">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EEC0BC3A">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9CB2EFB8">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num w:numId="1" w16cid:durableId="221716327">
    <w:abstractNumId w:val="7"/>
  </w:num>
  <w:num w:numId="2" w16cid:durableId="666252618">
    <w:abstractNumId w:val="4"/>
  </w:num>
  <w:num w:numId="3" w16cid:durableId="1377466244">
    <w:abstractNumId w:val="12"/>
  </w:num>
  <w:num w:numId="4" w16cid:durableId="1160194722">
    <w:abstractNumId w:val="14"/>
  </w:num>
  <w:num w:numId="5" w16cid:durableId="1820613314">
    <w:abstractNumId w:val="9"/>
  </w:num>
  <w:num w:numId="6" w16cid:durableId="189345487">
    <w:abstractNumId w:val="21"/>
  </w:num>
  <w:num w:numId="7" w16cid:durableId="208542227">
    <w:abstractNumId w:val="2"/>
  </w:num>
  <w:num w:numId="8" w16cid:durableId="127357645">
    <w:abstractNumId w:val="6"/>
  </w:num>
  <w:num w:numId="9" w16cid:durableId="347098949">
    <w:abstractNumId w:val="24"/>
  </w:num>
  <w:num w:numId="10" w16cid:durableId="2102673475">
    <w:abstractNumId w:val="30"/>
  </w:num>
  <w:num w:numId="11" w16cid:durableId="1934165612">
    <w:abstractNumId w:val="16"/>
  </w:num>
  <w:num w:numId="12" w16cid:durableId="35089567">
    <w:abstractNumId w:val="20"/>
  </w:num>
  <w:num w:numId="13" w16cid:durableId="232549935">
    <w:abstractNumId w:val="27"/>
  </w:num>
  <w:num w:numId="14" w16cid:durableId="1660841441">
    <w:abstractNumId w:val="18"/>
  </w:num>
  <w:num w:numId="15" w16cid:durableId="60517798">
    <w:abstractNumId w:val="3"/>
  </w:num>
  <w:num w:numId="16" w16cid:durableId="949706744">
    <w:abstractNumId w:val="1"/>
  </w:num>
  <w:num w:numId="17" w16cid:durableId="1015033655">
    <w:abstractNumId w:val="13"/>
  </w:num>
  <w:num w:numId="18" w16cid:durableId="864053193">
    <w:abstractNumId w:val="28"/>
  </w:num>
  <w:num w:numId="19" w16cid:durableId="206331709">
    <w:abstractNumId w:val="11"/>
  </w:num>
  <w:num w:numId="20" w16cid:durableId="134296711">
    <w:abstractNumId w:val="5"/>
  </w:num>
  <w:num w:numId="21" w16cid:durableId="1813213769">
    <w:abstractNumId w:val="25"/>
  </w:num>
  <w:num w:numId="22" w16cid:durableId="104352447">
    <w:abstractNumId w:val="10"/>
  </w:num>
  <w:num w:numId="23" w16cid:durableId="1030497568">
    <w:abstractNumId w:val="15"/>
  </w:num>
  <w:num w:numId="24" w16cid:durableId="583032690">
    <w:abstractNumId w:val="29"/>
  </w:num>
  <w:num w:numId="25" w16cid:durableId="420415227">
    <w:abstractNumId w:val="26"/>
  </w:num>
  <w:num w:numId="26" w16cid:durableId="748306357">
    <w:abstractNumId w:val="0"/>
  </w:num>
  <w:num w:numId="27" w16cid:durableId="1500077107">
    <w:abstractNumId w:val="23"/>
  </w:num>
  <w:num w:numId="28" w16cid:durableId="1497108537">
    <w:abstractNumId w:val="17"/>
  </w:num>
  <w:num w:numId="29" w16cid:durableId="204752672">
    <w:abstractNumId w:val="8"/>
  </w:num>
  <w:num w:numId="30" w16cid:durableId="1755467416">
    <w:abstractNumId w:val="22"/>
  </w:num>
  <w:num w:numId="31" w16cid:durableId="17617584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8A"/>
    <w:rsid w:val="00001363"/>
    <w:rsid w:val="000168E8"/>
    <w:rsid w:val="00045210"/>
    <w:rsid w:val="00045BE4"/>
    <w:rsid w:val="000516D1"/>
    <w:rsid w:val="000611EC"/>
    <w:rsid w:val="00083E18"/>
    <w:rsid w:val="00085726"/>
    <w:rsid w:val="000948E2"/>
    <w:rsid w:val="000B3B7A"/>
    <w:rsid w:val="000D5B2C"/>
    <w:rsid w:val="00106CEB"/>
    <w:rsid w:val="0010735F"/>
    <w:rsid w:val="00145300"/>
    <w:rsid w:val="00166D74"/>
    <w:rsid w:val="00171AEC"/>
    <w:rsid w:val="00180643"/>
    <w:rsid w:val="001F307B"/>
    <w:rsid w:val="0021391B"/>
    <w:rsid w:val="00236A33"/>
    <w:rsid w:val="00247E0B"/>
    <w:rsid w:val="002E6346"/>
    <w:rsid w:val="00306CC1"/>
    <w:rsid w:val="00343F6B"/>
    <w:rsid w:val="00344A81"/>
    <w:rsid w:val="00387624"/>
    <w:rsid w:val="0040419F"/>
    <w:rsid w:val="004209B5"/>
    <w:rsid w:val="00441052"/>
    <w:rsid w:val="00441ADA"/>
    <w:rsid w:val="00457B09"/>
    <w:rsid w:val="00464ADA"/>
    <w:rsid w:val="0049309D"/>
    <w:rsid w:val="004A0F7C"/>
    <w:rsid w:val="004A5D14"/>
    <w:rsid w:val="004F1807"/>
    <w:rsid w:val="00532463"/>
    <w:rsid w:val="00537B65"/>
    <w:rsid w:val="00585513"/>
    <w:rsid w:val="00590B0A"/>
    <w:rsid w:val="005D549D"/>
    <w:rsid w:val="00684622"/>
    <w:rsid w:val="00747DA2"/>
    <w:rsid w:val="00767252"/>
    <w:rsid w:val="00780CEE"/>
    <w:rsid w:val="00781A64"/>
    <w:rsid w:val="007B2663"/>
    <w:rsid w:val="007F6611"/>
    <w:rsid w:val="008638B7"/>
    <w:rsid w:val="008D0B96"/>
    <w:rsid w:val="008F4FA3"/>
    <w:rsid w:val="00903FB3"/>
    <w:rsid w:val="00922350"/>
    <w:rsid w:val="00931BC8"/>
    <w:rsid w:val="00951540"/>
    <w:rsid w:val="009804A2"/>
    <w:rsid w:val="00991DB9"/>
    <w:rsid w:val="009D256B"/>
    <w:rsid w:val="00A00661"/>
    <w:rsid w:val="00A102F0"/>
    <w:rsid w:val="00A14097"/>
    <w:rsid w:val="00A55A78"/>
    <w:rsid w:val="00A60BD2"/>
    <w:rsid w:val="00A814AF"/>
    <w:rsid w:val="00AC5046"/>
    <w:rsid w:val="00B23C04"/>
    <w:rsid w:val="00B300AA"/>
    <w:rsid w:val="00B3081B"/>
    <w:rsid w:val="00B4646E"/>
    <w:rsid w:val="00B603BB"/>
    <w:rsid w:val="00BD2FDA"/>
    <w:rsid w:val="00BF358E"/>
    <w:rsid w:val="00C12548"/>
    <w:rsid w:val="00CB5394"/>
    <w:rsid w:val="00CB5C48"/>
    <w:rsid w:val="00CC224B"/>
    <w:rsid w:val="00CD7647"/>
    <w:rsid w:val="00CE198A"/>
    <w:rsid w:val="00CF3E62"/>
    <w:rsid w:val="00CF4B29"/>
    <w:rsid w:val="00D30AC4"/>
    <w:rsid w:val="00D82A1A"/>
    <w:rsid w:val="00DB2BD1"/>
    <w:rsid w:val="00DB3C81"/>
    <w:rsid w:val="00DE7690"/>
    <w:rsid w:val="00E06670"/>
    <w:rsid w:val="00EA246A"/>
    <w:rsid w:val="00ED2B29"/>
    <w:rsid w:val="00EF6747"/>
    <w:rsid w:val="00F01D81"/>
    <w:rsid w:val="00F4612B"/>
    <w:rsid w:val="00F669E7"/>
    <w:rsid w:val="00F72AE6"/>
    <w:rsid w:val="00F832CB"/>
    <w:rsid w:val="00FB4649"/>
    <w:rsid w:val="00FB5B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EAC"/>
  <w15:docId w15:val="{3B494A74-A5E9-48B8-89A3-ED3AD6EA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9"/>
      </w:numPr>
      <w:spacing w:after="0" w:line="265" w:lineRule="auto"/>
      <w:ind w:left="10" w:hanging="10"/>
      <w:outlineLvl w:val="0"/>
    </w:pPr>
    <w:rPr>
      <w:rFonts w:ascii="Times New Roman" w:eastAsia="Times New Roman" w:hAnsi="Times New Roman" w:cs="Times New Roman"/>
      <w:b/>
      <w:color w:val="365F91"/>
      <w:sz w:val="28"/>
    </w:rPr>
  </w:style>
  <w:style w:type="paragraph" w:styleId="Heading2">
    <w:name w:val="heading 2"/>
    <w:next w:val="Normal"/>
    <w:link w:val="Heading2Char"/>
    <w:uiPriority w:val="9"/>
    <w:unhideWhenUsed/>
    <w:qFormat/>
    <w:pPr>
      <w:keepNext/>
      <w:keepLines/>
      <w:numPr>
        <w:ilvl w:val="1"/>
        <w:numId w:val="19"/>
      </w:numPr>
      <w:spacing w:after="0" w:line="265" w:lineRule="auto"/>
      <w:ind w:left="10" w:hanging="10"/>
      <w:outlineLvl w:val="1"/>
    </w:pPr>
    <w:rPr>
      <w:rFonts w:ascii="Times New Roman" w:eastAsia="Times New Roman" w:hAnsi="Times New Roman" w:cs="Times New Roman"/>
      <w:b/>
      <w:color w:val="365F91"/>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4F81BD"/>
      <w:sz w:val="26"/>
    </w:rPr>
  </w:style>
  <w:style w:type="character" w:customStyle="1" w:styleId="Heading2Char">
    <w:name w:val="Heading 2 Char"/>
    <w:link w:val="Heading2"/>
    <w:rPr>
      <w:rFonts w:ascii="Times New Roman" w:eastAsia="Times New Roman" w:hAnsi="Times New Roman" w:cs="Times New Roman"/>
      <w:b/>
      <w:color w:val="365F91"/>
      <w:sz w:val="28"/>
    </w:rPr>
  </w:style>
  <w:style w:type="character" w:customStyle="1" w:styleId="Heading1Char">
    <w:name w:val="Heading 1 Char"/>
    <w:link w:val="Heading1"/>
    <w:rPr>
      <w:rFonts w:ascii="Times New Roman" w:eastAsia="Times New Roman" w:hAnsi="Times New Roman" w:cs="Times New Roman"/>
      <w:b/>
      <w:color w:val="365F91"/>
      <w:sz w:val="28"/>
    </w:rPr>
  </w:style>
  <w:style w:type="paragraph" w:styleId="TOC1">
    <w:name w:val="toc 1"/>
    <w:hidden/>
    <w:pPr>
      <w:spacing w:after="153" w:line="259" w:lineRule="auto"/>
      <w:ind w:left="54" w:right="1310" w:hanging="10"/>
    </w:pPr>
    <w:rPr>
      <w:rFonts w:ascii="Cambria" w:eastAsia="Cambria" w:hAnsi="Cambria" w:cs="Cambria"/>
      <w:color w:val="000000"/>
      <w:sz w:val="22"/>
    </w:rPr>
  </w:style>
  <w:style w:type="paragraph" w:styleId="TOC2">
    <w:name w:val="toc 2"/>
    <w:hidden/>
    <w:pPr>
      <w:spacing w:after="153" w:line="259" w:lineRule="auto"/>
      <w:ind w:left="275" w:right="1310" w:hanging="10"/>
    </w:pPr>
    <w:rPr>
      <w:rFonts w:ascii="Cambria" w:eastAsia="Cambria" w:hAnsi="Cambria" w:cs="Cambria"/>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82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256B"/>
    <w:rPr>
      <w:color w:val="467886" w:themeColor="hyperlink"/>
      <w:u w:val="single"/>
    </w:rPr>
  </w:style>
  <w:style w:type="character" w:styleId="UnresolvedMention">
    <w:name w:val="Unresolved Mention"/>
    <w:basedOn w:val="DefaultParagraphFont"/>
    <w:uiPriority w:val="99"/>
    <w:semiHidden/>
    <w:unhideWhenUsed/>
    <w:rsid w:val="009D2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8497A-CC48-40BF-9969-8FCDD2CE1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5642</Words>
  <Characters>32162</Characters>
  <Application>Microsoft Office Word</Application>
  <DocSecurity>0</DocSecurity>
  <Lines>268</Lines>
  <Paragraphs>75</Paragraphs>
  <ScaleCrop>false</ScaleCrop>
  <Company/>
  <LinksUpToDate>false</LinksUpToDate>
  <CharactersWithSpaces>37729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Haripriya Chalicheemala</cp:lastModifiedBy>
  <cp:revision>103</cp:revision>
  <cp:lastPrinted>2026-04-30T20:03:00Z</cp:lastPrinted>
  <dcterms:created xsi:type="dcterms:W3CDTF">2026-03-26T16:05:00Z</dcterms:created>
  <dcterms:modified xsi:type="dcterms:W3CDTF">2026-05-18T16:51:00Z</dcterms:modified>
</cp:coreProperties>
</file>