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B5A7F9" w14:textId="14257D76" w:rsidR="004F76C3" w:rsidRPr="00D35A04" w:rsidRDefault="009E2286" w:rsidP="00D35A04">
      <w:pPr>
        <w:jc w:val="center"/>
        <w:rPr>
          <w:rFonts w:ascii="Calibri" w:eastAsia="Times New Roman" w:hAnsi="Calibri" w:cs="Times New Roman"/>
          <w:b/>
          <w:bCs/>
          <w:color w:val="0E101A"/>
          <w:sz w:val="32"/>
          <w:szCs w:val="32"/>
          <w:lang w:eastAsia="en-GB"/>
        </w:rPr>
      </w:pPr>
      <w:proofErr w:type="spellStart"/>
      <w:r w:rsidRPr="00400CE9">
        <w:rPr>
          <w:rFonts w:ascii="Calibri" w:eastAsia="Times New Roman" w:hAnsi="Calibri" w:cs="Times New Roman"/>
          <w:b/>
          <w:bCs/>
          <w:color w:val="0E101A"/>
          <w:sz w:val="32"/>
          <w:szCs w:val="32"/>
          <w:lang w:eastAsia="en-GB"/>
        </w:rPr>
        <w:t>Casper</w:t>
      </w:r>
      <w:r w:rsidR="004F76C3" w:rsidRPr="00400CE9">
        <w:rPr>
          <w:rFonts w:ascii="Calibri" w:eastAsia="Times New Roman" w:hAnsi="Calibri" w:cs="Times New Roman"/>
          <w:b/>
          <w:bCs/>
          <w:color w:val="0E101A"/>
          <w:sz w:val="32"/>
          <w:szCs w:val="32"/>
          <w:lang w:eastAsia="en-GB"/>
        </w:rPr>
        <w:t>Labs</w:t>
      </w:r>
      <w:proofErr w:type="spellEnd"/>
      <w:r w:rsidR="00D35A04">
        <w:rPr>
          <w:rFonts w:ascii="Calibri" w:eastAsia="Times New Roman" w:hAnsi="Calibri" w:cs="Times New Roman"/>
          <w:b/>
          <w:bCs/>
          <w:color w:val="0E101A"/>
          <w:sz w:val="32"/>
          <w:szCs w:val="32"/>
          <w:lang w:eastAsia="en-GB"/>
        </w:rPr>
        <w:t xml:space="preserve"> Network(7/10)</w:t>
      </w:r>
    </w:p>
    <w:p w14:paraId="7B60D587" w14:textId="37D71577" w:rsidR="009E2286" w:rsidRPr="00400CE9" w:rsidRDefault="009E2286" w:rsidP="009E2286">
      <w:pPr>
        <w:jc w:val="both"/>
        <w:rPr>
          <w:rFonts w:ascii="Calibri" w:eastAsia="Times New Roman" w:hAnsi="Calibri" w:cs="Times New Roman"/>
          <w:color w:val="0E101A"/>
          <w:lang w:eastAsia="en-GB"/>
        </w:rPr>
      </w:pPr>
      <w:r w:rsidRPr="00400CE9">
        <w:rPr>
          <w:rFonts w:ascii="Calibri" w:eastAsia="Times New Roman" w:hAnsi="Calibri" w:cs="Times New Roman"/>
          <w:color w:val="0E101A"/>
          <w:lang w:eastAsia="en-GB"/>
        </w:rPr>
        <w:t xml:space="preserve">Website- </w:t>
      </w:r>
      <w:r w:rsidR="00400CE9" w:rsidRPr="00400CE9">
        <w:rPr>
          <w:rFonts w:ascii="Calibri" w:eastAsia="Times New Roman" w:hAnsi="Calibri" w:cs="Times New Roman"/>
          <w:color w:val="0E101A"/>
          <w:lang w:eastAsia="en-GB"/>
        </w:rPr>
        <w:t>https://casperlabs.io</w:t>
      </w:r>
    </w:p>
    <w:p w14:paraId="4CEC9188" w14:textId="5261B7AF" w:rsidR="009E2286" w:rsidRPr="00400CE9" w:rsidRDefault="009E2286" w:rsidP="009E2286">
      <w:pPr>
        <w:jc w:val="both"/>
        <w:rPr>
          <w:rFonts w:ascii="Calibri" w:eastAsia="Times New Roman" w:hAnsi="Calibri" w:cs="Times New Roman"/>
          <w:color w:val="0E101A"/>
          <w:lang w:eastAsia="en-GB"/>
        </w:rPr>
      </w:pPr>
      <w:r w:rsidRPr="00400CE9">
        <w:rPr>
          <w:rFonts w:ascii="Calibri" w:eastAsia="Times New Roman" w:hAnsi="Calibri" w:cs="Times New Roman"/>
          <w:color w:val="0E101A"/>
          <w:lang w:eastAsia="en-GB"/>
        </w:rPr>
        <w:t xml:space="preserve">Twitter- </w:t>
      </w:r>
      <w:r w:rsidR="00400CE9">
        <w:rPr>
          <w:rFonts w:ascii="Calibri" w:eastAsia="Times New Roman" w:hAnsi="Calibri" w:cs="Times New Roman"/>
          <w:color w:val="0E101A"/>
          <w:lang w:eastAsia="en-GB"/>
        </w:rPr>
        <w:t xml:space="preserve"> </w:t>
      </w:r>
      <w:r w:rsidR="00400CE9" w:rsidRPr="00400CE9">
        <w:rPr>
          <w:rFonts w:ascii="Calibri" w:eastAsia="Times New Roman" w:hAnsi="Calibri" w:cs="Times New Roman"/>
          <w:color w:val="0E101A"/>
          <w:lang w:eastAsia="en-GB"/>
        </w:rPr>
        <w:t>https://twitter.com/Casper_Network</w:t>
      </w:r>
    </w:p>
    <w:p w14:paraId="2A97E10E" w14:textId="246268AF" w:rsidR="009E2286" w:rsidRPr="00400CE9" w:rsidRDefault="009E2286" w:rsidP="009E2286">
      <w:pPr>
        <w:jc w:val="both"/>
        <w:rPr>
          <w:rFonts w:ascii="Calibri" w:eastAsia="Times New Roman" w:hAnsi="Calibri" w:cs="Times New Roman"/>
          <w:color w:val="0E101A"/>
          <w:lang w:eastAsia="en-GB"/>
        </w:rPr>
      </w:pPr>
      <w:r w:rsidRPr="00400CE9">
        <w:rPr>
          <w:rFonts w:ascii="Calibri" w:eastAsia="Times New Roman" w:hAnsi="Calibri" w:cs="Times New Roman"/>
          <w:color w:val="0E101A"/>
          <w:lang w:eastAsia="en-GB"/>
        </w:rPr>
        <w:t xml:space="preserve">LinkedIn- </w:t>
      </w:r>
      <w:r w:rsidR="00D35A04" w:rsidRPr="00D35A04">
        <w:rPr>
          <w:rFonts w:ascii="Calibri" w:eastAsia="Times New Roman" w:hAnsi="Calibri" w:cs="Times New Roman"/>
          <w:color w:val="0E101A"/>
          <w:lang w:eastAsia="en-GB"/>
        </w:rPr>
        <w:t>https://www.linkedin.com/company/casperlabs/</w:t>
      </w:r>
    </w:p>
    <w:p w14:paraId="7838A5E1" w14:textId="31CA62D3" w:rsidR="009E2286" w:rsidRPr="00400CE9" w:rsidRDefault="009E2286" w:rsidP="009E2286">
      <w:pPr>
        <w:jc w:val="both"/>
        <w:rPr>
          <w:rFonts w:ascii="Calibri" w:eastAsia="Times New Roman" w:hAnsi="Calibri" w:cs="Times New Roman"/>
          <w:color w:val="0E101A"/>
          <w:lang w:eastAsia="en-GB"/>
        </w:rPr>
      </w:pPr>
      <w:r w:rsidRPr="00400CE9">
        <w:rPr>
          <w:rFonts w:ascii="Calibri" w:eastAsia="Times New Roman" w:hAnsi="Calibri" w:cs="Times New Roman"/>
          <w:color w:val="0E101A"/>
          <w:lang w:eastAsia="en-GB"/>
        </w:rPr>
        <w:t>Discord-</w:t>
      </w:r>
      <w:r w:rsidR="00400CE9" w:rsidRPr="00400CE9">
        <w:rPr>
          <w:rFonts w:ascii="Calibri" w:eastAsia="Times New Roman" w:hAnsi="Calibri" w:cs="Times New Roman"/>
          <w:color w:val="0E101A"/>
          <w:lang w:eastAsia="en-GB"/>
        </w:rPr>
        <w:t xml:space="preserve"> </w:t>
      </w:r>
      <w:r w:rsidR="00400CE9">
        <w:rPr>
          <w:rFonts w:ascii="Calibri" w:eastAsia="Times New Roman" w:hAnsi="Calibri" w:cs="Times New Roman"/>
          <w:color w:val="0E101A"/>
          <w:lang w:eastAsia="en-GB"/>
        </w:rPr>
        <w:t>h</w:t>
      </w:r>
      <w:r w:rsidR="00400CE9" w:rsidRPr="00400CE9">
        <w:rPr>
          <w:rFonts w:ascii="Calibri" w:eastAsia="Times New Roman" w:hAnsi="Calibri" w:cs="Times New Roman"/>
          <w:color w:val="0E101A"/>
          <w:lang w:eastAsia="en-GB"/>
        </w:rPr>
        <w:t>ttps://discord.com/invite/Q38s3Vh</w:t>
      </w:r>
    </w:p>
    <w:p w14:paraId="53C7BF49" w14:textId="04D0A1C2" w:rsidR="009E2286" w:rsidRPr="00400CE9" w:rsidRDefault="009E2286" w:rsidP="009E2286">
      <w:pPr>
        <w:jc w:val="both"/>
        <w:rPr>
          <w:rFonts w:ascii="Calibri" w:eastAsia="Times New Roman" w:hAnsi="Calibri" w:cs="Times New Roman"/>
          <w:color w:val="0E101A"/>
          <w:lang w:eastAsia="en-GB"/>
        </w:rPr>
      </w:pPr>
      <w:r w:rsidRPr="00400CE9">
        <w:rPr>
          <w:rFonts w:ascii="Calibri" w:eastAsia="Times New Roman" w:hAnsi="Calibri" w:cs="Times New Roman"/>
          <w:color w:val="0E101A"/>
          <w:lang w:eastAsia="en-GB"/>
        </w:rPr>
        <w:t>Telegram-</w:t>
      </w:r>
      <w:r w:rsidR="00400CE9">
        <w:rPr>
          <w:rFonts w:ascii="Calibri" w:eastAsia="Times New Roman" w:hAnsi="Calibri" w:cs="Times New Roman"/>
          <w:color w:val="0E101A"/>
          <w:lang w:eastAsia="en-GB"/>
        </w:rPr>
        <w:t xml:space="preserve"> </w:t>
      </w:r>
      <w:r w:rsidR="00400CE9" w:rsidRPr="00400CE9">
        <w:rPr>
          <w:rFonts w:ascii="Calibri" w:eastAsia="Times New Roman" w:hAnsi="Calibri" w:cs="Times New Roman"/>
          <w:color w:val="0E101A"/>
          <w:lang w:eastAsia="en-GB"/>
        </w:rPr>
        <w:t>https://t.me/casperblockchain</w:t>
      </w:r>
    </w:p>
    <w:p w14:paraId="1EFE3B46" w14:textId="6A74EE23" w:rsidR="0045208F" w:rsidRPr="00400CE9" w:rsidRDefault="009E2286" w:rsidP="009E2286">
      <w:pPr>
        <w:jc w:val="both"/>
        <w:rPr>
          <w:rFonts w:ascii="Calibri" w:eastAsia="Times New Roman" w:hAnsi="Calibri" w:cs="Times New Roman"/>
          <w:color w:val="0E101A"/>
          <w:lang w:eastAsia="en-GB"/>
        </w:rPr>
      </w:pPr>
      <w:proofErr w:type="spellStart"/>
      <w:r w:rsidRPr="00400CE9">
        <w:rPr>
          <w:rFonts w:ascii="Calibri" w:eastAsia="Times New Roman" w:hAnsi="Calibri" w:cs="Times New Roman"/>
          <w:color w:val="0E101A"/>
          <w:lang w:eastAsia="en-GB"/>
        </w:rPr>
        <w:t>Github</w:t>
      </w:r>
      <w:proofErr w:type="spellEnd"/>
      <w:r w:rsidRPr="00400CE9">
        <w:rPr>
          <w:rFonts w:ascii="Calibri" w:eastAsia="Times New Roman" w:hAnsi="Calibri" w:cs="Times New Roman"/>
          <w:color w:val="0E101A"/>
          <w:lang w:eastAsia="en-GB"/>
        </w:rPr>
        <w:t>-</w:t>
      </w:r>
      <w:r w:rsidR="00400CE9">
        <w:rPr>
          <w:rFonts w:ascii="Calibri" w:eastAsia="Times New Roman" w:hAnsi="Calibri" w:cs="Times New Roman"/>
          <w:color w:val="0E101A"/>
          <w:lang w:eastAsia="en-GB"/>
        </w:rPr>
        <w:t xml:space="preserve"> </w:t>
      </w:r>
      <w:r w:rsidR="00D35A04" w:rsidRPr="00D35A04">
        <w:rPr>
          <w:rFonts w:ascii="Calibri" w:eastAsia="Times New Roman" w:hAnsi="Calibri" w:cs="Times New Roman"/>
          <w:color w:val="0E101A"/>
          <w:lang w:eastAsia="en-GB"/>
        </w:rPr>
        <w:t>https://github.com/CasperLabs</w:t>
      </w:r>
    </w:p>
    <w:p w14:paraId="25F4730A" w14:textId="205E364A" w:rsidR="009E2286" w:rsidRPr="00400CE9" w:rsidRDefault="009E2286" w:rsidP="009E2286">
      <w:pPr>
        <w:jc w:val="both"/>
        <w:rPr>
          <w:rFonts w:ascii="Calibri" w:hAnsi="Calibri"/>
        </w:rPr>
      </w:pPr>
    </w:p>
    <w:p w14:paraId="41096F9F" w14:textId="22A060F7" w:rsidR="009E2286" w:rsidRPr="00400CE9" w:rsidRDefault="009E2286" w:rsidP="009E2286">
      <w:pPr>
        <w:jc w:val="both"/>
        <w:rPr>
          <w:rFonts w:ascii="Calibri" w:eastAsia="Times New Roman" w:hAnsi="Calibri" w:cs="Times New Roman"/>
          <w:color w:val="0E101A"/>
          <w:lang w:eastAsia="en-GB"/>
        </w:rPr>
      </w:pPr>
      <w:r w:rsidRPr="00400CE9">
        <w:rPr>
          <w:rFonts w:ascii="Calibri" w:eastAsia="Times New Roman" w:hAnsi="Calibri" w:cs="Times New Roman"/>
          <w:b/>
          <w:bCs/>
          <w:color w:val="0E101A"/>
          <w:lang w:eastAsia="en-GB"/>
        </w:rPr>
        <w:t>Momentum(</w:t>
      </w:r>
      <w:r w:rsidR="004F76C3" w:rsidRPr="00400CE9">
        <w:rPr>
          <w:rFonts w:ascii="Calibri" w:eastAsia="Times New Roman" w:hAnsi="Calibri" w:cs="Times New Roman"/>
          <w:b/>
          <w:bCs/>
          <w:color w:val="0E101A"/>
          <w:lang w:eastAsia="en-GB"/>
        </w:rPr>
        <w:t>6</w:t>
      </w:r>
      <w:r w:rsidRPr="00400CE9">
        <w:rPr>
          <w:rFonts w:ascii="Calibri" w:eastAsia="Times New Roman" w:hAnsi="Calibri" w:cs="Times New Roman"/>
          <w:b/>
          <w:bCs/>
          <w:color w:val="0E101A"/>
          <w:lang w:eastAsia="en-GB"/>
        </w:rPr>
        <w:t>/10)</w:t>
      </w:r>
    </w:p>
    <w:p w14:paraId="5955862E" w14:textId="519E7FB0" w:rsidR="009E2286" w:rsidRPr="00400CE9" w:rsidRDefault="004F76C3" w:rsidP="004F76C3">
      <w:pPr>
        <w:pStyle w:val="ListParagraph"/>
        <w:numPr>
          <w:ilvl w:val="0"/>
          <w:numId w:val="3"/>
        </w:numPr>
        <w:jc w:val="both"/>
        <w:rPr>
          <w:rFonts w:ascii="Calibri" w:hAnsi="Calibri"/>
        </w:rPr>
      </w:pPr>
      <w:r w:rsidRPr="00400CE9">
        <w:rPr>
          <w:rFonts w:ascii="Calibri" w:hAnsi="Calibri"/>
        </w:rPr>
        <w:t xml:space="preserve">There are 11 articles on medium.com on to emphasise “ why </w:t>
      </w:r>
      <w:proofErr w:type="spellStart"/>
      <w:r w:rsidRPr="00400CE9">
        <w:rPr>
          <w:rFonts w:ascii="Calibri" w:hAnsi="Calibri"/>
        </w:rPr>
        <w:t>CasperLabs</w:t>
      </w:r>
      <w:proofErr w:type="spellEnd"/>
      <w:r w:rsidRPr="00400CE9">
        <w:rPr>
          <w:rFonts w:ascii="Calibri" w:hAnsi="Calibri"/>
        </w:rPr>
        <w:t>?”.</w:t>
      </w:r>
    </w:p>
    <w:p w14:paraId="6AA6EEAD" w14:textId="2CF51D34" w:rsidR="004F76C3" w:rsidRPr="00400CE9" w:rsidRDefault="004F76C3" w:rsidP="004F76C3">
      <w:pPr>
        <w:pStyle w:val="ListParagraph"/>
        <w:numPr>
          <w:ilvl w:val="0"/>
          <w:numId w:val="3"/>
        </w:numPr>
        <w:jc w:val="both"/>
        <w:rPr>
          <w:rFonts w:ascii="Calibri" w:hAnsi="Calibri"/>
        </w:rPr>
      </w:pPr>
      <w:r w:rsidRPr="00400CE9">
        <w:rPr>
          <w:rFonts w:ascii="Calibri" w:hAnsi="Calibri"/>
        </w:rPr>
        <w:t>The Twitter chatter is minimum. However, recently the chatter has increased due to its upcoming sales.</w:t>
      </w:r>
    </w:p>
    <w:p w14:paraId="5A01EB63" w14:textId="567BA228" w:rsidR="004F76C3" w:rsidRPr="00400CE9" w:rsidRDefault="004F76C3" w:rsidP="004F76C3">
      <w:pPr>
        <w:pStyle w:val="ListParagraph"/>
        <w:numPr>
          <w:ilvl w:val="0"/>
          <w:numId w:val="3"/>
        </w:numPr>
        <w:jc w:val="both"/>
        <w:rPr>
          <w:rFonts w:ascii="Calibri" w:hAnsi="Calibri"/>
        </w:rPr>
      </w:pPr>
      <w:r w:rsidRPr="00400CE9">
        <w:rPr>
          <w:rFonts w:ascii="Calibri" w:hAnsi="Calibri"/>
        </w:rPr>
        <w:t>Some Twitter handles are rating it the next $flow.</w:t>
      </w:r>
    </w:p>
    <w:p w14:paraId="139A5AAC" w14:textId="239526F1" w:rsidR="009E2286" w:rsidRPr="00400CE9" w:rsidRDefault="009E2286" w:rsidP="009E2286">
      <w:pPr>
        <w:jc w:val="both"/>
        <w:rPr>
          <w:rFonts w:ascii="Calibri" w:hAnsi="Calibri"/>
        </w:rPr>
      </w:pPr>
    </w:p>
    <w:p w14:paraId="2584F85A" w14:textId="16FC5CB1" w:rsidR="009E2286" w:rsidRPr="00400CE9" w:rsidRDefault="009E2286" w:rsidP="009E2286">
      <w:pPr>
        <w:jc w:val="both"/>
        <w:rPr>
          <w:rFonts w:ascii="Calibri" w:eastAsia="Times New Roman" w:hAnsi="Calibri" w:cs="Times New Roman"/>
          <w:color w:val="0E101A"/>
          <w:lang w:eastAsia="en-GB"/>
        </w:rPr>
      </w:pPr>
      <w:r w:rsidRPr="00400CE9">
        <w:rPr>
          <w:rFonts w:ascii="Calibri" w:eastAsia="Times New Roman" w:hAnsi="Calibri" w:cs="Times New Roman"/>
          <w:b/>
          <w:bCs/>
          <w:color w:val="0E101A"/>
          <w:lang w:eastAsia="en-GB"/>
        </w:rPr>
        <w:t>Size of shill army(</w:t>
      </w:r>
      <w:r w:rsidR="004F76C3" w:rsidRPr="00400CE9">
        <w:rPr>
          <w:rFonts w:ascii="Calibri" w:eastAsia="Times New Roman" w:hAnsi="Calibri" w:cs="Times New Roman"/>
          <w:b/>
          <w:bCs/>
          <w:color w:val="0E101A"/>
          <w:lang w:eastAsia="en-GB"/>
        </w:rPr>
        <w:t>4</w:t>
      </w:r>
      <w:r w:rsidRPr="00400CE9">
        <w:rPr>
          <w:rFonts w:ascii="Calibri" w:eastAsia="Times New Roman" w:hAnsi="Calibri" w:cs="Times New Roman"/>
          <w:b/>
          <w:bCs/>
          <w:color w:val="0E101A"/>
          <w:lang w:eastAsia="en-GB"/>
        </w:rPr>
        <w:t>/10)</w:t>
      </w:r>
    </w:p>
    <w:p w14:paraId="2C03B6B5" w14:textId="3B114494" w:rsidR="009E2286" w:rsidRPr="00400CE9" w:rsidRDefault="004F76C3" w:rsidP="004F76C3">
      <w:pPr>
        <w:pStyle w:val="ListParagraph"/>
        <w:numPr>
          <w:ilvl w:val="0"/>
          <w:numId w:val="4"/>
        </w:numPr>
        <w:jc w:val="both"/>
        <w:rPr>
          <w:rFonts w:ascii="Calibri" w:hAnsi="Calibri"/>
        </w:rPr>
      </w:pPr>
      <w:r w:rsidRPr="00400CE9">
        <w:rPr>
          <w:rFonts w:ascii="Calibri" w:hAnsi="Calibri"/>
        </w:rPr>
        <w:t>The shill army is small, hasn’t gain much attention.</w:t>
      </w:r>
    </w:p>
    <w:p w14:paraId="15C17B8C" w14:textId="41BC859B" w:rsidR="004F76C3" w:rsidRPr="00400CE9" w:rsidRDefault="004F76C3" w:rsidP="004F76C3">
      <w:pPr>
        <w:pStyle w:val="ListParagraph"/>
        <w:numPr>
          <w:ilvl w:val="0"/>
          <w:numId w:val="4"/>
        </w:numPr>
        <w:jc w:val="both"/>
        <w:rPr>
          <w:rFonts w:ascii="Calibri" w:hAnsi="Calibri"/>
        </w:rPr>
      </w:pPr>
      <w:r w:rsidRPr="00400CE9">
        <w:rPr>
          <w:rFonts w:ascii="Calibri" w:hAnsi="Calibri"/>
        </w:rPr>
        <w:t>There are no big names trying to shill this coin at the moment.</w:t>
      </w:r>
    </w:p>
    <w:p w14:paraId="3F2ECD04" w14:textId="017BE900" w:rsidR="009E2286" w:rsidRPr="00400CE9" w:rsidRDefault="009E2286" w:rsidP="009E2286">
      <w:pPr>
        <w:jc w:val="both"/>
        <w:rPr>
          <w:rFonts w:ascii="Calibri" w:hAnsi="Calibri"/>
        </w:rPr>
      </w:pPr>
    </w:p>
    <w:p w14:paraId="7B4AA978" w14:textId="1E4B6D65" w:rsidR="004F76C3" w:rsidRPr="00400CE9" w:rsidRDefault="009E2286" w:rsidP="009E2286">
      <w:pPr>
        <w:jc w:val="both"/>
        <w:rPr>
          <w:rFonts w:ascii="Calibri" w:eastAsia="Times New Roman" w:hAnsi="Calibri" w:cs="Times New Roman"/>
          <w:b/>
          <w:bCs/>
          <w:color w:val="0E101A"/>
          <w:lang w:eastAsia="en-GB"/>
        </w:rPr>
      </w:pPr>
      <w:r w:rsidRPr="00400CE9">
        <w:rPr>
          <w:rFonts w:ascii="Calibri" w:eastAsia="Times New Roman" w:hAnsi="Calibri" w:cs="Times New Roman"/>
          <w:b/>
          <w:bCs/>
          <w:color w:val="0E101A"/>
          <w:lang w:eastAsia="en-GB"/>
        </w:rPr>
        <w:t>Roadmap (</w:t>
      </w:r>
      <w:r w:rsidR="004F76C3" w:rsidRPr="00400CE9">
        <w:rPr>
          <w:rFonts w:ascii="Calibri" w:eastAsia="Times New Roman" w:hAnsi="Calibri" w:cs="Times New Roman"/>
          <w:b/>
          <w:bCs/>
          <w:color w:val="0E101A"/>
          <w:lang w:eastAsia="en-GB"/>
        </w:rPr>
        <w:t>9</w:t>
      </w:r>
      <w:r w:rsidRPr="00400CE9">
        <w:rPr>
          <w:rFonts w:ascii="Calibri" w:eastAsia="Times New Roman" w:hAnsi="Calibri" w:cs="Times New Roman"/>
          <w:b/>
          <w:bCs/>
          <w:color w:val="0E101A"/>
          <w:lang w:eastAsia="en-GB"/>
        </w:rPr>
        <w:t>/10)</w:t>
      </w:r>
    </w:p>
    <w:p w14:paraId="4D36D5F2" w14:textId="3E0D3AEA" w:rsidR="004F76C3" w:rsidRPr="00400CE9" w:rsidRDefault="004F76C3" w:rsidP="004F76C3">
      <w:pPr>
        <w:pStyle w:val="ListParagraph"/>
        <w:numPr>
          <w:ilvl w:val="0"/>
          <w:numId w:val="5"/>
        </w:numPr>
        <w:autoSpaceDE w:val="0"/>
        <w:autoSpaceDN w:val="0"/>
        <w:adjustRightInd w:val="0"/>
        <w:rPr>
          <w:rFonts w:ascii="Calibri" w:hAnsi="Calibri" w:cs="AppleSystemUIFont"/>
          <w:lang w:val="en-GB"/>
        </w:rPr>
      </w:pPr>
      <w:r w:rsidRPr="00400CE9">
        <w:rPr>
          <w:rFonts w:ascii="Calibri" w:hAnsi="Calibri" w:cs="AppleSystemUIFontBold"/>
          <w:b/>
          <w:bCs/>
          <w:lang w:val="en-GB"/>
        </w:rPr>
        <w:t>Node 0.1                                    March 2019                                            Software Release</w:t>
      </w:r>
    </w:p>
    <w:p w14:paraId="4E4F9042" w14:textId="27E6F431" w:rsidR="004F76C3" w:rsidRPr="00400CE9" w:rsidRDefault="004F76C3" w:rsidP="004F76C3">
      <w:pPr>
        <w:autoSpaceDE w:val="0"/>
        <w:autoSpaceDN w:val="0"/>
        <w:adjustRightInd w:val="0"/>
        <w:rPr>
          <w:rFonts w:ascii="Calibri" w:hAnsi="Calibri" w:cs="AppleSystemUIFont"/>
          <w:lang w:val="en-GB"/>
        </w:rPr>
      </w:pPr>
      <w:r w:rsidRPr="00400CE9">
        <w:rPr>
          <w:rFonts w:ascii="Calibri" w:hAnsi="Calibri" w:cs="AppleSystemUIFont"/>
          <w:lang w:val="en-GB"/>
        </w:rPr>
        <w:t>Initial node release that included the Casper Consensus implementation, block passing, and an in-memory DAG.</w:t>
      </w:r>
    </w:p>
    <w:p w14:paraId="6232C4A1" w14:textId="77777777" w:rsidR="007908CE" w:rsidRPr="00400CE9" w:rsidRDefault="007908CE" w:rsidP="004F76C3">
      <w:pPr>
        <w:autoSpaceDE w:val="0"/>
        <w:autoSpaceDN w:val="0"/>
        <w:adjustRightInd w:val="0"/>
        <w:rPr>
          <w:rFonts w:ascii="Calibri" w:hAnsi="Calibri" w:cs="AppleSystemUIFont"/>
          <w:lang w:val="en-GB"/>
        </w:rPr>
      </w:pPr>
    </w:p>
    <w:p w14:paraId="7AEECBFC" w14:textId="4ADBA18F" w:rsidR="004F76C3" w:rsidRPr="00400CE9" w:rsidRDefault="004F76C3" w:rsidP="004F76C3">
      <w:pPr>
        <w:pStyle w:val="ListParagraph"/>
        <w:numPr>
          <w:ilvl w:val="0"/>
          <w:numId w:val="5"/>
        </w:numPr>
        <w:autoSpaceDE w:val="0"/>
        <w:autoSpaceDN w:val="0"/>
        <w:adjustRightInd w:val="0"/>
        <w:rPr>
          <w:rFonts w:ascii="Calibri" w:hAnsi="Calibri" w:cs="AppleSystemUIFont"/>
          <w:lang w:val="en-GB"/>
        </w:rPr>
      </w:pPr>
      <w:r w:rsidRPr="00400CE9">
        <w:rPr>
          <w:rFonts w:ascii="Calibri" w:hAnsi="Calibri" w:cs="AppleSystemUIFontBold"/>
          <w:b/>
          <w:bCs/>
          <w:lang w:val="en-GB"/>
        </w:rPr>
        <w:t xml:space="preserve">Node 0.5                                      July 0001                                               </w:t>
      </w:r>
      <w:proofErr w:type="spellStart"/>
      <w:r w:rsidRPr="00400CE9">
        <w:rPr>
          <w:rFonts w:ascii="Calibri" w:hAnsi="Calibri" w:cs="AppleSystemUIFontBold"/>
          <w:b/>
          <w:bCs/>
          <w:lang w:val="en-GB"/>
        </w:rPr>
        <w:t>Devnet</w:t>
      </w:r>
      <w:proofErr w:type="spellEnd"/>
      <w:r w:rsidRPr="00400CE9">
        <w:rPr>
          <w:rFonts w:ascii="Calibri" w:hAnsi="Calibri" w:cs="AppleSystemUIFontBold"/>
          <w:b/>
          <w:bCs/>
          <w:lang w:val="en-GB"/>
        </w:rPr>
        <w:t xml:space="preserve"> Launch</w:t>
      </w:r>
    </w:p>
    <w:p w14:paraId="4A9880B4" w14:textId="50AE439B" w:rsidR="004F76C3" w:rsidRPr="00400CE9" w:rsidRDefault="004F76C3" w:rsidP="007908CE">
      <w:pPr>
        <w:autoSpaceDE w:val="0"/>
        <w:autoSpaceDN w:val="0"/>
        <w:adjustRightInd w:val="0"/>
        <w:rPr>
          <w:rFonts w:ascii="Calibri" w:hAnsi="Calibri" w:cs="AppleSystemUIFont"/>
          <w:lang w:val="en-GB"/>
        </w:rPr>
      </w:pPr>
      <w:r w:rsidRPr="00400CE9">
        <w:rPr>
          <w:rFonts w:ascii="Calibri" w:hAnsi="Calibri" w:cs="AppleSystemUIFont"/>
          <w:lang w:val="en-GB"/>
        </w:rPr>
        <w:t xml:space="preserve">Another release in a series of early node releases that introduced user account creation, stake </w:t>
      </w:r>
      <w:proofErr w:type="spellStart"/>
      <w:r w:rsidRPr="00400CE9">
        <w:rPr>
          <w:rFonts w:ascii="Calibri" w:hAnsi="Calibri" w:cs="AppleSystemUIFont"/>
          <w:lang w:val="en-GB"/>
        </w:rPr>
        <w:t>unbonding</w:t>
      </w:r>
      <w:proofErr w:type="spellEnd"/>
      <w:r w:rsidRPr="00400CE9">
        <w:rPr>
          <w:rFonts w:ascii="Calibri" w:hAnsi="Calibri" w:cs="AppleSystemUIFont"/>
          <w:lang w:val="en-GB"/>
        </w:rPr>
        <w:t xml:space="preserve"> periods, and access to private state. This release also marked the launch of Casper's first </w:t>
      </w:r>
      <w:proofErr w:type="spellStart"/>
      <w:r w:rsidRPr="00400CE9">
        <w:rPr>
          <w:rFonts w:ascii="Calibri" w:hAnsi="Calibri" w:cs="AppleSystemUIFont"/>
          <w:lang w:val="en-GB"/>
        </w:rPr>
        <w:t>DevNet</w:t>
      </w:r>
      <w:proofErr w:type="spellEnd"/>
      <w:r w:rsidRPr="00400CE9">
        <w:rPr>
          <w:rFonts w:ascii="Calibri" w:hAnsi="Calibri" w:cs="AppleSystemUIFont"/>
          <w:lang w:val="en-GB"/>
        </w:rPr>
        <w:t xml:space="preserve"> (developer network).</w:t>
      </w:r>
    </w:p>
    <w:p w14:paraId="48647975" w14:textId="77777777" w:rsidR="007908CE" w:rsidRPr="00400CE9" w:rsidRDefault="007908CE" w:rsidP="007908CE">
      <w:pPr>
        <w:autoSpaceDE w:val="0"/>
        <w:autoSpaceDN w:val="0"/>
        <w:adjustRightInd w:val="0"/>
        <w:rPr>
          <w:rFonts w:ascii="Calibri" w:hAnsi="Calibri" w:cs="AppleSystemUIFont"/>
          <w:lang w:val="en-GB"/>
        </w:rPr>
      </w:pPr>
    </w:p>
    <w:p w14:paraId="09A5F569" w14:textId="55E29A0D" w:rsidR="004F76C3" w:rsidRPr="00400CE9" w:rsidRDefault="004F76C3" w:rsidP="004F76C3">
      <w:pPr>
        <w:pStyle w:val="ListParagraph"/>
        <w:numPr>
          <w:ilvl w:val="0"/>
          <w:numId w:val="5"/>
        </w:numPr>
        <w:autoSpaceDE w:val="0"/>
        <w:autoSpaceDN w:val="0"/>
        <w:adjustRightInd w:val="0"/>
        <w:rPr>
          <w:rFonts w:ascii="Calibri" w:hAnsi="Calibri" w:cs="AppleSystemUIFont"/>
          <w:lang w:val="en-GB"/>
        </w:rPr>
      </w:pPr>
      <w:r w:rsidRPr="00400CE9">
        <w:rPr>
          <w:rFonts w:ascii="Calibri" w:hAnsi="Calibri" w:cs="AppleSystemUIFontBold"/>
          <w:b/>
          <w:bCs/>
          <w:lang w:val="en-GB"/>
        </w:rPr>
        <w:t>Node 0.6                                     August 2019                                         Software Release</w:t>
      </w:r>
    </w:p>
    <w:p w14:paraId="13631B71" w14:textId="519469C6" w:rsidR="004F76C3" w:rsidRPr="00400CE9" w:rsidRDefault="004F76C3" w:rsidP="007908CE">
      <w:pPr>
        <w:autoSpaceDE w:val="0"/>
        <w:autoSpaceDN w:val="0"/>
        <w:adjustRightInd w:val="0"/>
        <w:rPr>
          <w:rFonts w:ascii="Calibri" w:hAnsi="Calibri" w:cs="AppleSystemUIFont"/>
          <w:lang w:val="en-GB"/>
        </w:rPr>
      </w:pPr>
      <w:r w:rsidRPr="00400CE9">
        <w:rPr>
          <w:rFonts w:ascii="Calibri" w:hAnsi="Calibri" w:cs="AppleSystemUIFont"/>
          <w:lang w:val="en-GB"/>
        </w:rPr>
        <w:t>Another release in a series of early node releases that introduced Clarity, transaction fees, block commutativity, and account recovery.</w:t>
      </w:r>
    </w:p>
    <w:p w14:paraId="45AABCD4" w14:textId="77777777" w:rsidR="007908CE" w:rsidRPr="00400CE9" w:rsidRDefault="007908CE" w:rsidP="007908CE">
      <w:pPr>
        <w:autoSpaceDE w:val="0"/>
        <w:autoSpaceDN w:val="0"/>
        <w:adjustRightInd w:val="0"/>
        <w:rPr>
          <w:rFonts w:ascii="Calibri" w:hAnsi="Calibri" w:cs="AppleSystemUIFont"/>
          <w:lang w:val="en-GB"/>
        </w:rPr>
      </w:pPr>
    </w:p>
    <w:p w14:paraId="65F79F76" w14:textId="50933B74" w:rsidR="004F76C3" w:rsidRPr="00400CE9" w:rsidRDefault="004F76C3" w:rsidP="004F76C3">
      <w:pPr>
        <w:pStyle w:val="ListParagraph"/>
        <w:numPr>
          <w:ilvl w:val="0"/>
          <w:numId w:val="5"/>
        </w:numPr>
        <w:autoSpaceDE w:val="0"/>
        <w:autoSpaceDN w:val="0"/>
        <w:adjustRightInd w:val="0"/>
        <w:rPr>
          <w:rFonts w:ascii="Calibri" w:hAnsi="Calibri" w:cs="AppleSystemUIFont"/>
          <w:lang w:val="en-GB"/>
        </w:rPr>
      </w:pPr>
      <w:r w:rsidRPr="00400CE9">
        <w:rPr>
          <w:rFonts w:ascii="Calibri" w:hAnsi="Calibri" w:cs="AppleSystemUIFontBold"/>
          <w:b/>
          <w:bCs/>
          <w:lang w:val="en-GB"/>
        </w:rPr>
        <w:t>Whitepaper                                October 2019                                       Project Operations</w:t>
      </w:r>
    </w:p>
    <w:p w14:paraId="7F498465" w14:textId="421ADA12" w:rsidR="004F76C3" w:rsidRPr="00400CE9" w:rsidRDefault="004F76C3" w:rsidP="007908CE">
      <w:pPr>
        <w:autoSpaceDE w:val="0"/>
        <w:autoSpaceDN w:val="0"/>
        <w:adjustRightInd w:val="0"/>
        <w:rPr>
          <w:rFonts w:ascii="Calibri" w:hAnsi="Calibri" w:cs="AppleSystemUIFont"/>
          <w:lang w:val="en-GB"/>
        </w:rPr>
      </w:pPr>
      <w:proofErr w:type="spellStart"/>
      <w:r w:rsidRPr="00400CE9">
        <w:rPr>
          <w:rFonts w:ascii="Calibri" w:hAnsi="Calibri" w:cs="AppleSystemUIFont"/>
          <w:lang w:val="en-GB"/>
        </w:rPr>
        <w:t>CasperLabs</w:t>
      </w:r>
      <w:proofErr w:type="spellEnd"/>
      <w:r w:rsidRPr="00400CE9">
        <w:rPr>
          <w:rFonts w:ascii="Calibri" w:hAnsi="Calibri" w:cs="AppleSystemUIFont"/>
          <w:lang w:val="en-GB"/>
        </w:rPr>
        <w:t xml:space="preserve"> released Highway Consensus Protocol whitepaper, which detailed the network's proposal consensus algorithm, as well as gossip deploys and additional slashing conditions.</w:t>
      </w:r>
    </w:p>
    <w:p w14:paraId="1B2CC234" w14:textId="77777777" w:rsidR="007908CE" w:rsidRPr="00400CE9" w:rsidRDefault="007908CE" w:rsidP="007908CE">
      <w:pPr>
        <w:autoSpaceDE w:val="0"/>
        <w:autoSpaceDN w:val="0"/>
        <w:adjustRightInd w:val="0"/>
        <w:rPr>
          <w:rFonts w:ascii="Calibri" w:hAnsi="Calibri" w:cs="AppleSystemUIFont"/>
          <w:lang w:val="en-GB"/>
        </w:rPr>
      </w:pPr>
    </w:p>
    <w:p w14:paraId="549D4124" w14:textId="23495D76" w:rsidR="004F76C3" w:rsidRPr="00400CE9" w:rsidRDefault="004F76C3" w:rsidP="004F76C3">
      <w:pPr>
        <w:pStyle w:val="ListParagraph"/>
        <w:numPr>
          <w:ilvl w:val="0"/>
          <w:numId w:val="5"/>
        </w:numPr>
        <w:autoSpaceDE w:val="0"/>
        <w:autoSpaceDN w:val="0"/>
        <w:adjustRightInd w:val="0"/>
        <w:rPr>
          <w:rFonts w:ascii="Calibri" w:hAnsi="Calibri" w:cs="AppleSystemUIFont"/>
          <w:lang w:val="en-GB"/>
        </w:rPr>
      </w:pPr>
      <w:proofErr w:type="spellStart"/>
      <w:r w:rsidRPr="00400CE9">
        <w:rPr>
          <w:rFonts w:ascii="Calibri" w:hAnsi="Calibri" w:cs="AppleSystemUIFontBold"/>
          <w:b/>
          <w:bCs/>
          <w:lang w:val="en-GB"/>
        </w:rPr>
        <w:t>AssemblyScript</w:t>
      </w:r>
      <w:proofErr w:type="spellEnd"/>
      <w:r w:rsidRPr="00400CE9">
        <w:rPr>
          <w:rFonts w:ascii="Calibri" w:hAnsi="Calibri" w:cs="AppleSystemUIFontBold"/>
          <w:b/>
          <w:bCs/>
          <w:lang w:val="en-GB"/>
        </w:rPr>
        <w:t xml:space="preserve"> &amp; Rust Contract SDK (February 2020)                      Software Release</w:t>
      </w:r>
    </w:p>
    <w:p w14:paraId="676DEBB0" w14:textId="1F22FA51" w:rsidR="004F76C3" w:rsidRPr="00400CE9" w:rsidRDefault="004F76C3" w:rsidP="004F76C3">
      <w:pPr>
        <w:autoSpaceDE w:val="0"/>
        <w:autoSpaceDN w:val="0"/>
        <w:adjustRightInd w:val="0"/>
        <w:rPr>
          <w:rFonts w:ascii="Calibri" w:hAnsi="Calibri" w:cs="AppleSystemUIFont"/>
          <w:lang w:val="en-GB"/>
        </w:rPr>
      </w:pPr>
      <w:proofErr w:type="spellStart"/>
      <w:r w:rsidRPr="00400CE9">
        <w:rPr>
          <w:rFonts w:ascii="Calibri" w:hAnsi="Calibri" w:cs="AppleSystemUIFont"/>
          <w:lang w:val="en-GB"/>
        </w:rPr>
        <w:t>CasperLabs</w:t>
      </w:r>
      <w:proofErr w:type="spellEnd"/>
      <w:r w:rsidRPr="00400CE9">
        <w:rPr>
          <w:rFonts w:ascii="Calibri" w:hAnsi="Calibri" w:cs="AppleSystemUIFont"/>
          <w:lang w:val="en-GB"/>
        </w:rPr>
        <w:t xml:space="preserve"> released support for </w:t>
      </w:r>
      <w:proofErr w:type="spellStart"/>
      <w:r w:rsidRPr="00400CE9">
        <w:rPr>
          <w:rFonts w:ascii="Calibri" w:hAnsi="Calibri" w:cs="AppleSystemUIFont"/>
          <w:lang w:val="en-GB"/>
        </w:rPr>
        <w:t>AssemblyScript</w:t>
      </w:r>
      <w:proofErr w:type="spellEnd"/>
      <w:r w:rsidRPr="00400CE9">
        <w:rPr>
          <w:rFonts w:ascii="Calibri" w:hAnsi="Calibri" w:cs="AppleSystemUIFont"/>
          <w:lang w:val="en-GB"/>
        </w:rPr>
        <w:t xml:space="preserve"> and the Rust Contract SDK.</w:t>
      </w:r>
    </w:p>
    <w:p w14:paraId="1BE9BC76" w14:textId="77777777" w:rsidR="007908CE" w:rsidRPr="00400CE9" w:rsidRDefault="007908CE" w:rsidP="004F76C3">
      <w:pPr>
        <w:autoSpaceDE w:val="0"/>
        <w:autoSpaceDN w:val="0"/>
        <w:adjustRightInd w:val="0"/>
        <w:rPr>
          <w:rFonts w:ascii="Calibri" w:hAnsi="Calibri" w:cs="AppleSystemUIFont"/>
          <w:lang w:val="en-GB"/>
        </w:rPr>
      </w:pPr>
    </w:p>
    <w:p w14:paraId="01611A45" w14:textId="4225EA16" w:rsidR="004F76C3" w:rsidRPr="00400CE9" w:rsidRDefault="004F76C3" w:rsidP="004F76C3">
      <w:pPr>
        <w:pStyle w:val="ListParagraph"/>
        <w:numPr>
          <w:ilvl w:val="0"/>
          <w:numId w:val="5"/>
        </w:numPr>
        <w:autoSpaceDE w:val="0"/>
        <w:autoSpaceDN w:val="0"/>
        <w:adjustRightInd w:val="0"/>
        <w:rPr>
          <w:rFonts w:ascii="Calibri" w:hAnsi="Calibri" w:cs="AppleSystemUIFont"/>
          <w:lang w:val="en-GB"/>
        </w:rPr>
      </w:pPr>
      <w:r w:rsidRPr="00400CE9">
        <w:rPr>
          <w:rFonts w:ascii="Calibri" w:hAnsi="Calibri" w:cs="AppleSystemUIFontBold"/>
          <w:b/>
          <w:bCs/>
          <w:lang w:val="en-GB"/>
        </w:rPr>
        <w:t xml:space="preserve">Node 0.12                                   March 2020                                            </w:t>
      </w:r>
      <w:proofErr w:type="spellStart"/>
      <w:r w:rsidRPr="00400CE9">
        <w:rPr>
          <w:rFonts w:ascii="Calibri" w:hAnsi="Calibri" w:cs="AppleSystemUIFontBold"/>
          <w:b/>
          <w:bCs/>
          <w:lang w:val="en-GB"/>
        </w:rPr>
        <w:t>Testnet</w:t>
      </w:r>
      <w:proofErr w:type="spellEnd"/>
      <w:r w:rsidRPr="00400CE9">
        <w:rPr>
          <w:rFonts w:ascii="Calibri" w:hAnsi="Calibri" w:cs="AppleSystemUIFontBold"/>
          <w:b/>
          <w:bCs/>
          <w:lang w:val="en-GB"/>
        </w:rPr>
        <w:t xml:space="preserve"> Launch</w:t>
      </w:r>
    </w:p>
    <w:p w14:paraId="0BD8963D" w14:textId="70EFB5D5" w:rsidR="004F76C3" w:rsidRPr="00400CE9" w:rsidRDefault="004F76C3" w:rsidP="007908CE">
      <w:pPr>
        <w:autoSpaceDE w:val="0"/>
        <w:autoSpaceDN w:val="0"/>
        <w:adjustRightInd w:val="0"/>
        <w:rPr>
          <w:rFonts w:ascii="Calibri" w:hAnsi="Calibri" w:cs="AppleSystemUIFont"/>
          <w:lang w:val="en-GB"/>
        </w:rPr>
      </w:pPr>
      <w:r w:rsidRPr="00400CE9">
        <w:rPr>
          <w:rFonts w:ascii="Calibri" w:hAnsi="Calibri" w:cs="AppleSystemUIFont"/>
          <w:lang w:val="en-GB"/>
        </w:rPr>
        <w:t xml:space="preserve">Alpha </w:t>
      </w:r>
      <w:proofErr w:type="spellStart"/>
      <w:r w:rsidRPr="00400CE9">
        <w:rPr>
          <w:rFonts w:ascii="Calibri" w:hAnsi="Calibri" w:cs="AppleSystemUIFont"/>
          <w:lang w:val="en-GB"/>
        </w:rPr>
        <w:t>Testnet</w:t>
      </w:r>
      <w:proofErr w:type="spellEnd"/>
      <w:r w:rsidRPr="00400CE9">
        <w:rPr>
          <w:rFonts w:ascii="Calibri" w:hAnsi="Calibri" w:cs="AppleSystemUIFont"/>
          <w:lang w:val="en-GB"/>
        </w:rPr>
        <w:t xml:space="preserve"> - The Zug500 | MVP Implementation of Highway.</w:t>
      </w:r>
    </w:p>
    <w:p w14:paraId="371FAAB5" w14:textId="77777777" w:rsidR="007908CE" w:rsidRPr="00400CE9" w:rsidRDefault="007908CE" w:rsidP="007908CE">
      <w:pPr>
        <w:autoSpaceDE w:val="0"/>
        <w:autoSpaceDN w:val="0"/>
        <w:adjustRightInd w:val="0"/>
        <w:rPr>
          <w:rFonts w:ascii="Calibri" w:hAnsi="Calibri" w:cs="AppleSystemUIFont"/>
          <w:lang w:val="en-GB"/>
        </w:rPr>
      </w:pPr>
    </w:p>
    <w:p w14:paraId="1448E67A" w14:textId="7B4A05B3" w:rsidR="004F76C3" w:rsidRPr="00400CE9" w:rsidRDefault="004F76C3" w:rsidP="004F76C3">
      <w:pPr>
        <w:pStyle w:val="ListParagraph"/>
        <w:numPr>
          <w:ilvl w:val="0"/>
          <w:numId w:val="5"/>
        </w:numPr>
        <w:autoSpaceDE w:val="0"/>
        <w:autoSpaceDN w:val="0"/>
        <w:adjustRightInd w:val="0"/>
        <w:rPr>
          <w:rFonts w:ascii="Calibri" w:hAnsi="Calibri" w:cs="AppleSystemUIFont"/>
          <w:lang w:val="en-GB"/>
        </w:rPr>
      </w:pPr>
      <w:r w:rsidRPr="00400CE9">
        <w:rPr>
          <w:rFonts w:ascii="Calibri" w:hAnsi="Calibri" w:cs="AppleSystemUIFontBold"/>
          <w:b/>
          <w:bCs/>
          <w:lang w:val="en-GB"/>
        </w:rPr>
        <w:t xml:space="preserve">Node 0.20                                   August 2020                                          </w:t>
      </w:r>
      <w:proofErr w:type="spellStart"/>
      <w:r w:rsidRPr="00400CE9">
        <w:rPr>
          <w:rFonts w:ascii="Calibri" w:hAnsi="Calibri" w:cs="AppleSystemUIFontBold"/>
          <w:b/>
          <w:bCs/>
          <w:lang w:val="en-GB"/>
        </w:rPr>
        <w:t>Testnet</w:t>
      </w:r>
      <w:proofErr w:type="spellEnd"/>
      <w:r w:rsidRPr="00400CE9">
        <w:rPr>
          <w:rFonts w:ascii="Calibri" w:hAnsi="Calibri" w:cs="AppleSystemUIFontBold"/>
          <w:b/>
          <w:bCs/>
          <w:lang w:val="en-GB"/>
        </w:rPr>
        <w:t xml:space="preserve"> Launch</w:t>
      </w:r>
    </w:p>
    <w:p w14:paraId="43969317" w14:textId="54E4C52F" w:rsidR="004F76C3" w:rsidRPr="00400CE9" w:rsidRDefault="004F76C3" w:rsidP="004F76C3">
      <w:pPr>
        <w:autoSpaceDE w:val="0"/>
        <w:autoSpaceDN w:val="0"/>
        <w:adjustRightInd w:val="0"/>
        <w:rPr>
          <w:rFonts w:ascii="Calibri" w:hAnsi="Calibri" w:cs="AppleSystemUIFont"/>
          <w:lang w:val="en-GB"/>
        </w:rPr>
      </w:pPr>
      <w:r w:rsidRPr="00400CE9">
        <w:rPr>
          <w:rFonts w:ascii="Calibri" w:hAnsi="Calibri" w:cs="AppleSystemUIFont"/>
          <w:lang w:val="en-GB"/>
        </w:rPr>
        <w:t xml:space="preserve">Beta </w:t>
      </w:r>
      <w:proofErr w:type="spellStart"/>
      <w:r w:rsidRPr="00400CE9">
        <w:rPr>
          <w:rFonts w:ascii="Calibri" w:hAnsi="Calibri" w:cs="AppleSystemUIFont"/>
          <w:lang w:val="en-GB"/>
        </w:rPr>
        <w:t>Testnet</w:t>
      </w:r>
      <w:proofErr w:type="spellEnd"/>
      <w:r w:rsidRPr="00400CE9">
        <w:rPr>
          <w:rFonts w:ascii="Calibri" w:hAnsi="Calibri" w:cs="AppleSystemUIFont"/>
          <w:lang w:val="en-GB"/>
        </w:rPr>
        <w:t xml:space="preserve"> | Solidity Support | Contract Headers | Multiple Key Support.</w:t>
      </w:r>
    </w:p>
    <w:p w14:paraId="676D7756" w14:textId="77777777" w:rsidR="007908CE" w:rsidRPr="00400CE9" w:rsidRDefault="007908CE" w:rsidP="004F76C3">
      <w:pPr>
        <w:autoSpaceDE w:val="0"/>
        <w:autoSpaceDN w:val="0"/>
        <w:adjustRightInd w:val="0"/>
        <w:rPr>
          <w:rFonts w:ascii="Calibri" w:hAnsi="Calibri" w:cs="AppleSystemUIFont"/>
          <w:lang w:val="en-GB"/>
        </w:rPr>
      </w:pPr>
    </w:p>
    <w:p w14:paraId="693BA168" w14:textId="77777777" w:rsidR="00D35A04" w:rsidRPr="00D35A04" w:rsidRDefault="004F76C3" w:rsidP="004F76C3">
      <w:pPr>
        <w:pStyle w:val="ListParagraph"/>
        <w:numPr>
          <w:ilvl w:val="0"/>
          <w:numId w:val="5"/>
        </w:numPr>
        <w:autoSpaceDE w:val="0"/>
        <w:autoSpaceDN w:val="0"/>
        <w:adjustRightInd w:val="0"/>
        <w:rPr>
          <w:rFonts w:ascii="Calibri" w:hAnsi="Calibri" w:cs="AppleSystemUIFont"/>
          <w:lang w:val="en-GB"/>
        </w:rPr>
      </w:pPr>
      <w:proofErr w:type="spellStart"/>
      <w:r w:rsidRPr="00400CE9">
        <w:rPr>
          <w:rFonts w:ascii="Calibri" w:hAnsi="Calibri" w:cs="AppleSystemUIFontBold"/>
          <w:b/>
          <w:bCs/>
          <w:lang w:val="en-GB"/>
        </w:rPr>
        <w:t>Mainnet</w:t>
      </w:r>
      <w:proofErr w:type="spellEnd"/>
      <w:r w:rsidRPr="00400CE9">
        <w:rPr>
          <w:rFonts w:ascii="Calibri" w:hAnsi="Calibri" w:cs="AppleSystemUIFontBold"/>
          <w:b/>
          <w:bCs/>
          <w:lang w:val="en-GB"/>
        </w:rPr>
        <w:t xml:space="preserve"> Launch</w:t>
      </w:r>
    </w:p>
    <w:p w14:paraId="55A0B3E7" w14:textId="0E4CFCD2" w:rsidR="004F76C3" w:rsidRPr="00D35A04" w:rsidRDefault="004F76C3" w:rsidP="00D35A04">
      <w:pPr>
        <w:autoSpaceDE w:val="0"/>
        <w:autoSpaceDN w:val="0"/>
        <w:adjustRightInd w:val="0"/>
        <w:rPr>
          <w:rFonts w:ascii="Calibri" w:hAnsi="Calibri" w:cs="AppleSystemUIFont"/>
          <w:lang w:val="en-GB"/>
        </w:rPr>
      </w:pPr>
      <w:proofErr w:type="spellStart"/>
      <w:r w:rsidRPr="00D35A04">
        <w:rPr>
          <w:rFonts w:ascii="Calibri" w:hAnsi="Calibri" w:cs="AppleSystemUIFont"/>
          <w:lang w:val="en-GB"/>
        </w:rPr>
        <w:t>CasperLabs</w:t>
      </w:r>
      <w:proofErr w:type="spellEnd"/>
      <w:r w:rsidRPr="00D35A04">
        <w:rPr>
          <w:rFonts w:ascii="Calibri" w:hAnsi="Calibri" w:cs="AppleSystemUIFont"/>
          <w:lang w:val="en-GB"/>
        </w:rPr>
        <w:t xml:space="preserve"> expects to launch the complete network sometime in Q1 2021.</w:t>
      </w:r>
    </w:p>
    <w:p w14:paraId="042DDDD4" w14:textId="5CC83839" w:rsidR="009E2286" w:rsidRPr="00400CE9" w:rsidRDefault="009E2286" w:rsidP="009E2286">
      <w:pPr>
        <w:jc w:val="both"/>
        <w:rPr>
          <w:rFonts w:ascii="Calibri" w:eastAsia="Times New Roman" w:hAnsi="Calibri" w:cs="Times New Roman"/>
          <w:color w:val="0E101A"/>
          <w:lang w:eastAsia="en-GB"/>
        </w:rPr>
      </w:pPr>
      <w:r w:rsidRPr="00400CE9">
        <w:rPr>
          <w:rFonts w:ascii="Calibri" w:eastAsia="Times New Roman" w:hAnsi="Calibri" w:cs="Times New Roman"/>
          <w:b/>
          <w:bCs/>
          <w:color w:val="0E101A"/>
          <w:lang w:eastAsia="en-GB"/>
        </w:rPr>
        <w:lastRenderedPageBreak/>
        <w:t>Team (</w:t>
      </w:r>
      <w:r w:rsidR="007908CE" w:rsidRPr="00400CE9">
        <w:rPr>
          <w:rFonts w:ascii="Calibri" w:eastAsia="Times New Roman" w:hAnsi="Calibri" w:cs="Times New Roman"/>
          <w:b/>
          <w:bCs/>
          <w:color w:val="0E101A"/>
          <w:lang w:eastAsia="en-GB"/>
        </w:rPr>
        <w:t>9</w:t>
      </w:r>
      <w:r w:rsidRPr="00400CE9">
        <w:rPr>
          <w:rFonts w:ascii="Calibri" w:eastAsia="Times New Roman" w:hAnsi="Calibri" w:cs="Times New Roman"/>
          <w:b/>
          <w:bCs/>
          <w:color w:val="0E101A"/>
          <w:lang w:eastAsia="en-GB"/>
        </w:rPr>
        <w:t>/10)</w:t>
      </w:r>
    </w:p>
    <w:p w14:paraId="78EF0208" w14:textId="428C1C9B" w:rsidR="009E2286" w:rsidRPr="00400CE9" w:rsidRDefault="007908CE" w:rsidP="007908CE">
      <w:pPr>
        <w:pStyle w:val="ListParagraph"/>
        <w:numPr>
          <w:ilvl w:val="0"/>
          <w:numId w:val="5"/>
        </w:numPr>
        <w:jc w:val="both"/>
        <w:rPr>
          <w:rFonts w:ascii="Calibri" w:hAnsi="Calibri"/>
        </w:rPr>
      </w:pPr>
      <w:r w:rsidRPr="00400CE9">
        <w:rPr>
          <w:rFonts w:ascii="Calibri" w:hAnsi="Calibri"/>
        </w:rPr>
        <w:t>The team is well structured, and consist of 4 groups.</w:t>
      </w:r>
    </w:p>
    <w:p w14:paraId="0CA30BD5" w14:textId="01D871E8" w:rsidR="007908CE" w:rsidRPr="00400CE9" w:rsidRDefault="007908CE" w:rsidP="007908CE">
      <w:pPr>
        <w:pStyle w:val="ListParagraph"/>
        <w:numPr>
          <w:ilvl w:val="0"/>
          <w:numId w:val="6"/>
        </w:numPr>
        <w:jc w:val="both"/>
        <w:rPr>
          <w:rFonts w:ascii="Calibri" w:hAnsi="Calibri"/>
        </w:rPr>
      </w:pPr>
      <w:r w:rsidRPr="00400CE9">
        <w:rPr>
          <w:rFonts w:ascii="Calibri" w:hAnsi="Calibri"/>
        </w:rPr>
        <w:t>Executive- Consists of 5 members.</w:t>
      </w:r>
    </w:p>
    <w:p w14:paraId="18F9F1EC" w14:textId="39A9DDA7" w:rsidR="007908CE" w:rsidRPr="00400CE9" w:rsidRDefault="007908CE" w:rsidP="007908CE">
      <w:pPr>
        <w:pStyle w:val="ListParagraph"/>
        <w:numPr>
          <w:ilvl w:val="0"/>
          <w:numId w:val="6"/>
        </w:numPr>
        <w:jc w:val="both"/>
        <w:rPr>
          <w:rFonts w:ascii="Calibri" w:hAnsi="Calibri"/>
        </w:rPr>
      </w:pPr>
      <w:r w:rsidRPr="00400CE9">
        <w:rPr>
          <w:rFonts w:ascii="Calibri" w:hAnsi="Calibri"/>
        </w:rPr>
        <w:t>Marketing- Consists of 3 members.</w:t>
      </w:r>
    </w:p>
    <w:p w14:paraId="047F1314" w14:textId="27C9681B" w:rsidR="007908CE" w:rsidRPr="00400CE9" w:rsidRDefault="007908CE" w:rsidP="007908CE">
      <w:pPr>
        <w:pStyle w:val="ListParagraph"/>
        <w:numPr>
          <w:ilvl w:val="0"/>
          <w:numId w:val="6"/>
        </w:numPr>
        <w:jc w:val="both"/>
        <w:rPr>
          <w:rFonts w:ascii="Calibri" w:hAnsi="Calibri"/>
        </w:rPr>
      </w:pPr>
      <w:r w:rsidRPr="00400CE9">
        <w:rPr>
          <w:rFonts w:ascii="Calibri" w:hAnsi="Calibri"/>
        </w:rPr>
        <w:t>Business &amp; Finance- Consists of 4 members.</w:t>
      </w:r>
    </w:p>
    <w:p w14:paraId="6860D43B" w14:textId="13505E62" w:rsidR="007908CE" w:rsidRPr="00400CE9" w:rsidRDefault="007908CE" w:rsidP="007908CE">
      <w:pPr>
        <w:pStyle w:val="ListParagraph"/>
        <w:numPr>
          <w:ilvl w:val="0"/>
          <w:numId w:val="6"/>
        </w:numPr>
        <w:jc w:val="both"/>
        <w:rPr>
          <w:rFonts w:ascii="Calibri" w:hAnsi="Calibri"/>
        </w:rPr>
      </w:pPr>
      <w:r w:rsidRPr="00400CE9">
        <w:rPr>
          <w:rFonts w:ascii="Calibri" w:hAnsi="Calibri"/>
        </w:rPr>
        <w:t>Engineering- Consists of 27 members.</w:t>
      </w:r>
    </w:p>
    <w:p w14:paraId="0AA0B9A5" w14:textId="77777777" w:rsidR="007908CE" w:rsidRPr="00400CE9" w:rsidRDefault="007908CE" w:rsidP="007908CE">
      <w:pPr>
        <w:pStyle w:val="ListParagraph"/>
        <w:numPr>
          <w:ilvl w:val="0"/>
          <w:numId w:val="5"/>
        </w:numPr>
        <w:jc w:val="both"/>
        <w:rPr>
          <w:rFonts w:ascii="Calibri" w:hAnsi="Calibri"/>
        </w:rPr>
      </w:pPr>
      <w:r w:rsidRPr="00400CE9">
        <w:rPr>
          <w:rFonts w:ascii="Calibri" w:hAnsi="Calibri"/>
        </w:rPr>
        <w:t>I have confidence in this team due to certain parameters.</w:t>
      </w:r>
    </w:p>
    <w:p w14:paraId="5AF15168" w14:textId="72332FEE" w:rsidR="007908CE" w:rsidRPr="00400CE9" w:rsidRDefault="007908CE" w:rsidP="00506C9D">
      <w:pPr>
        <w:pStyle w:val="ListParagraph"/>
        <w:numPr>
          <w:ilvl w:val="0"/>
          <w:numId w:val="7"/>
        </w:numPr>
        <w:jc w:val="both"/>
        <w:rPr>
          <w:rFonts w:ascii="Calibri" w:hAnsi="Calibri"/>
        </w:rPr>
      </w:pPr>
      <w:r w:rsidRPr="00400CE9">
        <w:rPr>
          <w:rFonts w:ascii="Calibri" w:hAnsi="Calibri"/>
        </w:rPr>
        <w:t>Well Structured.</w:t>
      </w:r>
    </w:p>
    <w:p w14:paraId="39439C78" w14:textId="05EF1B43" w:rsidR="007908CE" w:rsidRPr="00400CE9" w:rsidRDefault="007908CE" w:rsidP="00506C9D">
      <w:pPr>
        <w:pStyle w:val="ListParagraph"/>
        <w:numPr>
          <w:ilvl w:val="0"/>
          <w:numId w:val="7"/>
        </w:numPr>
        <w:jc w:val="both"/>
        <w:rPr>
          <w:rFonts w:ascii="Calibri" w:hAnsi="Calibri"/>
        </w:rPr>
      </w:pPr>
      <w:r w:rsidRPr="00400CE9">
        <w:rPr>
          <w:rFonts w:ascii="Calibri" w:hAnsi="Calibri"/>
        </w:rPr>
        <w:t xml:space="preserve"> Diverse Members.</w:t>
      </w:r>
    </w:p>
    <w:p w14:paraId="40F59B6D" w14:textId="34F30BA8" w:rsidR="007908CE" w:rsidRPr="00400CE9" w:rsidRDefault="007908CE" w:rsidP="00506C9D">
      <w:pPr>
        <w:pStyle w:val="ListParagraph"/>
        <w:numPr>
          <w:ilvl w:val="0"/>
          <w:numId w:val="7"/>
        </w:numPr>
        <w:jc w:val="both"/>
        <w:rPr>
          <w:rFonts w:ascii="Calibri" w:hAnsi="Calibri"/>
        </w:rPr>
      </w:pPr>
      <w:r w:rsidRPr="00400CE9">
        <w:rPr>
          <w:rFonts w:ascii="Calibri" w:hAnsi="Calibri"/>
        </w:rPr>
        <w:t>Splendid LinkedIn profiles.</w:t>
      </w:r>
    </w:p>
    <w:p w14:paraId="6B12F935" w14:textId="60D8A492" w:rsidR="007908CE" w:rsidRPr="00400CE9" w:rsidRDefault="007908CE" w:rsidP="00506C9D">
      <w:pPr>
        <w:pStyle w:val="ListParagraph"/>
        <w:numPr>
          <w:ilvl w:val="0"/>
          <w:numId w:val="7"/>
        </w:numPr>
        <w:jc w:val="both"/>
        <w:rPr>
          <w:rFonts w:ascii="Calibri" w:hAnsi="Calibri"/>
        </w:rPr>
      </w:pPr>
      <w:r w:rsidRPr="00400CE9">
        <w:rPr>
          <w:rFonts w:ascii="Calibri" w:hAnsi="Calibri"/>
        </w:rPr>
        <w:t>Good Research Backgrounds.</w:t>
      </w:r>
    </w:p>
    <w:p w14:paraId="29C84F3D" w14:textId="74DFF789" w:rsidR="007908CE" w:rsidRPr="00400CE9" w:rsidRDefault="00506C9D" w:rsidP="00506C9D">
      <w:pPr>
        <w:pStyle w:val="ListParagraph"/>
        <w:numPr>
          <w:ilvl w:val="0"/>
          <w:numId w:val="5"/>
        </w:numPr>
        <w:jc w:val="both"/>
        <w:rPr>
          <w:rFonts w:ascii="Calibri" w:hAnsi="Calibri"/>
          <w:color w:val="000000" w:themeColor="text1"/>
        </w:rPr>
      </w:pPr>
      <w:proofErr w:type="spellStart"/>
      <w:r w:rsidRPr="00400CE9">
        <w:rPr>
          <w:rFonts w:ascii="Calibri" w:hAnsi="Calibri"/>
          <w:color w:val="000000" w:themeColor="text1"/>
        </w:rPr>
        <w:t>Casperlabs</w:t>
      </w:r>
      <w:proofErr w:type="spellEnd"/>
      <w:r w:rsidRPr="00400CE9">
        <w:rPr>
          <w:rFonts w:ascii="Calibri" w:hAnsi="Calibri"/>
          <w:color w:val="000000" w:themeColor="text1"/>
        </w:rPr>
        <w:t xml:space="preserve"> is also backed and supported by a circle of luminaries, innovators and leaders who are acting as </w:t>
      </w:r>
      <w:proofErr w:type="spellStart"/>
      <w:r w:rsidRPr="00400CE9">
        <w:rPr>
          <w:rFonts w:ascii="Calibri" w:hAnsi="Calibri"/>
          <w:color w:val="000000" w:themeColor="text1"/>
        </w:rPr>
        <w:t>Casperlabs</w:t>
      </w:r>
      <w:proofErr w:type="spellEnd"/>
      <w:r w:rsidRPr="00400CE9">
        <w:rPr>
          <w:rFonts w:ascii="Calibri" w:hAnsi="Calibri"/>
          <w:color w:val="000000" w:themeColor="text1"/>
        </w:rPr>
        <w:t xml:space="preserve"> Advisors.</w:t>
      </w:r>
    </w:p>
    <w:p w14:paraId="40B12407" w14:textId="0F3F60DD" w:rsidR="007908CE" w:rsidRPr="00400CE9" w:rsidRDefault="007908CE" w:rsidP="007908CE">
      <w:pPr>
        <w:ind w:left="1080"/>
        <w:jc w:val="both"/>
        <w:rPr>
          <w:rFonts w:ascii="Calibri" w:hAnsi="Calibri"/>
        </w:rPr>
      </w:pPr>
    </w:p>
    <w:p w14:paraId="54F1FEB0" w14:textId="77777777" w:rsidR="00006117" w:rsidRPr="00400CE9" w:rsidRDefault="00006117" w:rsidP="00006117">
      <w:pPr>
        <w:ind w:left="1080"/>
        <w:rPr>
          <w:rFonts w:ascii="Calibri" w:hAnsi="Calibri"/>
        </w:rPr>
      </w:pPr>
    </w:p>
    <w:p w14:paraId="024E6192" w14:textId="50973C52" w:rsidR="00006117" w:rsidRPr="00400CE9" w:rsidRDefault="00006117" w:rsidP="00006117">
      <w:pPr>
        <w:ind w:left="1080"/>
        <w:rPr>
          <w:rFonts w:ascii="Calibri" w:hAnsi="Calibri"/>
        </w:rPr>
      </w:pPr>
      <w:r w:rsidRPr="00400CE9">
        <w:rPr>
          <w:rFonts w:ascii="Calibri" w:eastAsia="Times New Roman" w:hAnsi="Calibri" w:cs="Times New Roman"/>
          <w:noProof/>
          <w:color w:val="0E101A"/>
          <w:lang w:eastAsia="en-GB"/>
        </w:rPr>
        <w:drawing>
          <wp:inline distT="0" distB="0" distL="0" distR="0" wp14:anchorId="39722F93" wp14:editId="702F1C3C">
            <wp:extent cx="4731658" cy="3584172"/>
            <wp:effectExtent l="0" t="0" r="5715" b="0"/>
            <wp:docPr id="19" name="Picture 1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logo&#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777428" cy="3618842"/>
                    </a:xfrm>
                    <a:prstGeom prst="rect">
                      <a:avLst/>
                    </a:prstGeom>
                  </pic:spPr>
                </pic:pic>
              </a:graphicData>
            </a:graphic>
          </wp:inline>
        </w:drawing>
      </w:r>
    </w:p>
    <w:p w14:paraId="10DF973B" w14:textId="18DFD800" w:rsidR="009E2286" w:rsidRPr="00400CE9" w:rsidRDefault="009E2286" w:rsidP="009E2286">
      <w:pPr>
        <w:jc w:val="both"/>
        <w:rPr>
          <w:rFonts w:ascii="Calibri" w:eastAsia="Times New Roman" w:hAnsi="Calibri" w:cs="Times New Roman"/>
          <w:b/>
          <w:bCs/>
          <w:color w:val="0E101A"/>
          <w:lang w:eastAsia="en-GB"/>
        </w:rPr>
      </w:pPr>
      <w:r w:rsidRPr="00400CE9">
        <w:rPr>
          <w:rFonts w:ascii="Calibri" w:eastAsia="Times New Roman" w:hAnsi="Calibri" w:cs="Times New Roman"/>
          <w:b/>
          <w:bCs/>
          <w:color w:val="0E101A"/>
          <w:lang w:eastAsia="en-GB"/>
        </w:rPr>
        <w:t>Backers (</w:t>
      </w:r>
      <w:r w:rsidR="00506C9D" w:rsidRPr="00400CE9">
        <w:rPr>
          <w:rFonts w:ascii="Calibri" w:eastAsia="Times New Roman" w:hAnsi="Calibri" w:cs="Times New Roman"/>
          <w:b/>
          <w:bCs/>
          <w:color w:val="0E101A"/>
          <w:lang w:eastAsia="en-GB"/>
        </w:rPr>
        <w:t>7</w:t>
      </w:r>
      <w:r w:rsidRPr="00400CE9">
        <w:rPr>
          <w:rFonts w:ascii="Calibri" w:eastAsia="Times New Roman" w:hAnsi="Calibri" w:cs="Times New Roman"/>
          <w:b/>
          <w:bCs/>
          <w:color w:val="0E101A"/>
          <w:lang w:eastAsia="en-GB"/>
        </w:rPr>
        <w:t>/10)</w:t>
      </w:r>
    </w:p>
    <w:p w14:paraId="135640FF" w14:textId="366D9E7B" w:rsidR="007908CE" w:rsidRPr="00400CE9" w:rsidRDefault="00506C9D" w:rsidP="00506C9D">
      <w:pPr>
        <w:pStyle w:val="ListParagraph"/>
        <w:numPr>
          <w:ilvl w:val="0"/>
          <w:numId w:val="5"/>
        </w:numPr>
        <w:jc w:val="both"/>
        <w:rPr>
          <w:rFonts w:ascii="Calibri" w:eastAsia="Times New Roman" w:hAnsi="Calibri" w:cs="Times New Roman"/>
          <w:color w:val="0E101A"/>
          <w:lang w:eastAsia="en-GB"/>
        </w:rPr>
      </w:pPr>
      <w:proofErr w:type="spellStart"/>
      <w:r w:rsidRPr="00400CE9">
        <w:rPr>
          <w:rFonts w:ascii="Calibri" w:eastAsia="Times New Roman" w:hAnsi="Calibri" w:cs="Times New Roman"/>
          <w:color w:val="0E101A"/>
          <w:lang w:eastAsia="en-GB"/>
        </w:rPr>
        <w:t>Casperlabs</w:t>
      </w:r>
      <w:proofErr w:type="spellEnd"/>
      <w:r w:rsidRPr="00400CE9">
        <w:rPr>
          <w:rFonts w:ascii="Calibri" w:eastAsia="Times New Roman" w:hAnsi="Calibri" w:cs="Times New Roman"/>
          <w:color w:val="0E101A"/>
          <w:lang w:eastAsia="en-GB"/>
        </w:rPr>
        <w:t xml:space="preserve"> has investments and partnerships from some of the most prestigious VC and technology firms in the world.</w:t>
      </w:r>
    </w:p>
    <w:p w14:paraId="2665A1B6" w14:textId="77777777" w:rsidR="00506C9D" w:rsidRPr="00400CE9" w:rsidRDefault="00506C9D" w:rsidP="00506C9D">
      <w:pPr>
        <w:pStyle w:val="ListParagraph"/>
        <w:jc w:val="both"/>
        <w:rPr>
          <w:rFonts w:ascii="Calibri" w:eastAsia="Times New Roman" w:hAnsi="Calibri" w:cs="Times New Roman"/>
          <w:color w:val="0E101A"/>
          <w:lang w:eastAsia="en-GB"/>
        </w:rPr>
      </w:pPr>
    </w:p>
    <w:p w14:paraId="4E022B29" w14:textId="75532029" w:rsidR="00006117" w:rsidRPr="00400CE9" w:rsidRDefault="00506C9D" w:rsidP="00006117">
      <w:pPr>
        <w:pStyle w:val="ListParagraph"/>
        <w:numPr>
          <w:ilvl w:val="0"/>
          <w:numId w:val="5"/>
        </w:numPr>
        <w:spacing w:before="525" w:after="225"/>
        <w:outlineLvl w:val="1"/>
        <w:rPr>
          <w:rFonts w:ascii="Calibri" w:eastAsia="Times New Roman" w:hAnsi="Calibri" w:cs="Arial"/>
          <w:color w:val="000000" w:themeColor="text1"/>
          <w:lang w:eastAsia="en-GB"/>
        </w:rPr>
      </w:pPr>
      <w:proofErr w:type="spellStart"/>
      <w:r w:rsidRPr="00400CE9">
        <w:rPr>
          <w:rFonts w:ascii="Calibri" w:eastAsia="Times New Roman" w:hAnsi="Calibri" w:cs="Arial"/>
          <w:color w:val="000000" w:themeColor="text1"/>
          <w:lang w:eastAsia="en-GB"/>
        </w:rPr>
        <w:t>CasperLabs</w:t>
      </w:r>
      <w:proofErr w:type="spellEnd"/>
      <w:r w:rsidRPr="00400CE9">
        <w:rPr>
          <w:rFonts w:ascii="Calibri" w:eastAsia="Times New Roman" w:hAnsi="Calibri" w:cs="Arial"/>
          <w:color w:val="000000" w:themeColor="text1"/>
          <w:lang w:eastAsia="en-GB"/>
        </w:rPr>
        <w:t xml:space="preserve"> Funding Rounds</w:t>
      </w:r>
      <w:r w:rsidR="00006117" w:rsidRPr="00400CE9">
        <w:rPr>
          <w:rFonts w:ascii="Calibri" w:eastAsia="Times New Roman" w:hAnsi="Calibri" w:cs="Arial"/>
          <w:color w:val="000000" w:themeColor="text1"/>
          <w:lang w:eastAsia="en-GB"/>
        </w:rPr>
        <w:t>.</w:t>
      </w:r>
    </w:p>
    <w:p w14:paraId="226D642D" w14:textId="77777777" w:rsidR="00006117" w:rsidRPr="00400CE9" w:rsidRDefault="00006117" w:rsidP="00006117">
      <w:pPr>
        <w:pStyle w:val="ListParagraph"/>
        <w:rPr>
          <w:rFonts w:ascii="Calibri" w:eastAsia="Times New Roman" w:hAnsi="Calibri" w:cs="Arial"/>
          <w:color w:val="000000" w:themeColor="text1"/>
          <w:lang w:eastAsia="en-GB"/>
        </w:rPr>
      </w:pPr>
    </w:p>
    <w:p w14:paraId="1105B13E" w14:textId="77777777" w:rsidR="00006117" w:rsidRPr="00400CE9" w:rsidRDefault="00006117" w:rsidP="00006117">
      <w:pPr>
        <w:spacing w:before="525" w:after="225"/>
        <w:outlineLvl w:val="1"/>
        <w:rPr>
          <w:rFonts w:ascii="Calibri" w:eastAsia="Times New Roman" w:hAnsi="Calibri" w:cs="Arial"/>
          <w:color w:val="000000" w:themeColor="text1"/>
          <w:lang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3"/>
        <w:gridCol w:w="1723"/>
        <w:gridCol w:w="1848"/>
        <w:gridCol w:w="2866"/>
      </w:tblGrid>
      <w:tr w:rsidR="00506C9D" w:rsidRPr="00400CE9" w14:paraId="3A6BCE98" w14:textId="77777777" w:rsidTr="00506C9D">
        <w:trPr>
          <w:tblHeader/>
          <w:tblCellSpacing w:w="15" w:type="dxa"/>
        </w:trPr>
        <w:tc>
          <w:tcPr>
            <w:tcW w:w="0" w:type="auto"/>
            <w:shd w:val="clear" w:color="auto" w:fill="auto"/>
            <w:vAlign w:val="center"/>
            <w:hideMark/>
          </w:tcPr>
          <w:p w14:paraId="7F4B5FAC" w14:textId="77777777" w:rsidR="00506C9D" w:rsidRPr="00400CE9" w:rsidRDefault="00506C9D" w:rsidP="00506C9D">
            <w:pPr>
              <w:spacing w:before="225"/>
              <w:rPr>
                <w:rFonts w:ascii="Calibri" w:eastAsia="Times New Roman" w:hAnsi="Calibri" w:cs="Times New Roman"/>
                <w:b/>
                <w:bCs/>
                <w:lang w:eastAsia="en-GB"/>
              </w:rPr>
            </w:pPr>
            <w:r w:rsidRPr="00400CE9">
              <w:rPr>
                <w:rFonts w:ascii="Calibri" w:eastAsia="Times New Roman" w:hAnsi="Calibri" w:cs="Times New Roman"/>
                <w:b/>
                <w:bCs/>
                <w:lang w:eastAsia="en-GB"/>
              </w:rPr>
              <w:lastRenderedPageBreak/>
              <w:t>Date</w:t>
            </w:r>
          </w:p>
        </w:tc>
        <w:tc>
          <w:tcPr>
            <w:tcW w:w="0" w:type="auto"/>
            <w:shd w:val="clear" w:color="auto" w:fill="auto"/>
            <w:vAlign w:val="center"/>
            <w:hideMark/>
          </w:tcPr>
          <w:p w14:paraId="09A23B27" w14:textId="77777777" w:rsidR="00506C9D" w:rsidRPr="00400CE9" w:rsidRDefault="00506C9D" w:rsidP="00506C9D">
            <w:pPr>
              <w:spacing w:before="225"/>
              <w:rPr>
                <w:rFonts w:ascii="Calibri" w:eastAsia="Times New Roman" w:hAnsi="Calibri" w:cs="Times New Roman"/>
                <w:b/>
                <w:bCs/>
                <w:lang w:eastAsia="en-GB"/>
              </w:rPr>
            </w:pPr>
            <w:r w:rsidRPr="00400CE9">
              <w:rPr>
                <w:rFonts w:ascii="Calibri" w:eastAsia="Times New Roman" w:hAnsi="Calibri" w:cs="Times New Roman"/>
                <w:b/>
                <w:bCs/>
                <w:lang w:eastAsia="en-GB"/>
              </w:rPr>
              <w:t>Funding Amount</w:t>
            </w:r>
          </w:p>
        </w:tc>
        <w:tc>
          <w:tcPr>
            <w:tcW w:w="0" w:type="auto"/>
            <w:shd w:val="clear" w:color="auto" w:fill="auto"/>
            <w:tcMar>
              <w:top w:w="15" w:type="dxa"/>
              <w:left w:w="300" w:type="dxa"/>
              <w:bottom w:w="15" w:type="dxa"/>
              <w:right w:w="15" w:type="dxa"/>
            </w:tcMar>
            <w:vAlign w:val="center"/>
            <w:hideMark/>
          </w:tcPr>
          <w:p w14:paraId="2FC40FC6" w14:textId="77777777" w:rsidR="00506C9D" w:rsidRPr="00400CE9" w:rsidRDefault="00506C9D" w:rsidP="00506C9D">
            <w:pPr>
              <w:spacing w:before="225"/>
              <w:rPr>
                <w:rFonts w:ascii="Calibri" w:eastAsia="Times New Roman" w:hAnsi="Calibri" w:cs="Times New Roman"/>
                <w:b/>
                <w:bCs/>
                <w:lang w:eastAsia="en-GB"/>
              </w:rPr>
            </w:pPr>
            <w:r w:rsidRPr="00400CE9">
              <w:rPr>
                <w:rFonts w:ascii="Calibri" w:eastAsia="Times New Roman" w:hAnsi="Calibri" w:cs="Times New Roman"/>
                <w:b/>
                <w:bCs/>
                <w:lang w:eastAsia="en-GB"/>
              </w:rPr>
              <w:t>Funding Round</w:t>
            </w:r>
          </w:p>
        </w:tc>
        <w:tc>
          <w:tcPr>
            <w:tcW w:w="0" w:type="auto"/>
            <w:shd w:val="clear" w:color="auto" w:fill="auto"/>
            <w:tcMar>
              <w:top w:w="15" w:type="dxa"/>
              <w:left w:w="300" w:type="dxa"/>
              <w:bottom w:w="15" w:type="dxa"/>
              <w:right w:w="15" w:type="dxa"/>
            </w:tcMar>
            <w:vAlign w:val="center"/>
            <w:hideMark/>
          </w:tcPr>
          <w:p w14:paraId="0F9DF926" w14:textId="77777777" w:rsidR="00506C9D" w:rsidRPr="00400CE9" w:rsidRDefault="00506C9D" w:rsidP="00506C9D">
            <w:pPr>
              <w:spacing w:before="225"/>
              <w:rPr>
                <w:rFonts w:ascii="Calibri" w:eastAsia="Times New Roman" w:hAnsi="Calibri" w:cs="Times New Roman"/>
                <w:b/>
                <w:bCs/>
                <w:lang w:eastAsia="en-GB"/>
              </w:rPr>
            </w:pPr>
            <w:r w:rsidRPr="00400CE9">
              <w:rPr>
                <w:rFonts w:ascii="Calibri" w:eastAsia="Times New Roman" w:hAnsi="Calibri" w:cs="Times New Roman"/>
                <w:b/>
                <w:bCs/>
                <w:lang w:eastAsia="en-GB"/>
              </w:rPr>
              <w:t>Investor Details</w:t>
            </w:r>
          </w:p>
        </w:tc>
      </w:tr>
      <w:tr w:rsidR="00506C9D" w:rsidRPr="00400CE9" w14:paraId="2E212442" w14:textId="77777777" w:rsidTr="00506C9D">
        <w:trPr>
          <w:tblCellSpacing w:w="15" w:type="dxa"/>
        </w:trPr>
        <w:tc>
          <w:tcPr>
            <w:tcW w:w="0" w:type="auto"/>
            <w:shd w:val="clear" w:color="auto" w:fill="auto"/>
            <w:tcMar>
              <w:top w:w="225" w:type="dxa"/>
              <w:left w:w="15" w:type="dxa"/>
              <w:bottom w:w="15" w:type="dxa"/>
              <w:right w:w="15" w:type="dxa"/>
            </w:tcMar>
            <w:hideMark/>
          </w:tcPr>
          <w:p w14:paraId="54E16201" w14:textId="77777777" w:rsidR="00506C9D" w:rsidRPr="00400CE9" w:rsidRDefault="00506C9D" w:rsidP="00506C9D">
            <w:pPr>
              <w:rPr>
                <w:rFonts w:ascii="Calibri" w:eastAsia="Times New Roman" w:hAnsi="Calibri" w:cs="Times New Roman"/>
                <w:lang w:eastAsia="en-GB"/>
              </w:rPr>
            </w:pPr>
            <w:r w:rsidRPr="00400CE9">
              <w:rPr>
                <w:rFonts w:ascii="Calibri" w:eastAsia="Times New Roman" w:hAnsi="Calibri" w:cs="Times New Roman"/>
                <w:lang w:eastAsia="en-GB"/>
              </w:rPr>
              <w:t>Oct 21, 2020</w:t>
            </w:r>
          </w:p>
        </w:tc>
        <w:tc>
          <w:tcPr>
            <w:tcW w:w="0" w:type="auto"/>
            <w:shd w:val="clear" w:color="auto" w:fill="auto"/>
            <w:tcMar>
              <w:top w:w="225" w:type="dxa"/>
              <w:left w:w="15" w:type="dxa"/>
              <w:bottom w:w="15" w:type="dxa"/>
              <w:right w:w="15" w:type="dxa"/>
            </w:tcMar>
            <w:hideMark/>
          </w:tcPr>
          <w:p w14:paraId="65799076" w14:textId="77777777" w:rsidR="00506C9D" w:rsidRPr="00400CE9" w:rsidRDefault="00506C9D" w:rsidP="00506C9D">
            <w:pPr>
              <w:jc w:val="right"/>
              <w:rPr>
                <w:rFonts w:ascii="Calibri" w:eastAsia="Times New Roman" w:hAnsi="Calibri" w:cs="Times New Roman"/>
                <w:lang w:eastAsia="en-GB"/>
              </w:rPr>
            </w:pPr>
            <w:r w:rsidRPr="00400CE9">
              <w:rPr>
                <w:rFonts w:ascii="Calibri" w:eastAsia="Times New Roman" w:hAnsi="Calibri" w:cs="Times New Roman"/>
                <w:lang w:eastAsia="en-GB"/>
              </w:rPr>
              <w:t>$14M</w:t>
            </w:r>
          </w:p>
        </w:tc>
        <w:tc>
          <w:tcPr>
            <w:tcW w:w="0" w:type="auto"/>
            <w:shd w:val="clear" w:color="auto" w:fill="auto"/>
            <w:tcMar>
              <w:top w:w="225" w:type="dxa"/>
              <w:left w:w="300" w:type="dxa"/>
              <w:bottom w:w="15" w:type="dxa"/>
              <w:right w:w="15" w:type="dxa"/>
            </w:tcMar>
            <w:hideMark/>
          </w:tcPr>
          <w:p w14:paraId="03A7DF61" w14:textId="77777777" w:rsidR="00506C9D" w:rsidRPr="00400CE9" w:rsidRDefault="00506C9D" w:rsidP="00506C9D">
            <w:pPr>
              <w:rPr>
                <w:rFonts w:ascii="Calibri" w:eastAsia="Times New Roman" w:hAnsi="Calibri" w:cs="Times New Roman"/>
                <w:lang w:eastAsia="en-GB"/>
              </w:rPr>
            </w:pPr>
            <w:r w:rsidRPr="00400CE9">
              <w:rPr>
                <w:rFonts w:ascii="Calibri" w:eastAsia="Times New Roman" w:hAnsi="Calibri" w:cs="Times New Roman"/>
                <w:lang w:eastAsia="en-GB"/>
              </w:rPr>
              <w:t>Series A</w:t>
            </w:r>
          </w:p>
        </w:tc>
        <w:tc>
          <w:tcPr>
            <w:tcW w:w="0" w:type="auto"/>
            <w:shd w:val="clear" w:color="auto" w:fill="auto"/>
            <w:tcMar>
              <w:top w:w="225" w:type="dxa"/>
              <w:left w:w="300" w:type="dxa"/>
              <w:bottom w:w="15" w:type="dxa"/>
              <w:right w:w="15" w:type="dxa"/>
            </w:tcMar>
            <w:hideMark/>
          </w:tcPr>
          <w:p w14:paraId="5A313DEA" w14:textId="77777777" w:rsidR="00506C9D" w:rsidRPr="00400CE9" w:rsidRDefault="00506C9D" w:rsidP="00506C9D">
            <w:pPr>
              <w:rPr>
                <w:rFonts w:ascii="Calibri" w:eastAsia="Times New Roman" w:hAnsi="Calibri" w:cs="Times New Roman"/>
                <w:lang w:eastAsia="en-GB"/>
              </w:rPr>
            </w:pPr>
            <w:proofErr w:type="spellStart"/>
            <w:r w:rsidRPr="00400CE9">
              <w:rPr>
                <w:rFonts w:ascii="Calibri" w:eastAsia="Times New Roman" w:hAnsi="Calibri" w:cs="Times New Roman"/>
                <w:lang w:eastAsia="en-GB"/>
              </w:rPr>
              <w:t>Blockchange</w:t>
            </w:r>
            <w:proofErr w:type="spellEnd"/>
            <w:r w:rsidRPr="00400CE9">
              <w:rPr>
                <w:rFonts w:ascii="Calibri" w:eastAsia="Times New Roman" w:hAnsi="Calibri" w:cs="Times New Roman"/>
                <w:lang w:eastAsia="en-GB"/>
              </w:rPr>
              <w:t>, </w:t>
            </w:r>
          </w:p>
        </w:tc>
      </w:tr>
      <w:tr w:rsidR="00506C9D" w:rsidRPr="00400CE9" w14:paraId="6287ED8F" w14:textId="77777777" w:rsidTr="00506C9D">
        <w:trPr>
          <w:tblCellSpacing w:w="15" w:type="dxa"/>
        </w:trPr>
        <w:tc>
          <w:tcPr>
            <w:tcW w:w="0" w:type="auto"/>
            <w:shd w:val="clear" w:color="auto" w:fill="auto"/>
            <w:tcMar>
              <w:top w:w="225" w:type="dxa"/>
              <w:left w:w="15" w:type="dxa"/>
              <w:bottom w:w="15" w:type="dxa"/>
              <w:right w:w="15" w:type="dxa"/>
            </w:tcMar>
            <w:hideMark/>
          </w:tcPr>
          <w:p w14:paraId="4878C12E" w14:textId="77777777" w:rsidR="00506C9D" w:rsidRPr="00400CE9" w:rsidRDefault="00506C9D" w:rsidP="00506C9D">
            <w:pPr>
              <w:rPr>
                <w:rFonts w:ascii="Calibri" w:eastAsia="Times New Roman" w:hAnsi="Calibri" w:cs="Times New Roman"/>
                <w:lang w:eastAsia="en-GB"/>
              </w:rPr>
            </w:pPr>
            <w:r w:rsidRPr="00400CE9">
              <w:rPr>
                <w:rFonts w:ascii="Calibri" w:eastAsia="Times New Roman" w:hAnsi="Calibri" w:cs="Times New Roman"/>
                <w:lang w:eastAsia="en-GB"/>
              </w:rPr>
              <w:t>May 28, 2020</w:t>
            </w:r>
          </w:p>
        </w:tc>
        <w:tc>
          <w:tcPr>
            <w:tcW w:w="0" w:type="auto"/>
            <w:shd w:val="clear" w:color="auto" w:fill="auto"/>
            <w:tcMar>
              <w:top w:w="225" w:type="dxa"/>
              <w:left w:w="15" w:type="dxa"/>
              <w:bottom w:w="15" w:type="dxa"/>
              <w:right w:w="15" w:type="dxa"/>
            </w:tcMar>
            <w:hideMark/>
          </w:tcPr>
          <w:p w14:paraId="5B97ED4E" w14:textId="77777777" w:rsidR="00506C9D" w:rsidRPr="00400CE9" w:rsidRDefault="00506C9D" w:rsidP="00506C9D">
            <w:pPr>
              <w:jc w:val="right"/>
              <w:rPr>
                <w:rFonts w:ascii="Calibri" w:eastAsia="Times New Roman" w:hAnsi="Calibri" w:cs="Times New Roman"/>
                <w:lang w:eastAsia="en-GB"/>
              </w:rPr>
            </w:pPr>
            <w:r w:rsidRPr="00400CE9">
              <w:rPr>
                <w:rFonts w:ascii="Calibri" w:eastAsia="Times New Roman" w:hAnsi="Calibri" w:cs="Times New Roman"/>
                <w:lang w:eastAsia="en-GB"/>
              </w:rPr>
              <w:t>Undisclosed</w:t>
            </w:r>
          </w:p>
        </w:tc>
        <w:tc>
          <w:tcPr>
            <w:tcW w:w="0" w:type="auto"/>
            <w:shd w:val="clear" w:color="auto" w:fill="auto"/>
            <w:tcMar>
              <w:top w:w="225" w:type="dxa"/>
              <w:left w:w="300" w:type="dxa"/>
              <w:bottom w:w="15" w:type="dxa"/>
              <w:right w:w="15" w:type="dxa"/>
            </w:tcMar>
            <w:hideMark/>
          </w:tcPr>
          <w:p w14:paraId="6E77C33E" w14:textId="77777777" w:rsidR="00506C9D" w:rsidRPr="00400CE9" w:rsidRDefault="00506C9D" w:rsidP="00506C9D">
            <w:pPr>
              <w:rPr>
                <w:rFonts w:ascii="Calibri" w:eastAsia="Times New Roman" w:hAnsi="Calibri" w:cs="Times New Roman"/>
                <w:lang w:eastAsia="en-GB"/>
              </w:rPr>
            </w:pPr>
            <w:r w:rsidRPr="00400CE9">
              <w:rPr>
                <w:rFonts w:ascii="Calibri" w:eastAsia="Times New Roman" w:hAnsi="Calibri" w:cs="Times New Roman"/>
                <w:lang w:eastAsia="en-GB"/>
              </w:rPr>
              <w:t>Series A</w:t>
            </w:r>
          </w:p>
        </w:tc>
        <w:tc>
          <w:tcPr>
            <w:tcW w:w="0" w:type="auto"/>
            <w:shd w:val="clear" w:color="auto" w:fill="auto"/>
            <w:tcMar>
              <w:top w:w="225" w:type="dxa"/>
              <w:left w:w="300" w:type="dxa"/>
              <w:bottom w:w="15" w:type="dxa"/>
              <w:right w:w="15" w:type="dxa"/>
            </w:tcMar>
            <w:hideMark/>
          </w:tcPr>
          <w:p w14:paraId="038A0FAC" w14:textId="77777777" w:rsidR="00506C9D" w:rsidRPr="00400CE9" w:rsidRDefault="00506C9D" w:rsidP="00506C9D">
            <w:pPr>
              <w:rPr>
                <w:rFonts w:ascii="Calibri" w:eastAsia="Times New Roman" w:hAnsi="Calibri" w:cs="Times New Roman"/>
                <w:lang w:eastAsia="en-GB"/>
              </w:rPr>
            </w:pPr>
            <w:r w:rsidRPr="00400CE9">
              <w:rPr>
                <w:rFonts w:ascii="Calibri" w:eastAsia="Times New Roman" w:hAnsi="Calibri" w:cs="Times New Roman"/>
                <w:lang w:eastAsia="en-GB"/>
              </w:rPr>
              <w:t>Draper Goren Holm</w:t>
            </w:r>
          </w:p>
        </w:tc>
      </w:tr>
      <w:tr w:rsidR="00506C9D" w:rsidRPr="00400CE9" w14:paraId="2F9D1400" w14:textId="77777777" w:rsidTr="00506C9D">
        <w:trPr>
          <w:tblCellSpacing w:w="15" w:type="dxa"/>
        </w:trPr>
        <w:tc>
          <w:tcPr>
            <w:tcW w:w="0" w:type="auto"/>
            <w:shd w:val="clear" w:color="auto" w:fill="auto"/>
            <w:tcMar>
              <w:top w:w="225" w:type="dxa"/>
              <w:left w:w="15" w:type="dxa"/>
              <w:bottom w:w="15" w:type="dxa"/>
              <w:right w:w="15" w:type="dxa"/>
            </w:tcMar>
            <w:hideMark/>
          </w:tcPr>
          <w:p w14:paraId="13B16A02" w14:textId="77777777" w:rsidR="00506C9D" w:rsidRPr="00400CE9" w:rsidRDefault="00506C9D" w:rsidP="00506C9D">
            <w:pPr>
              <w:rPr>
                <w:rFonts w:ascii="Calibri" w:eastAsia="Times New Roman" w:hAnsi="Calibri" w:cs="Times New Roman"/>
                <w:lang w:eastAsia="en-GB"/>
              </w:rPr>
            </w:pPr>
            <w:r w:rsidRPr="00400CE9">
              <w:rPr>
                <w:rFonts w:ascii="Calibri" w:eastAsia="Times New Roman" w:hAnsi="Calibri" w:cs="Times New Roman"/>
                <w:lang w:eastAsia="en-GB"/>
              </w:rPr>
              <w:t>Sep 10, 2019</w:t>
            </w:r>
          </w:p>
        </w:tc>
        <w:tc>
          <w:tcPr>
            <w:tcW w:w="0" w:type="auto"/>
            <w:shd w:val="clear" w:color="auto" w:fill="auto"/>
            <w:tcMar>
              <w:top w:w="225" w:type="dxa"/>
              <w:left w:w="15" w:type="dxa"/>
              <w:bottom w:w="15" w:type="dxa"/>
              <w:right w:w="15" w:type="dxa"/>
            </w:tcMar>
            <w:hideMark/>
          </w:tcPr>
          <w:p w14:paraId="183C8726" w14:textId="77777777" w:rsidR="00506C9D" w:rsidRPr="00400CE9" w:rsidRDefault="00506C9D" w:rsidP="00506C9D">
            <w:pPr>
              <w:jc w:val="right"/>
              <w:rPr>
                <w:rFonts w:ascii="Calibri" w:eastAsia="Times New Roman" w:hAnsi="Calibri" w:cs="Times New Roman"/>
                <w:lang w:eastAsia="en-GB"/>
              </w:rPr>
            </w:pPr>
            <w:r w:rsidRPr="00400CE9">
              <w:rPr>
                <w:rFonts w:ascii="Calibri" w:eastAsia="Times New Roman" w:hAnsi="Calibri" w:cs="Times New Roman"/>
                <w:lang w:eastAsia="en-GB"/>
              </w:rPr>
              <w:t>$14.5M</w:t>
            </w:r>
          </w:p>
        </w:tc>
        <w:tc>
          <w:tcPr>
            <w:tcW w:w="0" w:type="auto"/>
            <w:shd w:val="clear" w:color="auto" w:fill="auto"/>
            <w:tcMar>
              <w:top w:w="225" w:type="dxa"/>
              <w:left w:w="300" w:type="dxa"/>
              <w:bottom w:w="15" w:type="dxa"/>
              <w:right w:w="15" w:type="dxa"/>
            </w:tcMar>
            <w:hideMark/>
          </w:tcPr>
          <w:p w14:paraId="65198E06" w14:textId="77777777" w:rsidR="00506C9D" w:rsidRPr="00400CE9" w:rsidRDefault="00506C9D" w:rsidP="00506C9D">
            <w:pPr>
              <w:rPr>
                <w:rFonts w:ascii="Calibri" w:eastAsia="Times New Roman" w:hAnsi="Calibri" w:cs="Times New Roman"/>
                <w:lang w:eastAsia="en-GB"/>
              </w:rPr>
            </w:pPr>
            <w:r w:rsidRPr="00400CE9">
              <w:rPr>
                <w:rFonts w:ascii="Calibri" w:eastAsia="Times New Roman" w:hAnsi="Calibri" w:cs="Times New Roman"/>
                <w:lang w:eastAsia="en-GB"/>
              </w:rPr>
              <w:t>Series A</w:t>
            </w:r>
          </w:p>
        </w:tc>
        <w:tc>
          <w:tcPr>
            <w:tcW w:w="0" w:type="auto"/>
            <w:shd w:val="clear" w:color="auto" w:fill="auto"/>
            <w:tcMar>
              <w:top w:w="225" w:type="dxa"/>
              <w:left w:w="300" w:type="dxa"/>
              <w:bottom w:w="15" w:type="dxa"/>
              <w:right w:w="15" w:type="dxa"/>
            </w:tcMar>
            <w:hideMark/>
          </w:tcPr>
          <w:p w14:paraId="206A787D" w14:textId="3874C6C8" w:rsidR="00506C9D" w:rsidRPr="00400CE9" w:rsidRDefault="00506C9D" w:rsidP="00506C9D">
            <w:pPr>
              <w:rPr>
                <w:rFonts w:ascii="Calibri" w:eastAsia="Times New Roman" w:hAnsi="Calibri" w:cs="Times New Roman"/>
                <w:lang w:eastAsia="en-GB"/>
              </w:rPr>
            </w:pPr>
            <w:proofErr w:type="spellStart"/>
            <w:r w:rsidRPr="00400CE9">
              <w:rPr>
                <w:rFonts w:ascii="Calibri" w:eastAsia="Times New Roman" w:hAnsi="Calibri" w:cs="Times New Roman"/>
                <w:lang w:eastAsia="en-GB"/>
              </w:rPr>
              <w:t>Blockchange</w:t>
            </w:r>
            <w:proofErr w:type="spellEnd"/>
            <w:r w:rsidRPr="00400CE9">
              <w:rPr>
                <w:rFonts w:ascii="Calibri" w:eastAsia="Times New Roman" w:hAnsi="Calibri" w:cs="Times New Roman"/>
                <w:lang w:eastAsia="en-GB"/>
              </w:rPr>
              <w:t> and 5 others</w:t>
            </w:r>
          </w:p>
        </w:tc>
      </w:tr>
      <w:tr w:rsidR="00506C9D" w:rsidRPr="00400CE9" w14:paraId="11FBC5CA" w14:textId="77777777" w:rsidTr="00506C9D">
        <w:trPr>
          <w:tblCellSpacing w:w="15" w:type="dxa"/>
        </w:trPr>
        <w:tc>
          <w:tcPr>
            <w:tcW w:w="0" w:type="auto"/>
            <w:shd w:val="clear" w:color="auto" w:fill="auto"/>
            <w:tcMar>
              <w:top w:w="225" w:type="dxa"/>
              <w:left w:w="15" w:type="dxa"/>
              <w:bottom w:w="15" w:type="dxa"/>
              <w:right w:w="15" w:type="dxa"/>
            </w:tcMar>
            <w:hideMark/>
          </w:tcPr>
          <w:p w14:paraId="38150D81" w14:textId="77777777" w:rsidR="00506C9D" w:rsidRPr="00400CE9" w:rsidRDefault="00506C9D" w:rsidP="00506C9D">
            <w:pPr>
              <w:rPr>
                <w:rFonts w:ascii="Calibri" w:eastAsia="Times New Roman" w:hAnsi="Calibri" w:cs="Times New Roman"/>
                <w:lang w:eastAsia="en-GB"/>
              </w:rPr>
            </w:pPr>
            <w:r w:rsidRPr="00400CE9">
              <w:rPr>
                <w:rFonts w:ascii="Calibri" w:eastAsia="Times New Roman" w:hAnsi="Calibri" w:cs="Times New Roman"/>
                <w:lang w:eastAsia="en-GB"/>
              </w:rPr>
              <w:t>Jan 16, 2019</w:t>
            </w:r>
          </w:p>
        </w:tc>
        <w:tc>
          <w:tcPr>
            <w:tcW w:w="0" w:type="auto"/>
            <w:shd w:val="clear" w:color="auto" w:fill="auto"/>
            <w:tcMar>
              <w:top w:w="225" w:type="dxa"/>
              <w:left w:w="15" w:type="dxa"/>
              <w:bottom w:w="15" w:type="dxa"/>
              <w:right w:w="15" w:type="dxa"/>
            </w:tcMar>
            <w:hideMark/>
          </w:tcPr>
          <w:p w14:paraId="1AB3EEF9" w14:textId="77777777" w:rsidR="00506C9D" w:rsidRPr="00400CE9" w:rsidRDefault="00506C9D" w:rsidP="00506C9D">
            <w:pPr>
              <w:jc w:val="right"/>
              <w:rPr>
                <w:rFonts w:ascii="Calibri" w:eastAsia="Times New Roman" w:hAnsi="Calibri" w:cs="Times New Roman"/>
                <w:lang w:eastAsia="en-GB"/>
              </w:rPr>
            </w:pPr>
            <w:r w:rsidRPr="00400CE9">
              <w:rPr>
                <w:rFonts w:ascii="Calibri" w:eastAsia="Times New Roman" w:hAnsi="Calibri" w:cs="Times New Roman"/>
                <w:lang w:eastAsia="en-GB"/>
              </w:rPr>
              <w:t>$20M</w:t>
            </w:r>
          </w:p>
        </w:tc>
        <w:tc>
          <w:tcPr>
            <w:tcW w:w="0" w:type="auto"/>
            <w:shd w:val="clear" w:color="auto" w:fill="auto"/>
            <w:tcMar>
              <w:top w:w="225" w:type="dxa"/>
              <w:left w:w="300" w:type="dxa"/>
              <w:bottom w:w="15" w:type="dxa"/>
              <w:right w:w="15" w:type="dxa"/>
            </w:tcMar>
            <w:hideMark/>
          </w:tcPr>
          <w:p w14:paraId="03E38986" w14:textId="77777777" w:rsidR="00506C9D" w:rsidRPr="00400CE9" w:rsidRDefault="00506C9D" w:rsidP="00506C9D">
            <w:pPr>
              <w:rPr>
                <w:rFonts w:ascii="Calibri" w:eastAsia="Times New Roman" w:hAnsi="Calibri" w:cs="Times New Roman"/>
                <w:lang w:eastAsia="en-GB"/>
              </w:rPr>
            </w:pPr>
            <w:r w:rsidRPr="00400CE9">
              <w:rPr>
                <w:rFonts w:ascii="Calibri" w:eastAsia="Times New Roman" w:hAnsi="Calibri" w:cs="Times New Roman"/>
                <w:lang w:eastAsia="en-GB"/>
              </w:rPr>
              <w:t>Series A</w:t>
            </w:r>
          </w:p>
        </w:tc>
        <w:tc>
          <w:tcPr>
            <w:tcW w:w="0" w:type="auto"/>
            <w:shd w:val="clear" w:color="auto" w:fill="auto"/>
            <w:tcMar>
              <w:top w:w="225" w:type="dxa"/>
              <w:left w:w="300" w:type="dxa"/>
              <w:bottom w:w="15" w:type="dxa"/>
              <w:right w:w="15" w:type="dxa"/>
            </w:tcMar>
            <w:hideMark/>
          </w:tcPr>
          <w:p w14:paraId="4B1F7C99" w14:textId="77777777" w:rsidR="00506C9D" w:rsidRPr="00400CE9" w:rsidRDefault="00506C9D" w:rsidP="00506C9D">
            <w:pPr>
              <w:rPr>
                <w:rFonts w:ascii="Calibri" w:eastAsia="Times New Roman" w:hAnsi="Calibri" w:cs="Times New Roman"/>
                <w:lang w:eastAsia="en-GB"/>
              </w:rPr>
            </w:pPr>
            <w:r w:rsidRPr="00400CE9">
              <w:rPr>
                <w:rFonts w:ascii="Calibri" w:eastAsia="Times New Roman" w:hAnsi="Calibri" w:cs="Times New Roman"/>
                <w:lang w:eastAsia="en-GB"/>
              </w:rPr>
              <w:t>-</w:t>
            </w:r>
          </w:p>
        </w:tc>
      </w:tr>
    </w:tbl>
    <w:p w14:paraId="7FC71744" w14:textId="1B09CC64" w:rsidR="00506C9D" w:rsidRPr="00400CE9" w:rsidRDefault="00506C9D" w:rsidP="00506C9D">
      <w:pPr>
        <w:jc w:val="both"/>
        <w:rPr>
          <w:rFonts w:ascii="Calibri" w:eastAsia="Times New Roman" w:hAnsi="Calibri" w:cs="Times New Roman"/>
          <w:color w:val="0E101A"/>
          <w:lang w:eastAsia="en-GB"/>
        </w:rPr>
      </w:pPr>
    </w:p>
    <w:p w14:paraId="61F2D432" w14:textId="33757A49" w:rsidR="00506C9D" w:rsidRPr="00400CE9" w:rsidRDefault="00506C9D" w:rsidP="00506C9D">
      <w:pPr>
        <w:jc w:val="both"/>
        <w:rPr>
          <w:rFonts w:ascii="Calibri" w:eastAsia="Times New Roman" w:hAnsi="Calibri" w:cs="Times New Roman"/>
          <w:b/>
          <w:bCs/>
          <w:color w:val="0E101A"/>
          <w:lang w:eastAsia="en-GB"/>
        </w:rPr>
      </w:pPr>
      <w:r w:rsidRPr="00400CE9">
        <w:rPr>
          <w:rFonts w:ascii="Calibri" w:eastAsia="Times New Roman" w:hAnsi="Calibri" w:cs="Times New Roman"/>
          <w:b/>
          <w:bCs/>
          <w:color w:val="0E101A"/>
          <w:lang w:eastAsia="en-GB"/>
        </w:rPr>
        <w:t>Investors</w:t>
      </w:r>
    </w:p>
    <w:p w14:paraId="3CE112C5" w14:textId="6E668F71" w:rsidR="00006117" w:rsidRPr="00400CE9" w:rsidRDefault="00006117" w:rsidP="00506C9D">
      <w:pPr>
        <w:jc w:val="both"/>
        <w:rPr>
          <w:rFonts w:ascii="Calibri" w:eastAsia="Times New Roman" w:hAnsi="Calibri" w:cs="Times New Roman"/>
          <w:b/>
          <w:bCs/>
          <w:color w:val="0E101A"/>
          <w:lang w:eastAsia="en-GB"/>
        </w:rPr>
      </w:pPr>
    </w:p>
    <w:p w14:paraId="0293567E" w14:textId="2B298113" w:rsidR="00506C9D" w:rsidRPr="00400CE9" w:rsidRDefault="00006117" w:rsidP="00006117">
      <w:pPr>
        <w:jc w:val="center"/>
        <w:rPr>
          <w:rFonts w:ascii="Calibri" w:eastAsia="Times New Roman" w:hAnsi="Calibri" w:cs="Times New Roman"/>
          <w:b/>
          <w:bCs/>
          <w:color w:val="0E101A"/>
          <w:lang w:eastAsia="en-GB"/>
        </w:rPr>
      </w:pPr>
      <w:r w:rsidRPr="00400CE9">
        <w:rPr>
          <w:rFonts w:ascii="Calibri" w:eastAsia="Times New Roman" w:hAnsi="Calibri" w:cs="Times New Roman"/>
          <w:b/>
          <w:bCs/>
          <w:noProof/>
          <w:color w:val="0E101A"/>
          <w:lang w:eastAsia="en-GB"/>
        </w:rPr>
        <w:drawing>
          <wp:inline distT="0" distB="0" distL="0" distR="0" wp14:anchorId="06485969" wp14:editId="064CE639">
            <wp:extent cx="4731657" cy="2684780"/>
            <wp:effectExtent l="0" t="0" r="5715" b="0"/>
            <wp:docPr id="20" name="Picture 2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 company nam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53912" cy="2697408"/>
                    </a:xfrm>
                    <a:prstGeom prst="rect">
                      <a:avLst/>
                    </a:prstGeom>
                  </pic:spPr>
                </pic:pic>
              </a:graphicData>
            </a:graphic>
          </wp:inline>
        </w:drawing>
      </w:r>
    </w:p>
    <w:p w14:paraId="57DB3DD2" w14:textId="1EF7B3C9" w:rsidR="009E2286" w:rsidRPr="00400CE9" w:rsidRDefault="009E2286" w:rsidP="009E2286">
      <w:pPr>
        <w:jc w:val="both"/>
        <w:rPr>
          <w:rFonts w:ascii="Calibri" w:hAnsi="Calibri"/>
        </w:rPr>
      </w:pPr>
    </w:p>
    <w:p w14:paraId="138D9704" w14:textId="6969BE58" w:rsidR="009E2286" w:rsidRPr="00400CE9" w:rsidRDefault="009E2286" w:rsidP="009E2286">
      <w:pPr>
        <w:jc w:val="both"/>
        <w:rPr>
          <w:rFonts w:ascii="Calibri" w:eastAsia="Times New Roman" w:hAnsi="Calibri" w:cs="Times New Roman"/>
          <w:b/>
          <w:bCs/>
          <w:color w:val="0E101A"/>
          <w:lang w:eastAsia="en-GB"/>
        </w:rPr>
      </w:pPr>
      <w:r w:rsidRPr="00400CE9">
        <w:rPr>
          <w:rFonts w:ascii="Calibri" w:eastAsia="Times New Roman" w:hAnsi="Calibri" w:cs="Times New Roman"/>
          <w:b/>
          <w:bCs/>
          <w:color w:val="0E101A"/>
          <w:lang w:eastAsia="en-GB"/>
        </w:rPr>
        <w:t>Product market fit (</w:t>
      </w:r>
      <w:r w:rsidR="00506C9D" w:rsidRPr="00400CE9">
        <w:rPr>
          <w:rFonts w:ascii="Calibri" w:eastAsia="Times New Roman" w:hAnsi="Calibri" w:cs="Times New Roman"/>
          <w:b/>
          <w:bCs/>
          <w:color w:val="0E101A"/>
          <w:lang w:eastAsia="en-GB"/>
        </w:rPr>
        <w:t>7</w:t>
      </w:r>
      <w:r w:rsidRPr="00400CE9">
        <w:rPr>
          <w:rFonts w:ascii="Calibri" w:eastAsia="Times New Roman" w:hAnsi="Calibri" w:cs="Times New Roman"/>
          <w:b/>
          <w:bCs/>
          <w:color w:val="0E101A"/>
          <w:lang w:eastAsia="en-GB"/>
        </w:rPr>
        <w:t>/10)</w:t>
      </w:r>
    </w:p>
    <w:p w14:paraId="26B59702" w14:textId="245699A2" w:rsidR="0038348E" w:rsidRPr="00400CE9" w:rsidRDefault="0038348E" w:rsidP="0038348E">
      <w:pPr>
        <w:pStyle w:val="ListParagraph"/>
        <w:numPr>
          <w:ilvl w:val="0"/>
          <w:numId w:val="8"/>
        </w:numPr>
        <w:jc w:val="both"/>
        <w:rPr>
          <w:rFonts w:ascii="Calibri" w:eastAsia="Times New Roman" w:hAnsi="Calibri" w:cs="Times New Roman"/>
          <w:color w:val="000000" w:themeColor="text1"/>
          <w:lang w:eastAsia="en-GB"/>
        </w:rPr>
      </w:pPr>
      <w:r w:rsidRPr="00400CE9">
        <w:rPr>
          <w:rFonts w:ascii="Calibri" w:hAnsi="Calibri" w:cs="AppleSystemUIFont"/>
          <w:color w:val="000000" w:themeColor="text1"/>
          <w:lang w:val="en-GB"/>
        </w:rPr>
        <w:t>Casper's native token, CSPR, is a utility token used to pay transaction fees (called gas fees). Since Casper is a Proof-of-Stake (</w:t>
      </w:r>
      <w:proofErr w:type="spellStart"/>
      <w:r w:rsidRPr="00400CE9">
        <w:rPr>
          <w:rFonts w:ascii="Calibri" w:hAnsi="Calibri" w:cs="AppleSystemUIFont"/>
          <w:color w:val="000000" w:themeColor="text1"/>
          <w:lang w:val="en-GB"/>
        </w:rPr>
        <w:t>PoS</w:t>
      </w:r>
      <w:proofErr w:type="spellEnd"/>
      <w:r w:rsidRPr="00400CE9">
        <w:rPr>
          <w:rFonts w:ascii="Calibri" w:hAnsi="Calibri" w:cs="AppleSystemUIFont"/>
          <w:color w:val="000000" w:themeColor="text1"/>
          <w:lang w:val="en-GB"/>
        </w:rPr>
        <w:t>) system, CSPR owners and validators can also stake their tokens on the protocol to contribute to the network's security in exchange for inflation rewards.</w:t>
      </w:r>
    </w:p>
    <w:p w14:paraId="2950A0DD" w14:textId="77777777" w:rsidR="0038348E" w:rsidRPr="00400CE9" w:rsidRDefault="0038348E" w:rsidP="0038348E">
      <w:pPr>
        <w:pStyle w:val="ListParagraph"/>
        <w:jc w:val="both"/>
        <w:rPr>
          <w:rFonts w:ascii="Calibri" w:eastAsia="Times New Roman" w:hAnsi="Calibri" w:cs="Times New Roman"/>
          <w:color w:val="000000" w:themeColor="text1"/>
          <w:lang w:eastAsia="en-GB"/>
        </w:rPr>
      </w:pPr>
    </w:p>
    <w:p w14:paraId="538EF3E5" w14:textId="1537FCEE" w:rsidR="0038348E" w:rsidRPr="00400CE9" w:rsidRDefault="0038348E" w:rsidP="0038348E">
      <w:pPr>
        <w:pStyle w:val="ListParagraph"/>
        <w:numPr>
          <w:ilvl w:val="0"/>
          <w:numId w:val="8"/>
        </w:numPr>
        <w:rPr>
          <w:rFonts w:ascii="Calibri" w:eastAsia="Times New Roman" w:hAnsi="Calibri" w:cs="Times New Roman"/>
          <w:color w:val="000000" w:themeColor="text1"/>
          <w:lang w:eastAsia="en-GB"/>
        </w:rPr>
      </w:pPr>
      <w:r w:rsidRPr="00400CE9">
        <w:rPr>
          <w:rFonts w:ascii="Calibri" w:eastAsia="Times New Roman" w:hAnsi="Calibri" w:cs="Times New Roman"/>
          <w:color w:val="000000" w:themeColor="text1"/>
          <w:lang w:eastAsia="en-GB"/>
        </w:rPr>
        <w:t>Casper network</w:t>
      </w:r>
      <w:r w:rsidRPr="00400CE9">
        <w:rPr>
          <w:rFonts w:ascii="Calibri" w:eastAsia="Times New Roman" w:hAnsi="Calibri" w:cs="Times New Roman"/>
          <w:color w:val="000000" w:themeColor="text1"/>
          <w:shd w:val="clear" w:color="auto" w:fill="FFFFFF"/>
          <w:lang w:eastAsia="en-GB"/>
        </w:rPr>
        <w:t> is an enterprise-focused layer-1 proof-of-stake blockchain protocol aiming to solve the issues of </w:t>
      </w:r>
      <w:r w:rsidRPr="00400CE9">
        <w:rPr>
          <w:rFonts w:ascii="Calibri" w:eastAsia="Times New Roman" w:hAnsi="Calibri" w:cs="Times New Roman"/>
          <w:color w:val="000000" w:themeColor="text1"/>
          <w:lang w:eastAsia="en-GB"/>
        </w:rPr>
        <w:t>scalability</w:t>
      </w:r>
      <w:r w:rsidRPr="00400CE9">
        <w:rPr>
          <w:rFonts w:ascii="Calibri" w:eastAsia="Times New Roman" w:hAnsi="Calibri" w:cs="Times New Roman"/>
          <w:color w:val="000000" w:themeColor="text1"/>
          <w:shd w:val="clear" w:color="auto" w:fill="FFFFFF"/>
          <w:lang w:eastAsia="en-GB"/>
        </w:rPr>
        <w:t>, </w:t>
      </w:r>
      <w:r w:rsidRPr="00400CE9">
        <w:rPr>
          <w:rFonts w:ascii="Calibri" w:eastAsia="Times New Roman" w:hAnsi="Calibri" w:cs="Times New Roman"/>
          <w:color w:val="000000" w:themeColor="text1"/>
          <w:lang w:eastAsia="en-GB"/>
        </w:rPr>
        <w:t>security</w:t>
      </w:r>
      <w:r w:rsidRPr="00400CE9">
        <w:rPr>
          <w:rFonts w:ascii="Calibri" w:eastAsia="Times New Roman" w:hAnsi="Calibri" w:cs="Times New Roman"/>
          <w:color w:val="000000" w:themeColor="text1"/>
          <w:shd w:val="clear" w:color="auto" w:fill="FFFFFF"/>
          <w:lang w:eastAsia="en-GB"/>
        </w:rPr>
        <w:t> and </w:t>
      </w:r>
      <w:r w:rsidRPr="00400CE9">
        <w:rPr>
          <w:rFonts w:ascii="Calibri" w:eastAsia="Times New Roman" w:hAnsi="Calibri" w:cs="Times New Roman"/>
          <w:color w:val="000000" w:themeColor="text1"/>
          <w:lang w:eastAsia="en-GB"/>
        </w:rPr>
        <w:t>decentralization</w:t>
      </w:r>
      <w:r w:rsidRPr="00400CE9">
        <w:rPr>
          <w:rFonts w:ascii="Calibri" w:eastAsia="Times New Roman" w:hAnsi="Calibri" w:cs="Times New Roman"/>
          <w:color w:val="000000" w:themeColor="text1"/>
          <w:shd w:val="clear" w:color="auto" w:fill="FFFFFF"/>
          <w:lang w:eastAsia="en-GB"/>
        </w:rPr>
        <w:t> that have plagued other smart contract blockchains such as </w:t>
      </w:r>
      <w:r w:rsidRPr="00400CE9">
        <w:rPr>
          <w:rFonts w:ascii="Calibri" w:eastAsia="Times New Roman" w:hAnsi="Calibri" w:cs="Times New Roman"/>
          <w:color w:val="000000" w:themeColor="text1"/>
          <w:lang w:eastAsia="en-GB"/>
        </w:rPr>
        <w:t>Ethereum</w:t>
      </w:r>
      <w:r w:rsidRPr="00400CE9">
        <w:rPr>
          <w:rFonts w:ascii="Calibri" w:eastAsia="Times New Roman" w:hAnsi="Calibri" w:cs="Times New Roman"/>
          <w:color w:val="000000" w:themeColor="text1"/>
          <w:shd w:val="clear" w:color="auto" w:fill="FFFFFF"/>
          <w:lang w:eastAsia="en-GB"/>
        </w:rPr>
        <w:t>. Although Ethereum has </w:t>
      </w:r>
      <w:r w:rsidRPr="00400CE9">
        <w:rPr>
          <w:rFonts w:ascii="Calibri" w:eastAsia="Times New Roman" w:hAnsi="Calibri" w:cs="Times New Roman"/>
          <w:color w:val="000000" w:themeColor="text1"/>
          <w:lang w:eastAsia="en-GB"/>
        </w:rPr>
        <w:t>launched Ethereum 2.0</w:t>
      </w:r>
      <w:r w:rsidRPr="00400CE9">
        <w:rPr>
          <w:rFonts w:ascii="Calibri" w:eastAsia="Times New Roman" w:hAnsi="Calibri" w:cs="Times New Roman"/>
          <w:color w:val="000000" w:themeColor="text1"/>
          <w:shd w:val="clear" w:color="auto" w:fill="FFFFFF"/>
          <w:lang w:eastAsia="en-GB"/>
        </w:rPr>
        <w:t> in hopes of </w:t>
      </w:r>
      <w:r w:rsidRPr="00400CE9">
        <w:rPr>
          <w:rFonts w:ascii="Calibri" w:eastAsia="Times New Roman" w:hAnsi="Calibri" w:cs="Times New Roman"/>
          <w:color w:val="000000" w:themeColor="text1"/>
          <w:lang w:eastAsia="en-GB"/>
        </w:rPr>
        <w:t>solving some of these problems</w:t>
      </w:r>
      <w:r w:rsidRPr="00400CE9">
        <w:rPr>
          <w:rFonts w:ascii="Calibri" w:eastAsia="Times New Roman" w:hAnsi="Calibri" w:cs="Times New Roman"/>
          <w:color w:val="000000" w:themeColor="text1"/>
          <w:shd w:val="clear" w:color="auto" w:fill="FFFFFF"/>
          <w:lang w:eastAsia="en-GB"/>
        </w:rPr>
        <w:t>, users still </w:t>
      </w:r>
      <w:r w:rsidRPr="00400CE9">
        <w:rPr>
          <w:rFonts w:ascii="Calibri" w:eastAsia="Times New Roman" w:hAnsi="Calibri" w:cs="Times New Roman"/>
          <w:color w:val="000000" w:themeColor="text1"/>
          <w:lang w:eastAsia="en-GB"/>
        </w:rPr>
        <w:t>complain</w:t>
      </w:r>
      <w:r w:rsidRPr="00400CE9">
        <w:rPr>
          <w:rFonts w:ascii="Calibri" w:eastAsia="Times New Roman" w:hAnsi="Calibri" w:cs="Times New Roman"/>
          <w:color w:val="000000" w:themeColor="text1"/>
          <w:shd w:val="clear" w:color="auto" w:fill="FFFFFF"/>
          <w:lang w:eastAsia="en-GB"/>
        </w:rPr>
        <w:t> about Ethereum’s high transaction fees — also known as “</w:t>
      </w:r>
      <w:r w:rsidRPr="00400CE9">
        <w:rPr>
          <w:rFonts w:ascii="Calibri" w:eastAsia="Times New Roman" w:hAnsi="Calibri" w:cs="Times New Roman"/>
          <w:color w:val="000000" w:themeColor="text1"/>
          <w:lang w:eastAsia="en-GB"/>
        </w:rPr>
        <w:t>gas fees</w:t>
      </w:r>
      <w:r w:rsidRPr="00400CE9">
        <w:rPr>
          <w:rFonts w:ascii="Calibri" w:eastAsia="Times New Roman" w:hAnsi="Calibri" w:cs="Times New Roman"/>
          <w:color w:val="000000" w:themeColor="text1"/>
          <w:shd w:val="clear" w:color="auto" w:fill="FFFFFF"/>
          <w:lang w:eastAsia="en-GB"/>
        </w:rPr>
        <w:t>.” Ethereum’s gas fee issues could worsen with the growth of </w:t>
      </w:r>
      <w:r w:rsidRPr="00400CE9">
        <w:rPr>
          <w:rFonts w:ascii="Calibri" w:eastAsia="Times New Roman" w:hAnsi="Calibri" w:cs="Times New Roman"/>
          <w:color w:val="000000" w:themeColor="text1"/>
          <w:lang w:eastAsia="en-GB"/>
        </w:rPr>
        <w:t>decentralized finance (</w:t>
      </w:r>
      <w:proofErr w:type="spellStart"/>
      <w:r w:rsidRPr="00400CE9">
        <w:rPr>
          <w:rFonts w:ascii="Calibri" w:eastAsia="Times New Roman" w:hAnsi="Calibri" w:cs="Times New Roman"/>
          <w:color w:val="000000" w:themeColor="text1"/>
          <w:lang w:eastAsia="en-GB"/>
        </w:rPr>
        <w:t>DeFi</w:t>
      </w:r>
      <w:proofErr w:type="spellEnd"/>
      <w:r w:rsidRPr="00400CE9">
        <w:rPr>
          <w:rFonts w:ascii="Calibri" w:eastAsia="Times New Roman" w:hAnsi="Calibri" w:cs="Times New Roman"/>
          <w:color w:val="000000" w:themeColor="text1"/>
          <w:lang w:eastAsia="en-GB"/>
        </w:rPr>
        <w:t>)</w:t>
      </w:r>
      <w:r w:rsidRPr="00400CE9">
        <w:rPr>
          <w:rFonts w:ascii="Calibri" w:eastAsia="Times New Roman" w:hAnsi="Calibri" w:cs="Times New Roman"/>
          <w:color w:val="000000" w:themeColor="text1"/>
          <w:shd w:val="clear" w:color="auto" w:fill="FFFFFF"/>
          <w:lang w:eastAsia="en-GB"/>
        </w:rPr>
        <w:t> and </w:t>
      </w:r>
      <w:r w:rsidRPr="00400CE9">
        <w:rPr>
          <w:rFonts w:ascii="Calibri" w:eastAsia="Times New Roman" w:hAnsi="Calibri" w:cs="Times New Roman"/>
          <w:color w:val="000000" w:themeColor="text1"/>
          <w:lang w:eastAsia="en-GB"/>
        </w:rPr>
        <w:t>non-fungible tokens (NFTs)</w:t>
      </w:r>
      <w:r w:rsidRPr="00400CE9">
        <w:rPr>
          <w:rFonts w:ascii="Calibri" w:eastAsia="Times New Roman" w:hAnsi="Calibri" w:cs="Times New Roman"/>
          <w:color w:val="000000" w:themeColor="text1"/>
          <w:shd w:val="clear" w:color="auto" w:fill="FFFFFF"/>
          <w:lang w:eastAsia="en-GB"/>
        </w:rPr>
        <w:t>, most of which continue to rely on Ethereum.</w:t>
      </w:r>
    </w:p>
    <w:p w14:paraId="1FEEE43F" w14:textId="77777777" w:rsidR="0038348E" w:rsidRPr="00400CE9" w:rsidRDefault="0038348E" w:rsidP="0038348E">
      <w:pPr>
        <w:rPr>
          <w:rFonts w:ascii="Calibri" w:eastAsia="Times New Roman" w:hAnsi="Calibri" w:cs="Times New Roman"/>
          <w:color w:val="000000" w:themeColor="text1"/>
          <w:lang w:eastAsia="en-GB"/>
        </w:rPr>
      </w:pPr>
    </w:p>
    <w:p w14:paraId="1F68821D" w14:textId="030B39C1" w:rsidR="0038348E" w:rsidRPr="00400CE9" w:rsidRDefault="0038348E" w:rsidP="0038348E">
      <w:pPr>
        <w:pStyle w:val="ListParagraph"/>
        <w:numPr>
          <w:ilvl w:val="0"/>
          <w:numId w:val="8"/>
        </w:numPr>
        <w:rPr>
          <w:rFonts w:ascii="Calibri" w:eastAsia="Times New Roman" w:hAnsi="Calibri" w:cs="Times New Roman"/>
          <w:color w:val="000000" w:themeColor="text1"/>
          <w:lang w:eastAsia="en-GB"/>
        </w:rPr>
      </w:pPr>
      <w:r w:rsidRPr="00400CE9">
        <w:rPr>
          <w:rFonts w:ascii="Calibri" w:eastAsia="Times New Roman" w:hAnsi="Calibri" w:cs="Times New Roman"/>
          <w:color w:val="000000" w:themeColor="text1"/>
          <w:shd w:val="clear" w:color="auto" w:fill="FFFFFF"/>
          <w:lang w:eastAsia="en-GB"/>
        </w:rPr>
        <w:t>To tackle the problem of high transaction fees, Casper is introducing a “gas futures market” concept. By tokenizing block space to allow companies to buy future block space, Casper’s gas model aims to allow its blockchain’s users to lock in prices now, to have more predictable future network usage costs. </w:t>
      </w:r>
    </w:p>
    <w:p w14:paraId="7E0D6FFA" w14:textId="77777777" w:rsidR="00400CE9" w:rsidRDefault="00400CE9" w:rsidP="009E2286">
      <w:pPr>
        <w:jc w:val="both"/>
        <w:rPr>
          <w:rFonts w:ascii="Calibri" w:hAnsi="Calibri"/>
        </w:rPr>
      </w:pPr>
    </w:p>
    <w:p w14:paraId="1808AA71" w14:textId="7D63F07A" w:rsidR="009E2286" w:rsidRPr="00400CE9" w:rsidRDefault="009E2286" w:rsidP="009E2286">
      <w:pPr>
        <w:jc w:val="both"/>
        <w:rPr>
          <w:rFonts w:ascii="Calibri" w:eastAsia="Times New Roman" w:hAnsi="Calibri" w:cs="Times New Roman"/>
          <w:color w:val="0E101A"/>
          <w:lang w:eastAsia="en-GB"/>
        </w:rPr>
      </w:pPr>
      <w:r w:rsidRPr="00400CE9">
        <w:rPr>
          <w:rFonts w:ascii="Calibri" w:eastAsia="Times New Roman" w:hAnsi="Calibri" w:cs="Times New Roman"/>
          <w:b/>
          <w:bCs/>
          <w:color w:val="0E101A"/>
          <w:lang w:eastAsia="en-GB"/>
        </w:rPr>
        <w:lastRenderedPageBreak/>
        <w:t>Quality of website (9/10)</w:t>
      </w:r>
    </w:p>
    <w:p w14:paraId="4136E903" w14:textId="3FBC8C3A" w:rsidR="0038348E" w:rsidRPr="00400CE9" w:rsidRDefault="0038348E" w:rsidP="0038348E">
      <w:pPr>
        <w:autoSpaceDE w:val="0"/>
        <w:autoSpaceDN w:val="0"/>
        <w:adjustRightInd w:val="0"/>
        <w:rPr>
          <w:rFonts w:ascii="Calibri" w:hAnsi="Calibri" w:cs="AppleSystemUIFont"/>
          <w:lang w:val="en-GB"/>
        </w:rPr>
      </w:pPr>
      <w:r w:rsidRPr="00400CE9">
        <w:rPr>
          <w:rFonts w:ascii="Calibri" w:hAnsi="Calibri" w:cs="AppleSystemUIFont"/>
          <w:lang w:val="en-GB"/>
        </w:rPr>
        <w:t>I will discuss the top factors that directly impact the overall quality of a web page.</w:t>
      </w:r>
    </w:p>
    <w:p w14:paraId="7295DD52" w14:textId="77777777" w:rsidR="0038348E" w:rsidRPr="00400CE9" w:rsidRDefault="0038348E" w:rsidP="0038348E">
      <w:pPr>
        <w:pStyle w:val="ListParagraph"/>
        <w:numPr>
          <w:ilvl w:val="0"/>
          <w:numId w:val="13"/>
        </w:numPr>
        <w:autoSpaceDE w:val="0"/>
        <w:autoSpaceDN w:val="0"/>
        <w:adjustRightInd w:val="0"/>
        <w:rPr>
          <w:rFonts w:ascii="Calibri" w:hAnsi="Calibri" w:cs="AppleSystemUIFont"/>
          <w:lang w:val="en-GB"/>
        </w:rPr>
      </w:pPr>
      <w:r w:rsidRPr="00400CE9">
        <w:rPr>
          <w:rFonts w:ascii="Calibri" w:hAnsi="Calibri" w:cs="AppleSystemUIFont"/>
          <w:lang w:val="en-GB"/>
        </w:rPr>
        <w:t>Purpose of website.</w:t>
      </w:r>
    </w:p>
    <w:p w14:paraId="1E073C6F" w14:textId="0040D7BC" w:rsidR="0038348E" w:rsidRPr="00400CE9" w:rsidRDefault="0038348E" w:rsidP="0038348E">
      <w:pPr>
        <w:autoSpaceDE w:val="0"/>
        <w:autoSpaceDN w:val="0"/>
        <w:adjustRightInd w:val="0"/>
        <w:rPr>
          <w:rFonts w:ascii="Calibri" w:hAnsi="Calibri" w:cs="AppleSystemUIFont"/>
          <w:lang w:val="en-GB"/>
        </w:rPr>
      </w:pPr>
      <w:r w:rsidRPr="00400CE9">
        <w:rPr>
          <w:rFonts w:ascii="Calibri" w:hAnsi="Calibri" w:cs="AppleSystemUIFont"/>
          <w:lang w:val="en-GB"/>
        </w:rPr>
        <w:t xml:space="preserve">The website serves its purpose by briefly explaining its vision, aim and advantages of using </w:t>
      </w:r>
      <w:proofErr w:type="spellStart"/>
      <w:r w:rsidRPr="00400CE9">
        <w:rPr>
          <w:rFonts w:ascii="Calibri" w:hAnsi="Calibri" w:cs="AppleSystemUIFont"/>
          <w:lang w:val="en-GB"/>
        </w:rPr>
        <w:t>CasperLabs</w:t>
      </w:r>
      <w:proofErr w:type="spellEnd"/>
      <w:r w:rsidRPr="00400CE9">
        <w:rPr>
          <w:rFonts w:ascii="Calibri" w:hAnsi="Calibri" w:cs="AppleSystemUIFont"/>
          <w:lang w:val="en-GB"/>
        </w:rPr>
        <w:t>.</w:t>
      </w:r>
    </w:p>
    <w:p w14:paraId="321A76E2" w14:textId="55F11D8B" w:rsidR="0038348E" w:rsidRPr="00400CE9" w:rsidRDefault="0038348E" w:rsidP="0038348E">
      <w:pPr>
        <w:pStyle w:val="ListParagraph"/>
        <w:numPr>
          <w:ilvl w:val="0"/>
          <w:numId w:val="13"/>
        </w:numPr>
        <w:autoSpaceDE w:val="0"/>
        <w:autoSpaceDN w:val="0"/>
        <w:adjustRightInd w:val="0"/>
        <w:rPr>
          <w:rFonts w:ascii="Calibri" w:hAnsi="Calibri" w:cs="AppleSystemUIFont"/>
          <w:lang w:val="en-GB"/>
        </w:rPr>
      </w:pPr>
      <w:r w:rsidRPr="00400CE9">
        <w:rPr>
          <w:rFonts w:ascii="Calibri" w:hAnsi="Calibri" w:cs="AppleSystemUIFont"/>
          <w:lang w:val="en-GB"/>
        </w:rPr>
        <w:t>Main content quality and amount.</w:t>
      </w:r>
    </w:p>
    <w:p w14:paraId="3C4F9D6F" w14:textId="77777777" w:rsidR="0038348E" w:rsidRPr="00400CE9" w:rsidRDefault="0038348E" w:rsidP="0038348E">
      <w:pPr>
        <w:autoSpaceDE w:val="0"/>
        <w:autoSpaceDN w:val="0"/>
        <w:adjustRightInd w:val="0"/>
        <w:rPr>
          <w:rFonts w:ascii="Calibri" w:hAnsi="Calibri" w:cs="AppleSystemUIFont"/>
          <w:lang w:val="en-GB"/>
        </w:rPr>
      </w:pPr>
      <w:r w:rsidRPr="00400CE9">
        <w:rPr>
          <w:rFonts w:ascii="Calibri" w:hAnsi="Calibri" w:cs="AppleSystemUIFont"/>
          <w:lang w:val="en-GB"/>
        </w:rPr>
        <w:t>The content is clear and concise with no unnecessary added information. This therefore catches the eye of the consumers.</w:t>
      </w:r>
    </w:p>
    <w:p w14:paraId="5557834A" w14:textId="77777777" w:rsidR="0038348E" w:rsidRPr="00400CE9" w:rsidRDefault="0038348E" w:rsidP="0038348E">
      <w:pPr>
        <w:pStyle w:val="ListParagraph"/>
        <w:numPr>
          <w:ilvl w:val="0"/>
          <w:numId w:val="13"/>
        </w:numPr>
        <w:autoSpaceDE w:val="0"/>
        <w:autoSpaceDN w:val="0"/>
        <w:adjustRightInd w:val="0"/>
        <w:rPr>
          <w:rFonts w:ascii="Calibri" w:hAnsi="Calibri" w:cs="AppleSystemUIFont"/>
          <w:lang w:val="en-GB"/>
        </w:rPr>
      </w:pPr>
      <w:r w:rsidRPr="00400CE9">
        <w:rPr>
          <w:rFonts w:ascii="Calibri" w:hAnsi="Calibri" w:cs="AppleSystemUIFont"/>
          <w:lang w:val="en-GB"/>
        </w:rPr>
        <w:t xml:space="preserve">Clear website information </w:t>
      </w:r>
    </w:p>
    <w:p w14:paraId="1954912A" w14:textId="77777777" w:rsidR="0038348E" w:rsidRPr="00400CE9" w:rsidRDefault="0038348E" w:rsidP="0038348E">
      <w:pPr>
        <w:autoSpaceDE w:val="0"/>
        <w:autoSpaceDN w:val="0"/>
        <w:adjustRightInd w:val="0"/>
        <w:rPr>
          <w:rFonts w:ascii="Calibri" w:hAnsi="Calibri" w:cs="AppleSystemUIFont"/>
          <w:lang w:val="en-GB"/>
        </w:rPr>
      </w:pPr>
      <w:r w:rsidRPr="00400CE9">
        <w:rPr>
          <w:rFonts w:ascii="Calibri" w:hAnsi="Calibri" w:cs="AppleSystemUIFont"/>
          <w:lang w:val="en-GB"/>
        </w:rPr>
        <w:t>The content is clear and concise with no unnecessary added information.  This therefore catches the eye of the consumers.</w:t>
      </w:r>
    </w:p>
    <w:p w14:paraId="5C51C595" w14:textId="77777777" w:rsidR="0038348E" w:rsidRPr="00400CE9" w:rsidRDefault="0038348E" w:rsidP="0038348E">
      <w:pPr>
        <w:pStyle w:val="ListParagraph"/>
        <w:numPr>
          <w:ilvl w:val="0"/>
          <w:numId w:val="13"/>
        </w:numPr>
        <w:autoSpaceDE w:val="0"/>
        <w:autoSpaceDN w:val="0"/>
        <w:adjustRightInd w:val="0"/>
        <w:rPr>
          <w:rFonts w:ascii="Calibri" w:hAnsi="Calibri" w:cs="AppleSystemUIFont"/>
          <w:lang w:val="en-GB"/>
        </w:rPr>
      </w:pPr>
      <w:r w:rsidRPr="00400CE9">
        <w:rPr>
          <w:rFonts w:ascii="Calibri" w:hAnsi="Calibri" w:cs="AppleSystemUIFont"/>
          <w:lang w:val="en-GB"/>
        </w:rPr>
        <w:t>Website reputation</w:t>
      </w:r>
    </w:p>
    <w:p w14:paraId="00BAC448" w14:textId="0E811C56" w:rsidR="009E2286" w:rsidRPr="00400CE9" w:rsidRDefault="0038348E" w:rsidP="0038348E">
      <w:pPr>
        <w:jc w:val="both"/>
        <w:rPr>
          <w:rFonts w:ascii="Calibri" w:hAnsi="Calibri"/>
        </w:rPr>
      </w:pPr>
      <w:r w:rsidRPr="00400CE9">
        <w:rPr>
          <w:rFonts w:ascii="Calibri" w:hAnsi="Calibri" w:cs="AppleSystemUIFont"/>
          <w:lang w:val="en-GB"/>
        </w:rPr>
        <w:t xml:space="preserve">The reputation is good, as there are 11 articles on medium about </w:t>
      </w:r>
      <w:proofErr w:type="spellStart"/>
      <w:r w:rsidRPr="00400CE9">
        <w:rPr>
          <w:rFonts w:ascii="Calibri" w:hAnsi="Calibri" w:cs="AppleSystemUIFont"/>
          <w:lang w:val="en-GB"/>
        </w:rPr>
        <w:t>CasperLabs</w:t>
      </w:r>
      <w:proofErr w:type="spellEnd"/>
      <w:r w:rsidRPr="00400CE9">
        <w:rPr>
          <w:rFonts w:ascii="Calibri" w:hAnsi="Calibri" w:cs="AppleSystemUIFont"/>
          <w:lang w:val="en-GB"/>
        </w:rPr>
        <w:t>. These articles have highly praised the website in many accounts.</w:t>
      </w:r>
    </w:p>
    <w:p w14:paraId="5EC06C72" w14:textId="170D3CCA" w:rsidR="009E2286" w:rsidRPr="00400CE9" w:rsidRDefault="009E2286" w:rsidP="009E2286">
      <w:pPr>
        <w:jc w:val="both"/>
        <w:rPr>
          <w:rFonts w:ascii="Calibri" w:hAnsi="Calibri"/>
        </w:rPr>
      </w:pPr>
    </w:p>
    <w:p w14:paraId="7EF64A52" w14:textId="2F3918AD" w:rsidR="009E2286" w:rsidRPr="00400CE9" w:rsidRDefault="009E2286" w:rsidP="009E2286">
      <w:pPr>
        <w:jc w:val="both"/>
        <w:rPr>
          <w:rFonts w:ascii="Calibri" w:eastAsia="Times New Roman" w:hAnsi="Calibri" w:cs="Times New Roman"/>
          <w:color w:val="0E101A"/>
          <w:lang w:eastAsia="en-GB"/>
        </w:rPr>
      </w:pPr>
      <w:r w:rsidRPr="00400CE9">
        <w:rPr>
          <w:rFonts w:ascii="Calibri" w:eastAsia="Times New Roman" w:hAnsi="Calibri" w:cs="Times New Roman"/>
          <w:b/>
          <w:bCs/>
          <w:color w:val="0E101A"/>
          <w:lang w:eastAsia="en-GB"/>
        </w:rPr>
        <w:t>Social presence and community(</w:t>
      </w:r>
      <w:r w:rsidR="00506C9D" w:rsidRPr="00400CE9">
        <w:rPr>
          <w:rFonts w:ascii="Calibri" w:eastAsia="Times New Roman" w:hAnsi="Calibri" w:cs="Times New Roman"/>
          <w:b/>
          <w:bCs/>
          <w:color w:val="0E101A"/>
          <w:lang w:eastAsia="en-GB"/>
        </w:rPr>
        <w:t>6</w:t>
      </w:r>
      <w:r w:rsidRPr="00400CE9">
        <w:rPr>
          <w:rFonts w:ascii="Calibri" w:eastAsia="Times New Roman" w:hAnsi="Calibri" w:cs="Times New Roman"/>
          <w:b/>
          <w:bCs/>
          <w:color w:val="0E101A"/>
          <w:lang w:eastAsia="en-GB"/>
        </w:rPr>
        <w:t>/10)</w:t>
      </w:r>
    </w:p>
    <w:p w14:paraId="18EDC2AC" w14:textId="77777777" w:rsidR="0038348E" w:rsidRPr="00400CE9" w:rsidRDefault="0038348E" w:rsidP="0038348E">
      <w:pPr>
        <w:pStyle w:val="ListParagraph"/>
        <w:numPr>
          <w:ilvl w:val="0"/>
          <w:numId w:val="13"/>
        </w:numPr>
        <w:autoSpaceDE w:val="0"/>
        <w:autoSpaceDN w:val="0"/>
        <w:adjustRightInd w:val="0"/>
        <w:rPr>
          <w:rFonts w:ascii="Calibri" w:hAnsi="Calibri" w:cs="AppleSystemUIFont"/>
          <w:lang w:val="en-GB"/>
        </w:rPr>
      </w:pPr>
      <w:r w:rsidRPr="00400CE9">
        <w:rPr>
          <w:rFonts w:ascii="Calibri" w:hAnsi="Calibri" w:cs="AppleSystemUIFont"/>
          <w:lang w:val="en-GB"/>
        </w:rPr>
        <w:t>Very good social presence and community.</w:t>
      </w:r>
    </w:p>
    <w:p w14:paraId="745211B4" w14:textId="413E27FD" w:rsidR="0038348E" w:rsidRPr="00400CE9" w:rsidRDefault="0038348E" w:rsidP="0038348E">
      <w:pPr>
        <w:pStyle w:val="ListParagraph"/>
        <w:numPr>
          <w:ilvl w:val="0"/>
          <w:numId w:val="13"/>
        </w:numPr>
        <w:autoSpaceDE w:val="0"/>
        <w:autoSpaceDN w:val="0"/>
        <w:adjustRightInd w:val="0"/>
        <w:rPr>
          <w:rFonts w:ascii="Calibri" w:hAnsi="Calibri" w:cs="AppleSystemUIFont"/>
          <w:lang w:val="en-GB"/>
        </w:rPr>
      </w:pPr>
      <w:r w:rsidRPr="00400CE9">
        <w:rPr>
          <w:rFonts w:ascii="Calibri" w:hAnsi="Calibri" w:cs="AppleSystemUIFont"/>
          <w:lang w:val="en-GB"/>
        </w:rPr>
        <w:t>Their main twitter account keeps up to date with the community and is never inactive.</w:t>
      </w:r>
    </w:p>
    <w:p w14:paraId="0890EC0E" w14:textId="138F2CE1" w:rsidR="0038348E" w:rsidRPr="00400CE9" w:rsidRDefault="0038348E" w:rsidP="0038348E">
      <w:pPr>
        <w:pStyle w:val="ListParagraph"/>
        <w:numPr>
          <w:ilvl w:val="0"/>
          <w:numId w:val="13"/>
        </w:numPr>
        <w:autoSpaceDE w:val="0"/>
        <w:autoSpaceDN w:val="0"/>
        <w:adjustRightInd w:val="0"/>
        <w:rPr>
          <w:rFonts w:ascii="Calibri" w:hAnsi="Calibri" w:cs="AppleSystemUIFont"/>
          <w:lang w:val="en-GB"/>
        </w:rPr>
      </w:pPr>
      <w:r w:rsidRPr="00400CE9">
        <w:rPr>
          <w:rFonts w:ascii="Calibri" w:hAnsi="Calibri" w:cs="AppleSystemUIFont"/>
          <w:lang w:val="en-GB"/>
        </w:rPr>
        <w:t xml:space="preserve">They have regular community interaction through </w:t>
      </w:r>
      <w:proofErr w:type="spellStart"/>
      <w:r w:rsidRPr="00400CE9">
        <w:rPr>
          <w:rFonts w:ascii="Calibri" w:hAnsi="Calibri" w:cs="AppleSystemUIFont"/>
          <w:lang w:val="en-GB"/>
        </w:rPr>
        <w:t>DIscord</w:t>
      </w:r>
      <w:proofErr w:type="spellEnd"/>
      <w:r w:rsidRPr="00400CE9">
        <w:rPr>
          <w:rFonts w:ascii="Calibri" w:hAnsi="Calibri" w:cs="AppleSystemUIFont"/>
          <w:lang w:val="en-GB"/>
        </w:rPr>
        <w:t>/Telegram.</w:t>
      </w:r>
    </w:p>
    <w:p w14:paraId="0B7E2E34" w14:textId="77777777" w:rsidR="0038348E" w:rsidRPr="00400CE9" w:rsidRDefault="0038348E" w:rsidP="0038348E">
      <w:pPr>
        <w:pStyle w:val="ListParagraph"/>
        <w:numPr>
          <w:ilvl w:val="0"/>
          <w:numId w:val="13"/>
        </w:numPr>
        <w:autoSpaceDE w:val="0"/>
        <w:autoSpaceDN w:val="0"/>
        <w:adjustRightInd w:val="0"/>
        <w:rPr>
          <w:rFonts w:ascii="Calibri" w:hAnsi="Calibri" w:cs="AppleSystemUIFont"/>
          <w:lang w:val="en-GB"/>
        </w:rPr>
      </w:pPr>
      <w:r w:rsidRPr="00400CE9">
        <w:rPr>
          <w:rFonts w:ascii="Calibri" w:hAnsi="Calibri" w:cs="AppleSystemUIFont"/>
          <w:lang w:val="en-GB"/>
        </w:rPr>
        <w:t xml:space="preserve">Their </w:t>
      </w:r>
      <w:proofErr w:type="spellStart"/>
      <w:r w:rsidRPr="00400CE9">
        <w:rPr>
          <w:rFonts w:ascii="Calibri" w:hAnsi="Calibri" w:cs="AppleSystemUIFont"/>
          <w:lang w:val="en-GB"/>
        </w:rPr>
        <w:t>linkedIn</w:t>
      </w:r>
      <w:proofErr w:type="spellEnd"/>
      <w:r w:rsidRPr="00400CE9">
        <w:rPr>
          <w:rFonts w:ascii="Calibri" w:hAnsi="Calibri" w:cs="AppleSystemUIFont"/>
          <w:lang w:val="en-GB"/>
        </w:rPr>
        <w:t xml:space="preserve"> account posts every week once.</w:t>
      </w:r>
    </w:p>
    <w:p w14:paraId="71E1D005" w14:textId="4AB8B242" w:rsidR="009E2286" w:rsidRPr="00400CE9" w:rsidRDefault="0038348E" w:rsidP="0038348E">
      <w:pPr>
        <w:pStyle w:val="ListParagraph"/>
        <w:numPr>
          <w:ilvl w:val="0"/>
          <w:numId w:val="13"/>
        </w:numPr>
        <w:autoSpaceDE w:val="0"/>
        <w:autoSpaceDN w:val="0"/>
        <w:adjustRightInd w:val="0"/>
        <w:rPr>
          <w:rFonts w:ascii="Calibri" w:hAnsi="Calibri" w:cs="AppleSystemUIFont"/>
          <w:lang w:val="en-GB"/>
        </w:rPr>
      </w:pPr>
      <w:r w:rsidRPr="00400CE9">
        <w:rPr>
          <w:rFonts w:ascii="Calibri" w:hAnsi="Calibri" w:cs="AppleSystemUIFont"/>
          <w:lang w:val="en-GB"/>
        </w:rPr>
        <w:t>They have a Telegram account to keep up to date with the community.</w:t>
      </w:r>
    </w:p>
    <w:p w14:paraId="003E2883" w14:textId="6BA4CAEE" w:rsidR="00006117" w:rsidRPr="00400CE9" w:rsidRDefault="00006117" w:rsidP="009E2286">
      <w:pPr>
        <w:jc w:val="both"/>
        <w:rPr>
          <w:rFonts w:ascii="Calibri" w:hAnsi="Calibri"/>
        </w:rPr>
      </w:pPr>
    </w:p>
    <w:p w14:paraId="2C0A0626" w14:textId="77777777" w:rsidR="00006117" w:rsidRPr="00400CE9" w:rsidRDefault="00006117" w:rsidP="009E2286">
      <w:pPr>
        <w:jc w:val="both"/>
        <w:rPr>
          <w:rFonts w:ascii="Calibri" w:hAnsi="Calibri"/>
        </w:rPr>
      </w:pPr>
    </w:p>
    <w:p w14:paraId="5471A4F9" w14:textId="655780D2" w:rsidR="0038348E" w:rsidRPr="00400CE9" w:rsidRDefault="009E2286" w:rsidP="00006117">
      <w:pPr>
        <w:jc w:val="both"/>
        <w:rPr>
          <w:rFonts w:ascii="Calibri" w:eastAsia="Times New Roman" w:hAnsi="Calibri" w:cs="Times New Roman"/>
          <w:color w:val="0E101A"/>
          <w:lang w:eastAsia="en-GB"/>
        </w:rPr>
      </w:pPr>
      <w:r w:rsidRPr="00400CE9">
        <w:rPr>
          <w:rFonts w:ascii="Calibri" w:eastAsia="Times New Roman" w:hAnsi="Calibri" w:cs="Times New Roman"/>
          <w:b/>
          <w:bCs/>
          <w:color w:val="0E101A"/>
          <w:lang w:eastAsia="en-GB"/>
        </w:rPr>
        <w:t>Market cap and total/circulating supply(</w:t>
      </w:r>
      <w:r w:rsidR="00006117" w:rsidRPr="00400CE9">
        <w:rPr>
          <w:rFonts w:ascii="Calibri" w:eastAsia="Times New Roman" w:hAnsi="Calibri" w:cs="Times New Roman"/>
          <w:b/>
          <w:bCs/>
          <w:color w:val="0E101A"/>
          <w:lang w:eastAsia="en-GB"/>
        </w:rPr>
        <w:t>6</w:t>
      </w:r>
      <w:r w:rsidRPr="00400CE9">
        <w:rPr>
          <w:rFonts w:ascii="Calibri" w:eastAsia="Times New Roman" w:hAnsi="Calibri" w:cs="Times New Roman"/>
          <w:b/>
          <w:bCs/>
          <w:color w:val="0E101A"/>
          <w:lang w:eastAsia="en-GB"/>
        </w:rPr>
        <w:t>/10)</w:t>
      </w:r>
    </w:p>
    <w:p w14:paraId="68F5EC20" w14:textId="31109E3C" w:rsidR="00006117" w:rsidRPr="00400CE9" w:rsidRDefault="00006117" w:rsidP="00006117">
      <w:pPr>
        <w:jc w:val="both"/>
        <w:rPr>
          <w:rFonts w:ascii="Calibri" w:eastAsia="Times New Roman" w:hAnsi="Calibri" w:cs="Times New Roman"/>
          <w:color w:val="0E101A"/>
          <w:lang w:eastAsia="en-GB"/>
        </w:rPr>
      </w:pPr>
      <w:r w:rsidRPr="00400CE9">
        <w:rPr>
          <w:rFonts w:ascii="Calibri" w:eastAsia="Times New Roman" w:hAnsi="Calibri" w:cs="Times New Roman"/>
          <w:color w:val="0E101A"/>
          <w:lang w:eastAsia="en-GB"/>
        </w:rPr>
        <w:t>IEO DETAILS</w:t>
      </w:r>
    </w:p>
    <w:tbl>
      <w:tblPr>
        <w:tblpPr w:leftFromText="180" w:rightFromText="180" w:vertAnchor="text" w:tblpX="-19" w:tblpY="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2"/>
        <w:gridCol w:w="2693"/>
      </w:tblGrid>
      <w:tr w:rsidR="00006117" w:rsidRPr="00400CE9" w14:paraId="0C4CA1BC" w14:textId="72E56B02" w:rsidTr="00006117">
        <w:trPr>
          <w:trHeight w:val="2699"/>
        </w:trPr>
        <w:tc>
          <w:tcPr>
            <w:tcW w:w="2122" w:type="dxa"/>
          </w:tcPr>
          <w:p w14:paraId="27032A39" w14:textId="67607E07" w:rsidR="00006117" w:rsidRPr="00400CE9" w:rsidRDefault="00006117" w:rsidP="00006117">
            <w:pPr>
              <w:rPr>
                <w:rFonts w:ascii="Calibri" w:eastAsia="Times New Roman" w:hAnsi="Calibri" w:cs="Arial"/>
                <w:color w:val="333333"/>
                <w:lang w:eastAsia="en-GB"/>
              </w:rPr>
            </w:pPr>
            <w:proofErr w:type="spellStart"/>
            <w:r w:rsidRPr="00400CE9">
              <w:rPr>
                <w:rFonts w:ascii="Calibri" w:eastAsia="Times New Roman" w:hAnsi="Calibri" w:cs="Arial"/>
                <w:color w:val="333333"/>
                <w:lang w:eastAsia="en-GB"/>
              </w:rPr>
              <w:t>Hardcap</w:t>
            </w:r>
            <w:proofErr w:type="spellEnd"/>
          </w:p>
          <w:p w14:paraId="7BCFCE52" w14:textId="77777777" w:rsidR="00006117" w:rsidRPr="00400CE9" w:rsidRDefault="00006117" w:rsidP="00006117">
            <w:pPr>
              <w:rPr>
                <w:rFonts w:ascii="Calibri" w:eastAsia="Times New Roman" w:hAnsi="Calibri" w:cs="Arial"/>
                <w:color w:val="333333"/>
                <w:lang w:eastAsia="en-GB"/>
              </w:rPr>
            </w:pPr>
          </w:p>
          <w:p w14:paraId="5961DC9F" w14:textId="77777777" w:rsidR="00006117" w:rsidRPr="00400CE9" w:rsidRDefault="00006117" w:rsidP="00006117">
            <w:pPr>
              <w:rPr>
                <w:rFonts w:ascii="Calibri" w:eastAsia="Times New Roman" w:hAnsi="Calibri" w:cs="Arial"/>
                <w:color w:val="333333"/>
                <w:lang w:eastAsia="en-GB"/>
              </w:rPr>
            </w:pPr>
            <w:r w:rsidRPr="00400CE9">
              <w:rPr>
                <w:rFonts w:ascii="Calibri" w:eastAsia="Times New Roman" w:hAnsi="Calibri" w:cs="Arial"/>
                <w:color w:val="333333"/>
                <w:lang w:eastAsia="en-GB"/>
              </w:rPr>
              <w:t>Token Price</w:t>
            </w:r>
          </w:p>
          <w:p w14:paraId="7BB9C25B" w14:textId="77777777" w:rsidR="00006117" w:rsidRPr="00400CE9" w:rsidRDefault="00006117" w:rsidP="00006117">
            <w:pPr>
              <w:rPr>
                <w:rFonts w:ascii="Calibri" w:eastAsia="Times New Roman" w:hAnsi="Calibri" w:cs="Arial"/>
                <w:color w:val="333333"/>
                <w:lang w:eastAsia="en-GB"/>
              </w:rPr>
            </w:pPr>
          </w:p>
          <w:p w14:paraId="7BE9B8B4" w14:textId="77777777" w:rsidR="00006117" w:rsidRPr="00400CE9" w:rsidRDefault="00006117" w:rsidP="00006117">
            <w:pPr>
              <w:rPr>
                <w:rFonts w:ascii="Calibri" w:eastAsia="Times New Roman" w:hAnsi="Calibri" w:cs="Arial"/>
                <w:color w:val="333333"/>
                <w:lang w:eastAsia="en-GB"/>
              </w:rPr>
            </w:pPr>
            <w:r w:rsidRPr="00400CE9">
              <w:rPr>
                <w:rFonts w:ascii="Calibri" w:eastAsia="Times New Roman" w:hAnsi="Calibri" w:cs="Arial"/>
                <w:color w:val="333333"/>
                <w:lang w:eastAsia="en-GB"/>
              </w:rPr>
              <w:t>Total Supply</w:t>
            </w:r>
          </w:p>
          <w:p w14:paraId="16DFBF5B" w14:textId="77777777" w:rsidR="00006117" w:rsidRPr="00400CE9" w:rsidRDefault="00006117" w:rsidP="00006117">
            <w:pPr>
              <w:rPr>
                <w:rFonts w:ascii="Calibri" w:eastAsia="Times New Roman" w:hAnsi="Calibri" w:cs="Arial"/>
                <w:color w:val="333333"/>
                <w:lang w:eastAsia="en-GB"/>
              </w:rPr>
            </w:pPr>
          </w:p>
          <w:p w14:paraId="6FCA7122" w14:textId="77777777" w:rsidR="00006117" w:rsidRPr="00400CE9" w:rsidRDefault="00006117" w:rsidP="00006117">
            <w:pPr>
              <w:rPr>
                <w:rFonts w:ascii="Calibri" w:eastAsia="Times New Roman" w:hAnsi="Calibri" w:cs="Arial"/>
                <w:color w:val="333333"/>
                <w:lang w:eastAsia="en-GB"/>
              </w:rPr>
            </w:pPr>
            <w:r w:rsidRPr="00400CE9">
              <w:rPr>
                <w:rFonts w:ascii="Calibri" w:eastAsia="Times New Roman" w:hAnsi="Calibri" w:cs="Arial"/>
                <w:color w:val="333333"/>
                <w:lang w:eastAsia="en-GB"/>
              </w:rPr>
              <w:t>IEO Supply</w:t>
            </w:r>
          </w:p>
          <w:p w14:paraId="2818079E" w14:textId="77777777" w:rsidR="00006117" w:rsidRPr="00400CE9" w:rsidRDefault="00006117" w:rsidP="00006117">
            <w:pPr>
              <w:rPr>
                <w:rFonts w:ascii="Calibri" w:eastAsia="Times New Roman" w:hAnsi="Calibri" w:cs="Arial"/>
                <w:color w:val="333333"/>
                <w:lang w:eastAsia="en-GB"/>
              </w:rPr>
            </w:pPr>
          </w:p>
          <w:p w14:paraId="6F64B00C" w14:textId="0A42744A" w:rsidR="00006117" w:rsidRPr="00400CE9" w:rsidRDefault="00006117" w:rsidP="00006117">
            <w:pPr>
              <w:rPr>
                <w:rFonts w:ascii="Calibri" w:eastAsia="Times New Roman" w:hAnsi="Calibri" w:cs="Arial"/>
                <w:color w:val="333333"/>
                <w:lang w:eastAsia="en-GB"/>
              </w:rPr>
            </w:pPr>
            <w:r w:rsidRPr="00400CE9">
              <w:rPr>
                <w:rFonts w:ascii="Calibri" w:eastAsia="Times New Roman" w:hAnsi="Calibri" w:cs="Arial"/>
                <w:color w:val="333333"/>
                <w:lang w:eastAsia="en-GB"/>
              </w:rPr>
              <w:t>Accepting</w:t>
            </w:r>
          </w:p>
          <w:p w14:paraId="6301E941" w14:textId="77777777" w:rsidR="00006117" w:rsidRPr="00400CE9" w:rsidRDefault="00006117" w:rsidP="00006117">
            <w:pPr>
              <w:rPr>
                <w:rFonts w:ascii="Calibri" w:eastAsia="Times New Roman" w:hAnsi="Calibri" w:cs="Arial"/>
                <w:color w:val="333333"/>
                <w:lang w:eastAsia="en-GB"/>
              </w:rPr>
            </w:pPr>
          </w:p>
          <w:p w14:paraId="6CE806B2" w14:textId="77777777" w:rsidR="00006117" w:rsidRPr="00400CE9" w:rsidRDefault="00006117" w:rsidP="00006117">
            <w:pPr>
              <w:rPr>
                <w:rFonts w:ascii="Calibri" w:eastAsia="Times New Roman" w:hAnsi="Calibri" w:cs="Arial"/>
                <w:color w:val="333333"/>
                <w:lang w:eastAsia="en-GB"/>
              </w:rPr>
            </w:pPr>
            <w:r w:rsidRPr="00400CE9">
              <w:rPr>
                <w:rFonts w:ascii="Calibri" w:eastAsia="Times New Roman" w:hAnsi="Calibri" w:cs="Arial"/>
                <w:color w:val="333333"/>
                <w:lang w:eastAsia="en-GB"/>
              </w:rPr>
              <w:t>Whitelist</w:t>
            </w:r>
          </w:p>
          <w:p w14:paraId="21534F82" w14:textId="77777777" w:rsidR="00006117" w:rsidRPr="00400CE9" w:rsidRDefault="00006117" w:rsidP="00006117">
            <w:pPr>
              <w:rPr>
                <w:rFonts w:ascii="Calibri" w:eastAsia="Times New Roman" w:hAnsi="Calibri" w:cs="Arial"/>
                <w:color w:val="333333"/>
                <w:lang w:eastAsia="en-GB"/>
              </w:rPr>
            </w:pPr>
          </w:p>
          <w:p w14:paraId="7BD09763" w14:textId="141DF650" w:rsidR="00006117" w:rsidRPr="00400CE9" w:rsidRDefault="00006117" w:rsidP="00006117">
            <w:pPr>
              <w:rPr>
                <w:rFonts w:ascii="Calibri" w:eastAsia="Times New Roman" w:hAnsi="Calibri" w:cs="Arial"/>
                <w:color w:val="333333"/>
                <w:lang w:eastAsia="en-GB"/>
              </w:rPr>
            </w:pPr>
            <w:r w:rsidRPr="00400CE9">
              <w:rPr>
                <w:rFonts w:ascii="Calibri" w:eastAsia="Times New Roman" w:hAnsi="Calibri" w:cs="Arial"/>
                <w:color w:val="333333"/>
                <w:lang w:eastAsia="en-GB"/>
              </w:rPr>
              <w:t>Country</w:t>
            </w:r>
          </w:p>
        </w:tc>
        <w:tc>
          <w:tcPr>
            <w:tcW w:w="2693" w:type="dxa"/>
            <w:shd w:val="clear" w:color="auto" w:fill="auto"/>
          </w:tcPr>
          <w:p w14:paraId="554CE26C" w14:textId="0C03E5D1" w:rsidR="00006117" w:rsidRPr="00400CE9" w:rsidRDefault="00006117" w:rsidP="00006117">
            <w:pPr>
              <w:shd w:val="clear" w:color="auto" w:fill="FFFFFF"/>
              <w:rPr>
                <w:rFonts w:ascii="Calibri" w:eastAsia="Times New Roman" w:hAnsi="Calibri" w:cs="Arial"/>
                <w:color w:val="333333"/>
                <w:lang w:eastAsia="en-GB"/>
              </w:rPr>
            </w:pPr>
            <w:r w:rsidRPr="00400CE9">
              <w:rPr>
                <w:rFonts w:ascii="Calibri" w:eastAsia="Times New Roman" w:hAnsi="Calibri" w:cs="Arial"/>
                <w:color w:val="333333"/>
                <w:lang w:eastAsia="en-GB"/>
              </w:rPr>
              <w:t>3,000,000 USD</w:t>
            </w:r>
          </w:p>
          <w:p w14:paraId="0C94325C" w14:textId="77777777" w:rsidR="00006117" w:rsidRPr="00400CE9" w:rsidRDefault="00006117" w:rsidP="00006117">
            <w:pPr>
              <w:shd w:val="clear" w:color="auto" w:fill="FFFFFF"/>
              <w:rPr>
                <w:rFonts w:ascii="Calibri" w:eastAsia="Times New Roman" w:hAnsi="Calibri" w:cs="Arial"/>
                <w:color w:val="333333"/>
                <w:lang w:eastAsia="en-GB"/>
              </w:rPr>
            </w:pPr>
          </w:p>
          <w:p w14:paraId="0197373C" w14:textId="585ED8A9" w:rsidR="00006117" w:rsidRPr="00400CE9" w:rsidRDefault="00006117" w:rsidP="00006117">
            <w:pPr>
              <w:pStyle w:val="ListParagraph"/>
              <w:numPr>
                <w:ilvl w:val="1"/>
                <w:numId w:val="16"/>
              </w:numPr>
              <w:shd w:val="clear" w:color="auto" w:fill="FFFFFF"/>
              <w:rPr>
                <w:rFonts w:ascii="Calibri" w:eastAsia="Times New Roman" w:hAnsi="Calibri" w:cs="Arial"/>
                <w:color w:val="333333"/>
                <w:lang w:eastAsia="en-GB"/>
              </w:rPr>
            </w:pPr>
            <w:r w:rsidRPr="00400CE9">
              <w:rPr>
                <w:rFonts w:ascii="Calibri" w:eastAsia="Times New Roman" w:hAnsi="Calibri" w:cs="Arial"/>
                <w:color w:val="333333"/>
                <w:lang w:eastAsia="en-GB"/>
              </w:rPr>
              <w:t>USD</w:t>
            </w:r>
          </w:p>
          <w:p w14:paraId="795BF8A5" w14:textId="77777777" w:rsidR="00006117" w:rsidRPr="00400CE9" w:rsidRDefault="00006117" w:rsidP="00006117">
            <w:pPr>
              <w:shd w:val="clear" w:color="auto" w:fill="FFFFFF"/>
              <w:rPr>
                <w:rFonts w:ascii="Calibri" w:eastAsia="Times New Roman" w:hAnsi="Calibri" w:cs="Arial"/>
                <w:color w:val="333333"/>
                <w:lang w:eastAsia="en-GB"/>
              </w:rPr>
            </w:pPr>
          </w:p>
          <w:p w14:paraId="212E9ECA" w14:textId="514C956B" w:rsidR="00006117" w:rsidRPr="00400CE9" w:rsidRDefault="00006117" w:rsidP="00006117">
            <w:pPr>
              <w:shd w:val="clear" w:color="auto" w:fill="FFFFFF"/>
              <w:rPr>
                <w:rFonts w:ascii="Calibri" w:eastAsia="Times New Roman" w:hAnsi="Calibri" w:cs="Arial"/>
                <w:color w:val="333333"/>
                <w:lang w:eastAsia="en-GB"/>
              </w:rPr>
            </w:pPr>
            <w:r w:rsidRPr="00400CE9">
              <w:rPr>
                <w:rFonts w:ascii="Calibri" w:eastAsia="Times New Roman" w:hAnsi="Calibri" w:cs="Arial"/>
                <w:color w:val="333333"/>
                <w:lang w:eastAsia="en-GB"/>
              </w:rPr>
              <w:t>10,000,000,000</w:t>
            </w:r>
          </w:p>
          <w:p w14:paraId="020D06C9" w14:textId="77777777" w:rsidR="00006117" w:rsidRPr="00400CE9" w:rsidRDefault="00006117" w:rsidP="00006117">
            <w:pPr>
              <w:shd w:val="clear" w:color="auto" w:fill="FFFFFF"/>
              <w:rPr>
                <w:rFonts w:ascii="Calibri" w:eastAsia="Times New Roman" w:hAnsi="Calibri" w:cs="Arial"/>
                <w:color w:val="333333"/>
                <w:lang w:eastAsia="en-GB"/>
              </w:rPr>
            </w:pPr>
          </w:p>
          <w:p w14:paraId="148E6262" w14:textId="48CA097D" w:rsidR="00006117" w:rsidRPr="00400CE9" w:rsidRDefault="00006117" w:rsidP="00006117">
            <w:pPr>
              <w:shd w:val="clear" w:color="auto" w:fill="FFFFFF"/>
              <w:rPr>
                <w:rFonts w:ascii="Calibri" w:eastAsia="Times New Roman" w:hAnsi="Calibri" w:cs="Arial"/>
                <w:color w:val="333333"/>
                <w:lang w:eastAsia="en-GB"/>
              </w:rPr>
            </w:pPr>
            <w:r w:rsidRPr="00400CE9">
              <w:rPr>
                <w:rFonts w:ascii="Calibri" w:eastAsia="Times New Roman" w:hAnsi="Calibri" w:cs="Arial"/>
                <w:color w:val="333333"/>
                <w:lang w:eastAsia="en-GB"/>
              </w:rPr>
              <w:t>300,000,000 (3%)</w:t>
            </w:r>
          </w:p>
          <w:p w14:paraId="09DACA4C" w14:textId="77777777" w:rsidR="00006117" w:rsidRPr="00400CE9" w:rsidRDefault="00006117" w:rsidP="00006117">
            <w:pPr>
              <w:shd w:val="clear" w:color="auto" w:fill="FFFFFF"/>
              <w:rPr>
                <w:rFonts w:ascii="Calibri" w:eastAsia="Times New Roman" w:hAnsi="Calibri" w:cs="Arial"/>
                <w:color w:val="333333"/>
                <w:lang w:eastAsia="en-GB"/>
              </w:rPr>
            </w:pPr>
          </w:p>
          <w:p w14:paraId="35611505" w14:textId="298F6D79" w:rsidR="00006117" w:rsidRPr="00400CE9" w:rsidRDefault="00006117" w:rsidP="00006117">
            <w:pPr>
              <w:shd w:val="clear" w:color="auto" w:fill="FFFFFF"/>
              <w:rPr>
                <w:rFonts w:ascii="Calibri" w:eastAsia="Times New Roman" w:hAnsi="Calibri" w:cs="Arial"/>
                <w:color w:val="333333"/>
                <w:lang w:eastAsia="en-GB"/>
              </w:rPr>
            </w:pPr>
            <w:r w:rsidRPr="00400CE9">
              <w:rPr>
                <w:rFonts w:ascii="Calibri" w:eastAsia="Times New Roman" w:hAnsi="Calibri" w:cs="Arial"/>
                <w:color w:val="333333"/>
                <w:lang w:eastAsia="en-GB"/>
              </w:rPr>
              <w:t>USDT</w:t>
            </w:r>
          </w:p>
          <w:p w14:paraId="7E6786B5" w14:textId="77777777" w:rsidR="00006117" w:rsidRPr="00400CE9" w:rsidRDefault="00006117" w:rsidP="00006117">
            <w:pPr>
              <w:shd w:val="clear" w:color="auto" w:fill="FFFFFF"/>
              <w:rPr>
                <w:rFonts w:ascii="Calibri" w:eastAsia="Times New Roman" w:hAnsi="Calibri" w:cs="Arial"/>
                <w:color w:val="333333"/>
                <w:lang w:eastAsia="en-GB"/>
              </w:rPr>
            </w:pPr>
          </w:p>
          <w:p w14:paraId="6870209E" w14:textId="64A7C018" w:rsidR="00006117" w:rsidRPr="00400CE9" w:rsidRDefault="00006117" w:rsidP="00006117">
            <w:pPr>
              <w:shd w:val="clear" w:color="auto" w:fill="FFFFFF"/>
              <w:rPr>
                <w:rFonts w:ascii="Calibri" w:eastAsia="Times New Roman" w:hAnsi="Calibri" w:cs="Arial"/>
                <w:color w:val="333333"/>
                <w:lang w:eastAsia="en-GB"/>
              </w:rPr>
            </w:pPr>
            <w:r w:rsidRPr="00400CE9">
              <w:rPr>
                <w:rFonts w:ascii="Calibri" w:eastAsia="Times New Roman" w:hAnsi="Calibri" w:cs="Arial"/>
                <w:color w:val="333333"/>
                <w:lang w:eastAsia="en-GB"/>
              </w:rPr>
              <w:t>KYC</w:t>
            </w:r>
          </w:p>
          <w:p w14:paraId="128139C1" w14:textId="77777777" w:rsidR="00006117" w:rsidRPr="00400CE9" w:rsidRDefault="00006117" w:rsidP="00006117">
            <w:pPr>
              <w:shd w:val="clear" w:color="auto" w:fill="FFFFFF"/>
              <w:rPr>
                <w:rFonts w:ascii="Calibri" w:eastAsia="Times New Roman" w:hAnsi="Calibri" w:cs="Arial"/>
                <w:color w:val="333333"/>
                <w:lang w:eastAsia="en-GB"/>
              </w:rPr>
            </w:pPr>
          </w:p>
          <w:p w14:paraId="30A02DA5" w14:textId="77777777" w:rsidR="00006117" w:rsidRPr="00400CE9" w:rsidRDefault="00006117" w:rsidP="00006117">
            <w:pPr>
              <w:shd w:val="clear" w:color="auto" w:fill="FFFFFF"/>
              <w:rPr>
                <w:rFonts w:ascii="Calibri" w:eastAsia="Times New Roman" w:hAnsi="Calibri" w:cs="Arial"/>
                <w:color w:val="333333"/>
                <w:lang w:eastAsia="en-GB"/>
              </w:rPr>
            </w:pPr>
            <w:r w:rsidRPr="00400CE9">
              <w:rPr>
                <w:rFonts w:ascii="Calibri" w:eastAsia="Times New Roman" w:hAnsi="Calibri" w:cs="Arial"/>
                <w:color w:val="333333"/>
                <w:lang w:eastAsia="en-GB"/>
              </w:rPr>
              <w:t>United States</w:t>
            </w:r>
          </w:p>
          <w:p w14:paraId="66471107" w14:textId="77777777" w:rsidR="00006117" w:rsidRPr="00400CE9" w:rsidRDefault="00006117" w:rsidP="00006117">
            <w:pPr>
              <w:rPr>
                <w:rFonts w:ascii="Calibri" w:eastAsia="Times New Roman" w:hAnsi="Calibri" w:cs="Arial"/>
                <w:color w:val="333333"/>
                <w:lang w:eastAsia="en-GB"/>
              </w:rPr>
            </w:pPr>
          </w:p>
        </w:tc>
      </w:tr>
    </w:tbl>
    <w:p w14:paraId="63412E0C" w14:textId="77777777" w:rsidR="009E2286" w:rsidRPr="00400CE9" w:rsidRDefault="009E2286" w:rsidP="009E2286">
      <w:pPr>
        <w:jc w:val="both"/>
        <w:rPr>
          <w:rFonts w:ascii="Calibri" w:hAnsi="Calibri"/>
        </w:rPr>
      </w:pPr>
    </w:p>
    <w:p w14:paraId="6F27AA19" w14:textId="467E05DF" w:rsidR="00006117" w:rsidRPr="00400CE9" w:rsidRDefault="00006117">
      <w:pPr>
        <w:jc w:val="both"/>
        <w:rPr>
          <w:rFonts w:ascii="Calibri" w:hAnsi="Calibri"/>
        </w:rPr>
      </w:pPr>
    </w:p>
    <w:p w14:paraId="6BB420DD" w14:textId="785DAADA" w:rsidR="00400CE9" w:rsidRPr="00400CE9" w:rsidRDefault="00400CE9">
      <w:pPr>
        <w:jc w:val="both"/>
        <w:rPr>
          <w:rFonts w:ascii="Calibri" w:hAnsi="Calibri"/>
        </w:rPr>
      </w:pPr>
    </w:p>
    <w:p w14:paraId="3C70750A" w14:textId="4146E69C" w:rsidR="00400CE9" w:rsidRPr="00400CE9" w:rsidRDefault="00400CE9">
      <w:pPr>
        <w:jc w:val="both"/>
        <w:rPr>
          <w:rFonts w:ascii="Calibri" w:hAnsi="Calibri"/>
        </w:rPr>
      </w:pPr>
    </w:p>
    <w:p w14:paraId="5809D0AD" w14:textId="0B976D2B" w:rsidR="00400CE9" w:rsidRPr="00400CE9" w:rsidRDefault="00400CE9">
      <w:pPr>
        <w:jc w:val="both"/>
        <w:rPr>
          <w:rFonts w:ascii="Calibri" w:hAnsi="Calibri"/>
        </w:rPr>
      </w:pPr>
    </w:p>
    <w:p w14:paraId="4B43C8D0" w14:textId="027BA444" w:rsidR="00400CE9" w:rsidRPr="00400CE9" w:rsidRDefault="00400CE9">
      <w:pPr>
        <w:jc w:val="both"/>
        <w:rPr>
          <w:rFonts w:ascii="Calibri" w:hAnsi="Calibri"/>
        </w:rPr>
      </w:pPr>
    </w:p>
    <w:p w14:paraId="5C5969DE" w14:textId="6D3F4715" w:rsidR="00400CE9" w:rsidRPr="00400CE9" w:rsidRDefault="00400CE9">
      <w:pPr>
        <w:jc w:val="both"/>
        <w:rPr>
          <w:rFonts w:ascii="Calibri" w:hAnsi="Calibri"/>
        </w:rPr>
      </w:pPr>
    </w:p>
    <w:p w14:paraId="2F96F4E1" w14:textId="4D3D2624" w:rsidR="00400CE9" w:rsidRPr="00400CE9" w:rsidRDefault="00400CE9">
      <w:pPr>
        <w:jc w:val="both"/>
        <w:rPr>
          <w:rFonts w:ascii="Calibri" w:hAnsi="Calibri"/>
        </w:rPr>
      </w:pPr>
    </w:p>
    <w:p w14:paraId="3DED1B14" w14:textId="4C34AC9A" w:rsidR="00400CE9" w:rsidRPr="00400CE9" w:rsidRDefault="00400CE9">
      <w:pPr>
        <w:jc w:val="both"/>
        <w:rPr>
          <w:rFonts w:ascii="Calibri" w:hAnsi="Calibri"/>
        </w:rPr>
      </w:pPr>
    </w:p>
    <w:p w14:paraId="1BCE5DB9" w14:textId="56EE4A83" w:rsidR="00400CE9" w:rsidRPr="00400CE9" w:rsidRDefault="00400CE9">
      <w:pPr>
        <w:jc w:val="both"/>
        <w:rPr>
          <w:rFonts w:ascii="Calibri" w:hAnsi="Calibri"/>
        </w:rPr>
      </w:pPr>
    </w:p>
    <w:p w14:paraId="0EAD684C" w14:textId="2D86E3E2" w:rsidR="00400CE9" w:rsidRPr="00400CE9" w:rsidRDefault="00400CE9">
      <w:pPr>
        <w:jc w:val="both"/>
        <w:rPr>
          <w:rFonts w:ascii="Calibri" w:hAnsi="Calibri"/>
        </w:rPr>
      </w:pPr>
    </w:p>
    <w:p w14:paraId="2AE11864" w14:textId="18716C27" w:rsidR="00400CE9" w:rsidRPr="00400CE9" w:rsidRDefault="00400CE9">
      <w:pPr>
        <w:jc w:val="both"/>
        <w:rPr>
          <w:rFonts w:ascii="Calibri" w:hAnsi="Calibri"/>
        </w:rPr>
      </w:pPr>
    </w:p>
    <w:p w14:paraId="524ED402" w14:textId="35282147" w:rsidR="00400CE9" w:rsidRPr="00400CE9" w:rsidRDefault="00400CE9">
      <w:pPr>
        <w:jc w:val="both"/>
        <w:rPr>
          <w:rFonts w:ascii="Calibri" w:hAnsi="Calibri"/>
        </w:rPr>
      </w:pPr>
    </w:p>
    <w:p w14:paraId="5F915E62" w14:textId="66DEBB47" w:rsidR="00400CE9" w:rsidRPr="00400CE9" w:rsidRDefault="00400CE9">
      <w:pPr>
        <w:jc w:val="both"/>
        <w:rPr>
          <w:rFonts w:ascii="Calibri" w:hAnsi="Calibri"/>
        </w:rPr>
      </w:pPr>
    </w:p>
    <w:p w14:paraId="2F04D47F" w14:textId="77777777" w:rsidR="00400CE9" w:rsidRDefault="00400CE9" w:rsidP="00400CE9">
      <w:pPr>
        <w:rPr>
          <w:rFonts w:ascii="Calibri" w:hAnsi="Calibri"/>
        </w:rPr>
      </w:pPr>
    </w:p>
    <w:p w14:paraId="56847020" w14:textId="77777777" w:rsidR="00400CE9" w:rsidRDefault="00400CE9" w:rsidP="00400CE9">
      <w:pPr>
        <w:rPr>
          <w:rFonts w:ascii="Calibri" w:hAnsi="Calibri"/>
        </w:rPr>
      </w:pPr>
    </w:p>
    <w:p w14:paraId="527835FF" w14:textId="77777777" w:rsidR="00400CE9" w:rsidRDefault="00400CE9" w:rsidP="00400CE9">
      <w:pPr>
        <w:rPr>
          <w:rFonts w:ascii="Calibri" w:hAnsi="Calibri"/>
        </w:rPr>
      </w:pPr>
    </w:p>
    <w:p w14:paraId="1F90B8D3" w14:textId="77777777" w:rsidR="00400CE9" w:rsidRDefault="00400CE9" w:rsidP="00400CE9">
      <w:pPr>
        <w:rPr>
          <w:rFonts w:ascii="Calibri" w:hAnsi="Calibri"/>
        </w:rPr>
      </w:pPr>
    </w:p>
    <w:p w14:paraId="7A7BFB5E" w14:textId="77777777" w:rsidR="00400CE9" w:rsidRDefault="00400CE9" w:rsidP="00400CE9">
      <w:pPr>
        <w:rPr>
          <w:rFonts w:ascii="Calibri" w:hAnsi="Calibri"/>
        </w:rPr>
      </w:pPr>
    </w:p>
    <w:p w14:paraId="7110488C" w14:textId="77777777" w:rsidR="00400CE9" w:rsidRDefault="00400CE9" w:rsidP="00400CE9">
      <w:pPr>
        <w:rPr>
          <w:rFonts w:ascii="Calibri" w:hAnsi="Calibri"/>
        </w:rPr>
      </w:pPr>
    </w:p>
    <w:p w14:paraId="0263B381" w14:textId="77777777" w:rsidR="00400CE9" w:rsidRDefault="00400CE9" w:rsidP="00400CE9">
      <w:pPr>
        <w:rPr>
          <w:rFonts w:ascii="Calibri" w:hAnsi="Calibri"/>
        </w:rPr>
      </w:pPr>
    </w:p>
    <w:p w14:paraId="08D71B09" w14:textId="3A8BC853" w:rsidR="00400CE9" w:rsidRPr="00D35A04" w:rsidRDefault="00400CE9" w:rsidP="00400CE9">
      <w:pPr>
        <w:rPr>
          <w:rFonts w:ascii="Calibri" w:hAnsi="Calibri"/>
          <w:b/>
          <w:bCs/>
          <w:lang w:val="en-US"/>
        </w:rPr>
      </w:pPr>
      <w:r>
        <w:rPr>
          <w:rFonts w:ascii="Calibri" w:hAnsi="Calibri"/>
          <w:b/>
          <w:bCs/>
          <w:lang w:val="en-US"/>
        </w:rPr>
        <w:lastRenderedPageBreak/>
        <w:t>Ab</w:t>
      </w:r>
      <w:r w:rsidRPr="00400CE9">
        <w:rPr>
          <w:rFonts w:ascii="Calibri" w:hAnsi="Calibri"/>
          <w:b/>
          <w:bCs/>
          <w:lang w:val="en-US"/>
        </w:rPr>
        <w:t xml:space="preserve">out </w:t>
      </w:r>
      <w:proofErr w:type="spellStart"/>
      <w:r w:rsidRPr="00400CE9">
        <w:rPr>
          <w:rFonts w:ascii="Calibri" w:hAnsi="Calibri"/>
          <w:b/>
          <w:bCs/>
          <w:lang w:val="en-US"/>
        </w:rPr>
        <w:t>Casperlabs</w:t>
      </w:r>
      <w:proofErr w:type="spellEnd"/>
      <w:r w:rsidRPr="00400CE9">
        <w:rPr>
          <w:rFonts w:ascii="Calibri" w:hAnsi="Calibri"/>
          <w:b/>
          <w:bCs/>
          <w:lang w:val="en-US"/>
        </w:rPr>
        <w:t>:</w:t>
      </w:r>
    </w:p>
    <w:p w14:paraId="3F34E63C" w14:textId="77777777" w:rsidR="00400CE9" w:rsidRPr="00400CE9" w:rsidRDefault="00400CE9" w:rsidP="00400CE9">
      <w:pPr>
        <w:rPr>
          <w:rFonts w:ascii="Calibri" w:hAnsi="Calibri"/>
          <w:color w:val="000000" w:themeColor="text1"/>
        </w:rPr>
      </w:pPr>
      <w:proofErr w:type="spellStart"/>
      <w:r w:rsidRPr="00400CE9">
        <w:rPr>
          <w:rStyle w:val="apple-converted-space"/>
          <w:rFonts w:ascii="Calibri" w:hAnsi="Calibri" w:cs="Arial"/>
          <w:color w:val="000000" w:themeColor="text1"/>
          <w:shd w:val="clear" w:color="auto" w:fill="FFFFFF"/>
        </w:rPr>
        <w:t>Casperlab</w:t>
      </w:r>
      <w:proofErr w:type="spellEnd"/>
      <w:r w:rsidRPr="00400CE9">
        <w:rPr>
          <w:rStyle w:val="apple-converted-space"/>
          <w:rFonts w:ascii="Calibri" w:hAnsi="Calibri" w:cs="Arial"/>
          <w:color w:val="000000" w:themeColor="text1"/>
          <w:shd w:val="clear" w:color="auto" w:fill="FFFFFF"/>
        </w:rPr>
        <w:t> </w:t>
      </w:r>
      <w:r w:rsidRPr="00400CE9">
        <w:rPr>
          <w:rFonts w:ascii="Calibri" w:hAnsi="Calibri" w:cstheme="minorHAnsi"/>
          <w:color w:val="000000" w:themeColor="text1"/>
          <w:shd w:val="clear" w:color="auto" w:fill="FFFFFF"/>
        </w:rPr>
        <w:t xml:space="preserve">is building a fully decentralized, scalable, permissionless and highly secure blockchain. It is powered by Highway, an innovative, correct-by-construction (“CBC”) Casper-based proof-of-stake consensus protocol. By leveraging popular workflows, tools and languages, </w:t>
      </w:r>
      <w:proofErr w:type="spellStart"/>
      <w:r w:rsidRPr="00400CE9">
        <w:rPr>
          <w:rFonts w:ascii="Calibri" w:hAnsi="Calibri" w:cstheme="minorHAnsi"/>
          <w:color w:val="000000" w:themeColor="text1"/>
          <w:shd w:val="clear" w:color="auto" w:fill="FFFFFF"/>
        </w:rPr>
        <w:t>CasperLabs</w:t>
      </w:r>
      <w:proofErr w:type="spellEnd"/>
      <w:r w:rsidRPr="00400CE9">
        <w:rPr>
          <w:rFonts w:ascii="Calibri" w:hAnsi="Calibri" w:cstheme="minorHAnsi"/>
          <w:color w:val="000000" w:themeColor="text1"/>
          <w:shd w:val="clear" w:color="auto" w:fill="FFFFFF"/>
        </w:rPr>
        <w:t xml:space="preserve"> is making blockchain services easier to use, more upgradable and more predictable, thus removing barriers to mainstream adoption</w:t>
      </w:r>
      <w:r w:rsidRPr="00400CE9">
        <w:rPr>
          <w:rFonts w:ascii="Calibri" w:hAnsi="Calibri" w:cs="Arial"/>
          <w:color w:val="000000" w:themeColor="text1"/>
          <w:shd w:val="clear" w:color="auto" w:fill="FFFFFF"/>
        </w:rPr>
        <w:t>.</w:t>
      </w:r>
    </w:p>
    <w:p w14:paraId="6B716DF3" w14:textId="77777777" w:rsidR="00400CE9" w:rsidRPr="00400CE9" w:rsidRDefault="00400CE9" w:rsidP="00400CE9">
      <w:pPr>
        <w:rPr>
          <w:rFonts w:ascii="Calibri" w:hAnsi="Calibri"/>
          <w:color w:val="000000" w:themeColor="text1"/>
          <w:lang w:val="en-US"/>
        </w:rPr>
      </w:pPr>
    </w:p>
    <w:p w14:paraId="3E0B9ACB" w14:textId="1F90EF4C" w:rsidR="00400CE9" w:rsidRPr="00D35A04" w:rsidRDefault="00400CE9" w:rsidP="00400CE9">
      <w:pPr>
        <w:rPr>
          <w:rFonts w:ascii="Calibri" w:hAnsi="Calibri"/>
          <w:b/>
          <w:bCs/>
          <w:lang w:val="en-US"/>
        </w:rPr>
      </w:pPr>
      <w:r w:rsidRPr="00400CE9">
        <w:rPr>
          <w:rFonts w:ascii="Calibri" w:hAnsi="Calibri"/>
          <w:b/>
          <w:bCs/>
          <w:lang w:val="en-US"/>
        </w:rPr>
        <w:t>Partnership: (9/10)</w:t>
      </w:r>
    </w:p>
    <w:p w14:paraId="5E3E363C" w14:textId="77777777" w:rsidR="00400CE9" w:rsidRPr="00400CE9" w:rsidRDefault="00400CE9" w:rsidP="00400CE9">
      <w:pPr>
        <w:pStyle w:val="ListParagraph"/>
        <w:numPr>
          <w:ilvl w:val="0"/>
          <w:numId w:val="17"/>
        </w:numPr>
        <w:rPr>
          <w:rFonts w:ascii="Calibri" w:hAnsi="Calibri" w:cstheme="minorHAnsi"/>
          <w:lang w:val="en-US"/>
        </w:rPr>
      </w:pPr>
      <w:proofErr w:type="spellStart"/>
      <w:r w:rsidRPr="00400CE9">
        <w:rPr>
          <w:rFonts w:ascii="Calibri" w:hAnsi="Calibri" w:cstheme="minorHAnsi"/>
          <w:lang w:val="en-US"/>
        </w:rPr>
        <w:t>Acuitas</w:t>
      </w:r>
      <w:proofErr w:type="spellEnd"/>
      <w:r w:rsidRPr="00400CE9">
        <w:rPr>
          <w:rFonts w:ascii="Calibri" w:hAnsi="Calibri" w:cstheme="minorHAnsi"/>
          <w:lang w:val="en-US"/>
        </w:rPr>
        <w:t xml:space="preserve"> Group</w:t>
      </w:r>
    </w:p>
    <w:p w14:paraId="13B3897F" w14:textId="77777777" w:rsidR="00400CE9" w:rsidRPr="00400CE9" w:rsidRDefault="00400CE9" w:rsidP="00400CE9">
      <w:pPr>
        <w:pStyle w:val="ListParagraph"/>
        <w:numPr>
          <w:ilvl w:val="0"/>
          <w:numId w:val="17"/>
        </w:numPr>
        <w:rPr>
          <w:rFonts w:ascii="Calibri" w:hAnsi="Calibri" w:cstheme="minorHAnsi"/>
          <w:lang w:val="en-US"/>
        </w:rPr>
      </w:pPr>
      <w:r w:rsidRPr="00400CE9">
        <w:rPr>
          <w:rFonts w:ascii="Calibri" w:hAnsi="Calibri" w:cstheme="minorHAnsi"/>
          <w:lang w:val="en-US"/>
        </w:rPr>
        <w:t>Consensus Capital</w:t>
      </w:r>
    </w:p>
    <w:p w14:paraId="69AE7D9D" w14:textId="77777777" w:rsidR="00400CE9" w:rsidRPr="00400CE9" w:rsidRDefault="00400CE9" w:rsidP="00400CE9">
      <w:pPr>
        <w:pStyle w:val="ListParagraph"/>
        <w:numPr>
          <w:ilvl w:val="0"/>
          <w:numId w:val="17"/>
        </w:numPr>
        <w:rPr>
          <w:rFonts w:ascii="Calibri" w:hAnsi="Calibri" w:cstheme="minorHAnsi"/>
          <w:lang w:val="en-US"/>
        </w:rPr>
      </w:pPr>
      <w:proofErr w:type="spellStart"/>
      <w:r w:rsidRPr="00400CE9">
        <w:rPr>
          <w:rFonts w:ascii="Calibri" w:hAnsi="Calibri" w:cstheme="minorHAnsi"/>
          <w:lang w:val="en-US"/>
        </w:rPr>
        <w:t>BroadLeaf</w:t>
      </w:r>
      <w:proofErr w:type="spellEnd"/>
    </w:p>
    <w:p w14:paraId="6615DDE1" w14:textId="77777777" w:rsidR="00400CE9" w:rsidRPr="00400CE9" w:rsidRDefault="00400CE9" w:rsidP="00400CE9">
      <w:pPr>
        <w:pStyle w:val="ListParagraph"/>
        <w:numPr>
          <w:ilvl w:val="0"/>
          <w:numId w:val="17"/>
        </w:numPr>
        <w:rPr>
          <w:rFonts w:ascii="Calibri" w:hAnsi="Calibri" w:cstheme="minorHAnsi"/>
          <w:lang w:val="en-US"/>
        </w:rPr>
      </w:pPr>
      <w:r w:rsidRPr="00400CE9">
        <w:rPr>
          <w:rFonts w:ascii="Calibri" w:hAnsi="Calibri" w:cstheme="minorHAnsi"/>
          <w:lang w:val="en-US"/>
        </w:rPr>
        <w:t>Digital Strategies</w:t>
      </w:r>
    </w:p>
    <w:p w14:paraId="6FEDE584" w14:textId="77777777" w:rsidR="00400CE9" w:rsidRPr="00400CE9" w:rsidRDefault="00400CE9" w:rsidP="00400CE9">
      <w:pPr>
        <w:pStyle w:val="ListParagraph"/>
        <w:numPr>
          <w:ilvl w:val="0"/>
          <w:numId w:val="17"/>
        </w:numPr>
        <w:rPr>
          <w:rFonts w:ascii="Calibri" w:hAnsi="Calibri" w:cstheme="minorHAnsi"/>
          <w:lang w:val="en-US"/>
        </w:rPr>
      </w:pPr>
      <w:proofErr w:type="spellStart"/>
      <w:r w:rsidRPr="00400CE9">
        <w:rPr>
          <w:rFonts w:ascii="Calibri" w:hAnsi="Calibri" w:cstheme="minorHAnsi"/>
          <w:lang w:val="en-US"/>
        </w:rPr>
        <w:t>Hashkey</w:t>
      </w:r>
      <w:proofErr w:type="spellEnd"/>
      <w:r w:rsidRPr="00400CE9">
        <w:rPr>
          <w:rFonts w:ascii="Calibri" w:hAnsi="Calibri" w:cstheme="minorHAnsi"/>
          <w:lang w:val="en-US"/>
        </w:rPr>
        <w:t xml:space="preserve"> Capital</w:t>
      </w:r>
    </w:p>
    <w:p w14:paraId="148ADE8F" w14:textId="77777777" w:rsidR="00400CE9" w:rsidRPr="00400CE9" w:rsidRDefault="00400CE9" w:rsidP="00400CE9">
      <w:pPr>
        <w:pStyle w:val="ListParagraph"/>
        <w:numPr>
          <w:ilvl w:val="0"/>
          <w:numId w:val="17"/>
        </w:numPr>
        <w:rPr>
          <w:rFonts w:ascii="Calibri" w:hAnsi="Calibri" w:cstheme="minorHAnsi"/>
          <w:lang w:val="en-US"/>
        </w:rPr>
      </w:pPr>
      <w:r w:rsidRPr="00400CE9">
        <w:rPr>
          <w:rFonts w:ascii="Calibri" w:hAnsi="Calibri" w:cstheme="minorHAnsi"/>
          <w:lang w:val="en-US"/>
        </w:rPr>
        <w:t>Plug and play</w:t>
      </w:r>
    </w:p>
    <w:p w14:paraId="2E88D31D" w14:textId="77777777" w:rsidR="00400CE9" w:rsidRPr="00400CE9" w:rsidRDefault="00400CE9" w:rsidP="00400CE9">
      <w:pPr>
        <w:pStyle w:val="ListParagraph"/>
        <w:numPr>
          <w:ilvl w:val="0"/>
          <w:numId w:val="17"/>
        </w:numPr>
        <w:rPr>
          <w:rFonts w:ascii="Calibri" w:hAnsi="Calibri" w:cstheme="minorHAnsi"/>
          <w:lang w:val="en-US"/>
        </w:rPr>
      </w:pPr>
      <w:proofErr w:type="spellStart"/>
      <w:r w:rsidRPr="00400CE9">
        <w:rPr>
          <w:rFonts w:ascii="Calibri" w:hAnsi="Calibri" w:cstheme="minorHAnsi"/>
          <w:lang w:val="en-US"/>
        </w:rPr>
        <w:t>Chainlink</w:t>
      </w:r>
      <w:proofErr w:type="spellEnd"/>
    </w:p>
    <w:p w14:paraId="5217DE18" w14:textId="77777777" w:rsidR="00400CE9" w:rsidRPr="00400CE9" w:rsidRDefault="00400CE9" w:rsidP="00400CE9">
      <w:pPr>
        <w:pStyle w:val="ListParagraph"/>
        <w:numPr>
          <w:ilvl w:val="0"/>
          <w:numId w:val="17"/>
        </w:numPr>
        <w:rPr>
          <w:rFonts w:ascii="Calibri" w:hAnsi="Calibri" w:cstheme="minorHAnsi"/>
          <w:lang w:val="en-US"/>
        </w:rPr>
      </w:pPr>
      <w:r w:rsidRPr="00400CE9">
        <w:rPr>
          <w:rFonts w:ascii="Calibri" w:hAnsi="Calibri" w:cstheme="minorHAnsi"/>
          <w:lang w:val="en-US"/>
        </w:rPr>
        <w:t>Obsidian</w:t>
      </w:r>
    </w:p>
    <w:p w14:paraId="78B02165" w14:textId="77777777" w:rsidR="00400CE9" w:rsidRPr="00400CE9" w:rsidRDefault="00400CE9" w:rsidP="00400CE9">
      <w:pPr>
        <w:pStyle w:val="ListParagraph"/>
        <w:numPr>
          <w:ilvl w:val="0"/>
          <w:numId w:val="17"/>
        </w:numPr>
        <w:rPr>
          <w:rFonts w:ascii="Calibri" w:hAnsi="Calibri" w:cstheme="minorHAnsi"/>
          <w:lang w:val="en-US"/>
        </w:rPr>
      </w:pPr>
      <w:r w:rsidRPr="00400CE9">
        <w:rPr>
          <w:rFonts w:ascii="Calibri" w:hAnsi="Calibri" w:cstheme="minorHAnsi"/>
          <w:lang w:val="en-US"/>
        </w:rPr>
        <w:t>Report Asset Management</w:t>
      </w:r>
    </w:p>
    <w:p w14:paraId="17FE285D" w14:textId="77777777" w:rsidR="00400CE9" w:rsidRPr="00400CE9" w:rsidRDefault="00400CE9" w:rsidP="00400CE9">
      <w:pPr>
        <w:pStyle w:val="ListParagraph"/>
        <w:numPr>
          <w:ilvl w:val="0"/>
          <w:numId w:val="17"/>
        </w:numPr>
        <w:rPr>
          <w:rFonts w:ascii="Calibri" w:hAnsi="Calibri" w:cstheme="minorHAnsi"/>
          <w:lang w:val="en-US"/>
        </w:rPr>
      </w:pPr>
      <w:r w:rsidRPr="00400CE9">
        <w:rPr>
          <w:rFonts w:ascii="Calibri" w:hAnsi="Calibri" w:cstheme="minorHAnsi"/>
          <w:lang w:val="en-US"/>
        </w:rPr>
        <w:t>Spark labs</w:t>
      </w:r>
    </w:p>
    <w:p w14:paraId="0C5F3741" w14:textId="77777777" w:rsidR="00400CE9" w:rsidRPr="00400CE9" w:rsidRDefault="00400CE9" w:rsidP="00400CE9">
      <w:pPr>
        <w:pStyle w:val="ListParagraph"/>
        <w:numPr>
          <w:ilvl w:val="0"/>
          <w:numId w:val="17"/>
        </w:numPr>
        <w:rPr>
          <w:rFonts w:ascii="Calibri" w:hAnsi="Calibri" w:cstheme="minorHAnsi"/>
          <w:lang w:val="en-US"/>
        </w:rPr>
      </w:pPr>
      <w:r w:rsidRPr="00400CE9">
        <w:rPr>
          <w:rFonts w:ascii="Calibri" w:hAnsi="Calibri" w:cstheme="minorHAnsi"/>
          <w:lang w:val="en-US"/>
        </w:rPr>
        <w:t>CV labs</w:t>
      </w:r>
    </w:p>
    <w:p w14:paraId="3BD76652" w14:textId="77777777" w:rsidR="00400CE9" w:rsidRPr="00400CE9" w:rsidRDefault="00400CE9" w:rsidP="00400CE9">
      <w:pPr>
        <w:pStyle w:val="ListParagraph"/>
        <w:numPr>
          <w:ilvl w:val="0"/>
          <w:numId w:val="17"/>
        </w:numPr>
        <w:rPr>
          <w:rFonts w:ascii="Calibri" w:hAnsi="Calibri" w:cstheme="minorHAnsi"/>
          <w:lang w:val="en-US"/>
        </w:rPr>
      </w:pPr>
      <w:r w:rsidRPr="00400CE9">
        <w:rPr>
          <w:rFonts w:ascii="Calibri" w:hAnsi="Calibri" w:cstheme="minorHAnsi"/>
          <w:lang w:val="en-US"/>
        </w:rPr>
        <w:t>Woodstock</w:t>
      </w:r>
    </w:p>
    <w:p w14:paraId="517D29FC" w14:textId="77777777" w:rsidR="00400CE9" w:rsidRPr="00400CE9" w:rsidRDefault="00400CE9" w:rsidP="00400CE9">
      <w:pPr>
        <w:pStyle w:val="ListParagraph"/>
        <w:numPr>
          <w:ilvl w:val="0"/>
          <w:numId w:val="17"/>
        </w:numPr>
        <w:rPr>
          <w:rFonts w:ascii="Calibri" w:hAnsi="Calibri" w:cstheme="minorHAnsi"/>
          <w:lang w:val="en-US"/>
        </w:rPr>
      </w:pPr>
      <w:r w:rsidRPr="00400CE9">
        <w:rPr>
          <w:rFonts w:ascii="Calibri" w:hAnsi="Calibri" w:cstheme="minorHAnsi"/>
          <w:lang w:val="en-US"/>
        </w:rPr>
        <w:t xml:space="preserve">Arrington </w:t>
      </w:r>
    </w:p>
    <w:p w14:paraId="49C08C5A" w14:textId="77777777" w:rsidR="00400CE9" w:rsidRPr="00400CE9" w:rsidRDefault="00400CE9" w:rsidP="00400CE9">
      <w:pPr>
        <w:pStyle w:val="ListParagraph"/>
        <w:numPr>
          <w:ilvl w:val="0"/>
          <w:numId w:val="17"/>
        </w:numPr>
        <w:rPr>
          <w:rFonts w:ascii="Calibri" w:hAnsi="Calibri" w:cstheme="minorHAnsi"/>
          <w:lang w:val="en-US"/>
        </w:rPr>
      </w:pPr>
      <w:r w:rsidRPr="00400CE9">
        <w:rPr>
          <w:rFonts w:ascii="Calibri" w:hAnsi="Calibri" w:cstheme="minorHAnsi"/>
          <w:lang w:val="en-US"/>
        </w:rPr>
        <w:t>Diode</w:t>
      </w:r>
    </w:p>
    <w:p w14:paraId="7AD5306F" w14:textId="77777777" w:rsidR="00400CE9" w:rsidRPr="00400CE9" w:rsidRDefault="00400CE9" w:rsidP="00400CE9">
      <w:pPr>
        <w:pStyle w:val="ListParagraph"/>
        <w:numPr>
          <w:ilvl w:val="0"/>
          <w:numId w:val="17"/>
        </w:numPr>
        <w:rPr>
          <w:rFonts w:ascii="Calibri" w:hAnsi="Calibri" w:cstheme="minorHAnsi"/>
          <w:lang w:val="en-US"/>
        </w:rPr>
      </w:pPr>
      <w:r w:rsidRPr="00400CE9">
        <w:rPr>
          <w:rFonts w:ascii="Calibri" w:hAnsi="Calibri" w:cstheme="minorHAnsi"/>
          <w:lang w:val="en-US"/>
        </w:rPr>
        <w:t>Ledger leap</w:t>
      </w:r>
    </w:p>
    <w:p w14:paraId="5FB00710" w14:textId="77777777" w:rsidR="00400CE9" w:rsidRPr="00400CE9" w:rsidRDefault="00400CE9" w:rsidP="00400CE9">
      <w:pPr>
        <w:pStyle w:val="ListParagraph"/>
        <w:numPr>
          <w:ilvl w:val="0"/>
          <w:numId w:val="17"/>
        </w:numPr>
        <w:rPr>
          <w:rFonts w:ascii="Calibri" w:hAnsi="Calibri" w:cstheme="minorHAnsi"/>
          <w:lang w:val="en-US"/>
        </w:rPr>
      </w:pPr>
      <w:r w:rsidRPr="00400CE9">
        <w:rPr>
          <w:rFonts w:ascii="Calibri" w:hAnsi="Calibri" w:cstheme="minorHAnsi"/>
          <w:lang w:val="en-US"/>
        </w:rPr>
        <w:t>Cardinal</w:t>
      </w:r>
    </w:p>
    <w:p w14:paraId="7F0BCAA6" w14:textId="77777777" w:rsidR="00400CE9" w:rsidRPr="00400CE9" w:rsidRDefault="00400CE9" w:rsidP="00400CE9">
      <w:pPr>
        <w:pStyle w:val="ListParagraph"/>
        <w:numPr>
          <w:ilvl w:val="0"/>
          <w:numId w:val="17"/>
        </w:numPr>
        <w:rPr>
          <w:rFonts w:ascii="Calibri" w:hAnsi="Calibri" w:cstheme="minorHAnsi"/>
          <w:lang w:val="en-US"/>
        </w:rPr>
      </w:pPr>
      <w:r w:rsidRPr="00400CE9">
        <w:rPr>
          <w:rFonts w:ascii="Calibri" w:hAnsi="Calibri" w:cstheme="minorHAnsi"/>
          <w:lang w:val="en-US"/>
        </w:rPr>
        <w:t>IP we</w:t>
      </w:r>
    </w:p>
    <w:p w14:paraId="026A3A58" w14:textId="77777777" w:rsidR="00400CE9" w:rsidRPr="00400CE9" w:rsidRDefault="00400CE9" w:rsidP="00400CE9">
      <w:pPr>
        <w:pStyle w:val="ListParagraph"/>
        <w:numPr>
          <w:ilvl w:val="0"/>
          <w:numId w:val="17"/>
        </w:numPr>
        <w:rPr>
          <w:rFonts w:ascii="Calibri" w:hAnsi="Calibri" w:cstheme="minorHAnsi"/>
          <w:lang w:val="en-US"/>
        </w:rPr>
      </w:pPr>
      <w:proofErr w:type="spellStart"/>
      <w:r w:rsidRPr="00400CE9">
        <w:rPr>
          <w:rFonts w:ascii="Calibri" w:hAnsi="Calibri" w:cstheme="minorHAnsi"/>
          <w:lang w:val="en-US"/>
        </w:rPr>
        <w:t>Megala</w:t>
      </w:r>
      <w:proofErr w:type="spellEnd"/>
    </w:p>
    <w:p w14:paraId="404CF525" w14:textId="77777777" w:rsidR="00400CE9" w:rsidRPr="00400CE9" w:rsidRDefault="00400CE9" w:rsidP="00400CE9">
      <w:pPr>
        <w:pStyle w:val="ListParagraph"/>
        <w:numPr>
          <w:ilvl w:val="0"/>
          <w:numId w:val="17"/>
        </w:numPr>
        <w:rPr>
          <w:rFonts w:ascii="Calibri" w:hAnsi="Calibri" w:cstheme="minorHAnsi"/>
          <w:lang w:val="en-US"/>
        </w:rPr>
      </w:pPr>
      <w:proofErr w:type="spellStart"/>
      <w:r w:rsidRPr="00400CE9">
        <w:rPr>
          <w:rFonts w:ascii="Calibri" w:hAnsi="Calibri" w:cstheme="minorHAnsi"/>
          <w:lang w:val="en-US"/>
        </w:rPr>
        <w:t>Plasmapay</w:t>
      </w:r>
      <w:proofErr w:type="spellEnd"/>
    </w:p>
    <w:p w14:paraId="6365689B" w14:textId="77777777" w:rsidR="00400CE9" w:rsidRPr="00400CE9" w:rsidRDefault="00400CE9" w:rsidP="00400CE9">
      <w:pPr>
        <w:pStyle w:val="ListParagraph"/>
        <w:numPr>
          <w:ilvl w:val="0"/>
          <w:numId w:val="17"/>
        </w:numPr>
        <w:rPr>
          <w:rFonts w:ascii="Calibri" w:hAnsi="Calibri" w:cstheme="minorHAnsi"/>
          <w:lang w:val="en-US"/>
        </w:rPr>
      </w:pPr>
      <w:proofErr w:type="spellStart"/>
      <w:r w:rsidRPr="00400CE9">
        <w:rPr>
          <w:rFonts w:ascii="Calibri" w:hAnsi="Calibri" w:cstheme="minorHAnsi"/>
          <w:lang w:val="en-US"/>
        </w:rPr>
        <w:t>Herasoft</w:t>
      </w:r>
      <w:proofErr w:type="spellEnd"/>
    </w:p>
    <w:p w14:paraId="446ADCD2" w14:textId="77777777" w:rsidR="00400CE9" w:rsidRPr="00400CE9" w:rsidRDefault="00400CE9" w:rsidP="00400CE9">
      <w:pPr>
        <w:rPr>
          <w:rFonts w:ascii="Calibri" w:hAnsi="Calibri" w:cstheme="minorHAnsi"/>
          <w:lang w:val="en-US"/>
        </w:rPr>
      </w:pPr>
    </w:p>
    <w:p w14:paraId="51172DBA" w14:textId="1638F39B" w:rsidR="00400CE9" w:rsidRPr="00400CE9" w:rsidRDefault="00400CE9" w:rsidP="00400CE9">
      <w:pPr>
        <w:rPr>
          <w:rFonts w:ascii="Calibri" w:hAnsi="Calibri" w:cstheme="minorHAnsi"/>
          <w:b/>
          <w:bCs/>
          <w:lang w:val="en-US"/>
        </w:rPr>
      </w:pPr>
      <w:r w:rsidRPr="00400CE9">
        <w:rPr>
          <w:rFonts w:ascii="Calibri" w:hAnsi="Calibri" w:cstheme="minorHAnsi"/>
          <w:b/>
          <w:bCs/>
          <w:lang w:val="en-US"/>
        </w:rPr>
        <w:t>Previous seed and private sales: (8/10)</w:t>
      </w:r>
    </w:p>
    <w:p w14:paraId="01420A2C" w14:textId="77777777" w:rsidR="00400CE9" w:rsidRPr="00400CE9" w:rsidRDefault="00400CE9" w:rsidP="00400CE9">
      <w:pPr>
        <w:pStyle w:val="ListParagraph"/>
        <w:numPr>
          <w:ilvl w:val="0"/>
          <w:numId w:val="18"/>
        </w:numPr>
        <w:rPr>
          <w:rFonts w:ascii="Calibri" w:hAnsi="Calibri" w:cstheme="minorHAnsi"/>
          <w:lang w:val="en-US"/>
        </w:rPr>
      </w:pPr>
      <w:r w:rsidRPr="00400CE9">
        <w:rPr>
          <w:rFonts w:ascii="Calibri" w:hAnsi="Calibri" w:cstheme="minorHAnsi"/>
          <w:lang w:val="en-US"/>
        </w:rPr>
        <w:t xml:space="preserve">In July 2019($14.5M): Equity only, this round was led by </w:t>
      </w:r>
      <w:proofErr w:type="spellStart"/>
      <w:r w:rsidRPr="00400CE9">
        <w:rPr>
          <w:rFonts w:ascii="Calibri" w:hAnsi="Calibri" w:cstheme="minorHAnsi"/>
          <w:lang w:val="en-US"/>
        </w:rPr>
        <w:t>Terren</w:t>
      </w:r>
      <w:proofErr w:type="spellEnd"/>
      <w:r w:rsidRPr="00400CE9">
        <w:rPr>
          <w:rFonts w:ascii="Calibri" w:hAnsi="Calibri" w:cstheme="minorHAnsi"/>
          <w:lang w:val="en-US"/>
        </w:rPr>
        <w:t xml:space="preserve"> </w:t>
      </w:r>
      <w:proofErr w:type="spellStart"/>
      <w:r w:rsidRPr="00400CE9">
        <w:rPr>
          <w:rFonts w:ascii="Calibri" w:hAnsi="Calibri" w:cstheme="minorHAnsi"/>
          <w:lang w:val="en-US"/>
        </w:rPr>
        <w:t>Piezer</w:t>
      </w:r>
      <w:proofErr w:type="spellEnd"/>
      <w:r w:rsidRPr="00400CE9">
        <w:rPr>
          <w:rFonts w:ascii="Calibri" w:hAnsi="Calibri" w:cstheme="minorHAnsi"/>
          <w:lang w:val="en-US"/>
        </w:rPr>
        <w:t xml:space="preserve"> with participation from consensus capital, digital strategies and more.</w:t>
      </w:r>
    </w:p>
    <w:p w14:paraId="5D8CE60A" w14:textId="77777777" w:rsidR="00400CE9" w:rsidRPr="00400CE9" w:rsidRDefault="00400CE9" w:rsidP="00400CE9">
      <w:pPr>
        <w:pStyle w:val="ListParagraph"/>
        <w:numPr>
          <w:ilvl w:val="0"/>
          <w:numId w:val="18"/>
        </w:numPr>
        <w:rPr>
          <w:rFonts w:ascii="Calibri" w:hAnsi="Calibri" w:cstheme="minorHAnsi"/>
          <w:lang w:val="en-US"/>
        </w:rPr>
      </w:pPr>
      <w:r w:rsidRPr="00400CE9">
        <w:rPr>
          <w:rFonts w:ascii="Calibri" w:hAnsi="Calibri" w:cstheme="minorHAnsi"/>
          <w:lang w:val="en-US"/>
        </w:rPr>
        <w:t>In September 2020($14M): Private validator CSPR token sale-Round1.</w:t>
      </w:r>
    </w:p>
    <w:p w14:paraId="01620659" w14:textId="77777777" w:rsidR="00400CE9" w:rsidRPr="00400CE9" w:rsidRDefault="00400CE9" w:rsidP="00400CE9">
      <w:pPr>
        <w:pStyle w:val="ListParagraph"/>
        <w:numPr>
          <w:ilvl w:val="0"/>
          <w:numId w:val="18"/>
        </w:numPr>
        <w:rPr>
          <w:rFonts w:ascii="Calibri" w:hAnsi="Calibri" w:cstheme="minorHAnsi"/>
          <w:lang w:val="en-US"/>
        </w:rPr>
      </w:pPr>
      <w:r w:rsidRPr="00400CE9">
        <w:rPr>
          <w:rFonts w:ascii="Calibri" w:hAnsi="Calibri" w:cstheme="minorHAnsi"/>
          <w:lang w:val="en-US"/>
        </w:rPr>
        <w:t>In January 2021($11.9M): Private validator CSPR token sale-Round 2.</w:t>
      </w:r>
    </w:p>
    <w:p w14:paraId="289A34D0" w14:textId="77777777" w:rsidR="00400CE9" w:rsidRPr="00400CE9" w:rsidRDefault="00400CE9" w:rsidP="00400CE9">
      <w:pPr>
        <w:rPr>
          <w:rFonts w:ascii="Calibri" w:hAnsi="Calibri" w:cstheme="minorHAnsi"/>
          <w:lang w:val="en-US"/>
        </w:rPr>
      </w:pPr>
    </w:p>
    <w:p w14:paraId="3EE8D70C" w14:textId="56699BA8" w:rsidR="00400CE9" w:rsidRPr="00400CE9" w:rsidRDefault="00400CE9" w:rsidP="00400CE9">
      <w:pPr>
        <w:rPr>
          <w:rFonts w:ascii="Calibri" w:hAnsi="Calibri" w:cstheme="minorHAnsi"/>
          <w:b/>
          <w:bCs/>
          <w:lang w:val="en-US"/>
        </w:rPr>
      </w:pPr>
      <w:proofErr w:type="spellStart"/>
      <w:r w:rsidRPr="00400CE9">
        <w:rPr>
          <w:rFonts w:ascii="Calibri" w:hAnsi="Calibri" w:cstheme="minorHAnsi"/>
          <w:b/>
          <w:bCs/>
          <w:lang w:val="en-US"/>
        </w:rPr>
        <w:t>Github</w:t>
      </w:r>
      <w:proofErr w:type="spellEnd"/>
      <w:r w:rsidRPr="00400CE9">
        <w:rPr>
          <w:rFonts w:ascii="Calibri" w:hAnsi="Calibri" w:cstheme="minorHAnsi"/>
          <w:b/>
          <w:bCs/>
          <w:lang w:val="en-US"/>
        </w:rPr>
        <w:t xml:space="preserve"> review</w:t>
      </w:r>
      <w:r>
        <w:rPr>
          <w:rFonts w:ascii="Calibri" w:hAnsi="Calibri" w:cstheme="minorHAnsi"/>
          <w:b/>
          <w:bCs/>
          <w:lang w:val="en-US"/>
        </w:rPr>
        <w:t xml:space="preserve"> (0/10)</w:t>
      </w:r>
    </w:p>
    <w:p w14:paraId="058EB148" w14:textId="3D599DEA" w:rsidR="00400CE9" w:rsidRDefault="00400CE9" w:rsidP="00400CE9">
      <w:pPr>
        <w:pStyle w:val="ListParagraph"/>
        <w:numPr>
          <w:ilvl w:val="0"/>
          <w:numId w:val="23"/>
        </w:numPr>
        <w:rPr>
          <w:rFonts w:ascii="Calibri" w:hAnsi="Calibri" w:cstheme="minorHAnsi"/>
          <w:lang w:val="en-US"/>
        </w:rPr>
      </w:pPr>
      <w:r>
        <w:rPr>
          <w:rFonts w:ascii="Calibri" w:hAnsi="Calibri" w:cstheme="minorHAnsi"/>
          <w:lang w:val="en-US"/>
        </w:rPr>
        <w:t>I’</w:t>
      </w:r>
      <w:r w:rsidRPr="00400CE9">
        <w:rPr>
          <w:rFonts w:ascii="Calibri" w:hAnsi="Calibri" w:cstheme="minorHAnsi"/>
          <w:lang w:val="en-US"/>
        </w:rPr>
        <w:t>m not a coder.</w:t>
      </w:r>
    </w:p>
    <w:p w14:paraId="320BE05E" w14:textId="502C9FB1" w:rsidR="00400CE9" w:rsidRDefault="00400CE9" w:rsidP="00400CE9">
      <w:pPr>
        <w:numPr>
          <w:ilvl w:val="0"/>
          <w:numId w:val="23"/>
        </w:num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I like how they have managed to split the code into</w:t>
      </w:r>
      <w:r w:rsidR="00D35A04">
        <w:rPr>
          <w:rFonts w:ascii="AppleSystemUIFont" w:hAnsi="AppleSystemUIFont" w:cs="AppleSystemUIFont"/>
          <w:sz w:val="26"/>
          <w:szCs w:val="26"/>
          <w:lang w:val="en-GB"/>
        </w:rPr>
        <w:t xml:space="preserve"> 33</w:t>
      </w:r>
      <w:r>
        <w:rPr>
          <w:rFonts w:ascii="AppleSystemUIFont" w:hAnsi="AppleSystemUIFont" w:cs="AppleSystemUIFont"/>
          <w:sz w:val="26"/>
          <w:szCs w:val="26"/>
          <w:lang w:val="en-GB"/>
        </w:rPr>
        <w:t xml:space="preserve"> different repositories.</w:t>
      </w:r>
    </w:p>
    <w:p w14:paraId="5AF72E14" w14:textId="7E0C4D4F" w:rsidR="00D35A04" w:rsidRDefault="00D35A04" w:rsidP="00400CE9">
      <w:pPr>
        <w:numPr>
          <w:ilvl w:val="0"/>
          <w:numId w:val="23"/>
        </w:num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F</w:t>
      </w:r>
      <w:r>
        <w:rPr>
          <w:rFonts w:ascii="AppleSystemUIFont" w:hAnsi="AppleSystemUIFont" w:cs="AppleSystemUIFont"/>
          <w:sz w:val="26"/>
          <w:szCs w:val="26"/>
          <w:lang w:val="en-GB"/>
        </w:rPr>
        <w:t>rom what I notice the codes are structured well on GitHub.</w:t>
      </w:r>
    </w:p>
    <w:p w14:paraId="4E33BEB8" w14:textId="77777777" w:rsidR="00400CE9" w:rsidRPr="00400CE9" w:rsidRDefault="00400CE9" w:rsidP="00400CE9">
      <w:pPr>
        <w:rPr>
          <w:rFonts w:ascii="Calibri" w:hAnsi="Calibri" w:cstheme="minorHAnsi"/>
          <w:lang w:val="en-US"/>
        </w:rPr>
      </w:pPr>
    </w:p>
    <w:p w14:paraId="32286F16" w14:textId="77777777" w:rsidR="00400CE9" w:rsidRPr="00400CE9" w:rsidRDefault="00400CE9" w:rsidP="00400CE9">
      <w:pPr>
        <w:rPr>
          <w:rFonts w:ascii="Calibri" w:hAnsi="Calibri" w:cstheme="minorHAnsi"/>
          <w:b/>
          <w:bCs/>
          <w:lang w:val="en-US"/>
        </w:rPr>
      </w:pPr>
      <w:r w:rsidRPr="00400CE9">
        <w:rPr>
          <w:rFonts w:ascii="Calibri" w:hAnsi="Calibri" w:cstheme="minorHAnsi"/>
          <w:b/>
          <w:bCs/>
          <w:lang w:val="en-US"/>
        </w:rPr>
        <w:t>Recent Bitcoin price action: (0/10)</w:t>
      </w:r>
    </w:p>
    <w:p w14:paraId="543A7B74" w14:textId="57A4047D" w:rsidR="00400CE9" w:rsidRPr="00D35A04" w:rsidRDefault="00400CE9" w:rsidP="00D35A04">
      <w:pPr>
        <w:pStyle w:val="ListParagraph"/>
        <w:numPr>
          <w:ilvl w:val="0"/>
          <w:numId w:val="27"/>
        </w:numPr>
        <w:rPr>
          <w:rFonts w:ascii="Calibri" w:hAnsi="Calibri" w:cstheme="minorHAnsi"/>
          <w:lang w:val="en-US"/>
        </w:rPr>
      </w:pPr>
      <w:r w:rsidRPr="00D35A04">
        <w:rPr>
          <w:rFonts w:ascii="Calibri" w:hAnsi="Calibri" w:cstheme="minorHAnsi"/>
          <w:lang w:val="en-US"/>
        </w:rPr>
        <w:t>Market data is untracked.</w:t>
      </w:r>
    </w:p>
    <w:p w14:paraId="06D51C2E" w14:textId="77777777" w:rsidR="00D35A04" w:rsidRDefault="00D35A04" w:rsidP="00400CE9">
      <w:pPr>
        <w:rPr>
          <w:rFonts w:ascii="Calibri" w:hAnsi="Calibri" w:cstheme="minorHAnsi"/>
          <w:lang w:val="en-US"/>
        </w:rPr>
      </w:pPr>
    </w:p>
    <w:p w14:paraId="067E274A" w14:textId="57AF9ADE" w:rsidR="00400CE9" w:rsidRPr="00400CE9" w:rsidRDefault="00400CE9" w:rsidP="00400CE9">
      <w:pPr>
        <w:rPr>
          <w:rFonts w:ascii="Calibri" w:hAnsi="Calibri" w:cstheme="minorHAnsi"/>
          <w:b/>
          <w:bCs/>
          <w:lang w:val="en-US"/>
        </w:rPr>
      </w:pPr>
      <w:r w:rsidRPr="00400CE9">
        <w:rPr>
          <w:rFonts w:ascii="Calibri" w:hAnsi="Calibri" w:cstheme="minorHAnsi"/>
          <w:b/>
          <w:bCs/>
          <w:lang w:val="en-US"/>
        </w:rPr>
        <w:t>Recent price action: (0/10)</w:t>
      </w:r>
    </w:p>
    <w:p w14:paraId="5B0B685E" w14:textId="5B2CC1A8" w:rsidR="00400CE9" w:rsidRPr="00D35A04" w:rsidRDefault="00400CE9" w:rsidP="00D35A04">
      <w:pPr>
        <w:pStyle w:val="ListParagraph"/>
        <w:numPr>
          <w:ilvl w:val="0"/>
          <w:numId w:val="27"/>
        </w:numPr>
        <w:rPr>
          <w:rFonts w:ascii="Calibri" w:hAnsi="Calibri" w:cstheme="minorHAnsi"/>
          <w:lang w:val="en-US"/>
        </w:rPr>
      </w:pPr>
      <w:r w:rsidRPr="00D35A04">
        <w:rPr>
          <w:rFonts w:ascii="Calibri" w:hAnsi="Calibri" w:cstheme="minorHAnsi"/>
          <w:lang w:val="en-US"/>
        </w:rPr>
        <w:t>Market data is untracked.</w:t>
      </w:r>
    </w:p>
    <w:p w14:paraId="15135CF8" w14:textId="77777777" w:rsidR="00400CE9" w:rsidRDefault="00400CE9" w:rsidP="00400CE9">
      <w:pPr>
        <w:rPr>
          <w:rFonts w:ascii="Calibri" w:hAnsi="Calibri" w:cstheme="minorHAnsi"/>
          <w:lang w:val="en-US"/>
        </w:rPr>
      </w:pPr>
    </w:p>
    <w:p w14:paraId="63FB63EB" w14:textId="5213C222" w:rsidR="00400CE9" w:rsidRPr="00400CE9" w:rsidRDefault="00400CE9" w:rsidP="00400CE9">
      <w:pPr>
        <w:rPr>
          <w:rFonts w:ascii="Calibri" w:hAnsi="Calibri" w:cstheme="minorHAnsi"/>
          <w:lang w:val="en-US"/>
        </w:rPr>
      </w:pPr>
      <w:r w:rsidRPr="00400CE9">
        <w:rPr>
          <w:rFonts w:ascii="Calibri" w:hAnsi="Calibri" w:cstheme="minorHAnsi"/>
          <w:b/>
          <w:bCs/>
          <w:lang w:val="en-US"/>
        </w:rPr>
        <w:lastRenderedPageBreak/>
        <w:t>Entry: (0/10)</w:t>
      </w:r>
    </w:p>
    <w:p w14:paraId="3E352A74" w14:textId="061F8651" w:rsidR="00400CE9" w:rsidRPr="00D35A04" w:rsidRDefault="00400CE9" w:rsidP="00D35A04">
      <w:pPr>
        <w:pStyle w:val="ListParagraph"/>
        <w:numPr>
          <w:ilvl w:val="0"/>
          <w:numId w:val="27"/>
        </w:numPr>
        <w:rPr>
          <w:rFonts w:ascii="Calibri" w:hAnsi="Calibri" w:cstheme="minorHAnsi"/>
          <w:lang w:val="en-US"/>
        </w:rPr>
      </w:pPr>
      <w:r w:rsidRPr="00D35A04">
        <w:rPr>
          <w:rFonts w:ascii="Calibri" w:hAnsi="Calibri" w:cstheme="minorHAnsi"/>
          <w:lang w:val="en-US"/>
        </w:rPr>
        <w:t>Market data is untracked.</w:t>
      </w:r>
    </w:p>
    <w:p w14:paraId="5E84E54E" w14:textId="77777777" w:rsidR="00400CE9" w:rsidRPr="00400CE9" w:rsidRDefault="00400CE9" w:rsidP="00400CE9">
      <w:pPr>
        <w:pStyle w:val="ListParagraph"/>
        <w:rPr>
          <w:rFonts w:ascii="Calibri" w:hAnsi="Calibri" w:cstheme="minorHAnsi"/>
          <w:lang w:val="en-US"/>
        </w:rPr>
      </w:pPr>
    </w:p>
    <w:p w14:paraId="2B5DC152" w14:textId="77777777" w:rsidR="00400CE9" w:rsidRPr="00400CE9" w:rsidRDefault="00400CE9" w:rsidP="00400CE9">
      <w:pPr>
        <w:rPr>
          <w:rFonts w:ascii="Calibri" w:hAnsi="Calibri" w:cstheme="minorHAnsi"/>
          <w:b/>
          <w:bCs/>
          <w:lang w:val="en-US"/>
        </w:rPr>
      </w:pPr>
      <w:proofErr w:type="spellStart"/>
      <w:r w:rsidRPr="00400CE9">
        <w:rPr>
          <w:rFonts w:ascii="Calibri" w:hAnsi="Calibri" w:cstheme="minorHAnsi"/>
          <w:b/>
          <w:bCs/>
          <w:lang w:val="en-US"/>
        </w:rPr>
        <w:t>Tokenomics</w:t>
      </w:r>
      <w:proofErr w:type="spellEnd"/>
      <w:r w:rsidRPr="00400CE9">
        <w:rPr>
          <w:rFonts w:ascii="Calibri" w:hAnsi="Calibri" w:cstheme="minorHAnsi"/>
          <w:b/>
          <w:bCs/>
          <w:lang w:val="en-US"/>
        </w:rPr>
        <w:t>: (8/10)</w:t>
      </w:r>
    </w:p>
    <w:p w14:paraId="6FBDA73D" w14:textId="77777777" w:rsidR="00400CE9" w:rsidRPr="00400CE9" w:rsidRDefault="00400CE9" w:rsidP="00400CE9">
      <w:pPr>
        <w:rPr>
          <w:rFonts w:ascii="Calibri" w:hAnsi="Calibri" w:cstheme="minorHAnsi"/>
          <w:lang w:val="en-US"/>
        </w:rPr>
      </w:pPr>
    </w:p>
    <w:p w14:paraId="59C5BC1B" w14:textId="77777777" w:rsidR="00400CE9" w:rsidRPr="00400CE9" w:rsidRDefault="00400CE9" w:rsidP="00400CE9">
      <w:pPr>
        <w:rPr>
          <w:rFonts w:ascii="Calibri" w:hAnsi="Calibri" w:cstheme="minorHAnsi"/>
          <w:lang w:val="en-US"/>
        </w:rPr>
      </w:pPr>
    </w:p>
    <w:p w14:paraId="11CE35D9" w14:textId="77777777" w:rsidR="00400CE9" w:rsidRPr="00400CE9" w:rsidRDefault="00400CE9" w:rsidP="00400CE9">
      <w:pPr>
        <w:rPr>
          <w:rFonts w:ascii="Calibri" w:hAnsi="Calibri" w:cstheme="minorHAnsi"/>
          <w:lang w:val="en-US"/>
        </w:rPr>
      </w:pPr>
      <w:r w:rsidRPr="00400CE9">
        <w:rPr>
          <w:rFonts w:ascii="Calibri" w:hAnsi="Calibri" w:cstheme="minorHAnsi"/>
          <w:noProof/>
          <w:lang w:val="en-US"/>
        </w:rPr>
        <w:drawing>
          <wp:inline distT="0" distB="0" distL="0" distR="0" wp14:anchorId="1D5D06A2" wp14:editId="14D43239">
            <wp:extent cx="5731510" cy="5979795"/>
            <wp:effectExtent l="0" t="0" r="0" b="190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979795"/>
                    </a:xfrm>
                    <a:prstGeom prst="rect">
                      <a:avLst/>
                    </a:prstGeom>
                  </pic:spPr>
                </pic:pic>
              </a:graphicData>
            </a:graphic>
          </wp:inline>
        </w:drawing>
      </w:r>
    </w:p>
    <w:p w14:paraId="5D166441" w14:textId="77777777" w:rsidR="00400CE9" w:rsidRDefault="00400CE9" w:rsidP="00400CE9">
      <w:pPr>
        <w:rPr>
          <w:rFonts w:ascii="Calibri" w:hAnsi="Calibri" w:cstheme="minorHAnsi"/>
          <w:b/>
          <w:bCs/>
          <w:lang w:val="en-US"/>
        </w:rPr>
      </w:pPr>
    </w:p>
    <w:p w14:paraId="097E57C9" w14:textId="38FECA22" w:rsidR="00400CE9" w:rsidRDefault="00400CE9" w:rsidP="00400CE9">
      <w:pPr>
        <w:rPr>
          <w:rFonts w:ascii="Calibri" w:hAnsi="Calibri" w:cstheme="minorHAnsi"/>
          <w:b/>
          <w:bCs/>
          <w:lang w:val="en-US"/>
        </w:rPr>
      </w:pPr>
    </w:p>
    <w:p w14:paraId="219D4CB3" w14:textId="2A943A68" w:rsidR="00D35A04" w:rsidRDefault="00D35A04" w:rsidP="00400CE9">
      <w:pPr>
        <w:rPr>
          <w:rFonts w:ascii="Calibri" w:hAnsi="Calibri" w:cstheme="minorHAnsi"/>
          <w:b/>
          <w:bCs/>
          <w:lang w:val="en-US"/>
        </w:rPr>
      </w:pPr>
    </w:p>
    <w:p w14:paraId="13917749" w14:textId="4E99D448" w:rsidR="00D35A04" w:rsidRDefault="00D35A04" w:rsidP="00400CE9">
      <w:pPr>
        <w:rPr>
          <w:rFonts w:ascii="Calibri" w:hAnsi="Calibri" w:cstheme="minorHAnsi"/>
          <w:b/>
          <w:bCs/>
          <w:lang w:val="en-US"/>
        </w:rPr>
      </w:pPr>
    </w:p>
    <w:p w14:paraId="7E71A0CC" w14:textId="77777777" w:rsidR="00D35A04" w:rsidRDefault="00D35A04" w:rsidP="00400CE9">
      <w:pPr>
        <w:rPr>
          <w:rFonts w:ascii="Calibri" w:hAnsi="Calibri" w:cstheme="minorHAnsi"/>
          <w:b/>
          <w:bCs/>
          <w:lang w:val="en-US"/>
        </w:rPr>
      </w:pPr>
    </w:p>
    <w:p w14:paraId="54C876D9" w14:textId="77777777" w:rsidR="00400CE9" w:rsidRDefault="00400CE9" w:rsidP="00400CE9">
      <w:pPr>
        <w:rPr>
          <w:rFonts w:ascii="Calibri" w:hAnsi="Calibri" w:cstheme="minorHAnsi"/>
          <w:b/>
          <w:bCs/>
          <w:lang w:val="en-US"/>
        </w:rPr>
      </w:pPr>
    </w:p>
    <w:p w14:paraId="2EF477BC" w14:textId="52FD26DB" w:rsidR="00400CE9" w:rsidRPr="00400CE9" w:rsidRDefault="00400CE9" w:rsidP="00400CE9">
      <w:pPr>
        <w:rPr>
          <w:rFonts w:ascii="Calibri" w:hAnsi="Calibri" w:cstheme="minorHAnsi"/>
          <w:b/>
          <w:bCs/>
          <w:lang w:val="en-US"/>
        </w:rPr>
      </w:pPr>
      <w:r w:rsidRPr="00400CE9">
        <w:rPr>
          <w:rFonts w:ascii="Calibri" w:hAnsi="Calibri" w:cstheme="minorHAnsi"/>
          <w:b/>
          <w:bCs/>
          <w:lang w:val="en-US"/>
        </w:rPr>
        <w:t>White paper review: (9/10)</w:t>
      </w:r>
    </w:p>
    <w:p w14:paraId="73A24016" w14:textId="77777777" w:rsidR="00400CE9" w:rsidRPr="00400CE9" w:rsidRDefault="00400CE9" w:rsidP="00400CE9">
      <w:pPr>
        <w:rPr>
          <w:rFonts w:ascii="Calibri" w:hAnsi="Calibri" w:cstheme="minorHAnsi"/>
          <w:b/>
          <w:bCs/>
          <w:lang w:val="en-US"/>
        </w:rPr>
      </w:pPr>
    </w:p>
    <w:p w14:paraId="32816F33" w14:textId="77777777" w:rsidR="00400CE9" w:rsidRPr="00D35A04" w:rsidRDefault="00400CE9" w:rsidP="00D35A04">
      <w:pPr>
        <w:pStyle w:val="ListParagraph"/>
        <w:numPr>
          <w:ilvl w:val="0"/>
          <w:numId w:val="25"/>
        </w:numPr>
        <w:rPr>
          <w:rFonts w:ascii="Calibri" w:hAnsi="Calibri" w:cstheme="minorHAnsi"/>
          <w:lang w:val="en-US"/>
        </w:rPr>
      </w:pPr>
      <w:r w:rsidRPr="00D35A04">
        <w:rPr>
          <w:rFonts w:ascii="Calibri" w:hAnsi="Calibri" w:cstheme="minorHAnsi"/>
          <w:lang w:val="en-US"/>
        </w:rPr>
        <w:t>CBC-Casper proof of stake:</w:t>
      </w:r>
    </w:p>
    <w:p w14:paraId="4BA45E0A" w14:textId="7D3213FB" w:rsidR="00400CE9" w:rsidRPr="00400CE9" w:rsidRDefault="00400CE9" w:rsidP="00400CE9">
      <w:pPr>
        <w:rPr>
          <w:rFonts w:ascii="Calibri" w:hAnsi="Calibri" w:cstheme="minorHAnsi"/>
          <w:color w:val="111111"/>
          <w:shd w:val="clear" w:color="auto" w:fill="FAFAFA"/>
        </w:rPr>
      </w:pPr>
      <w:r w:rsidRPr="00400CE9">
        <w:rPr>
          <w:rFonts w:ascii="Calibri" w:hAnsi="Calibri" w:cstheme="minorHAnsi"/>
          <w:color w:val="111111"/>
          <w:shd w:val="clear" w:color="auto" w:fill="FAFAFA"/>
        </w:rPr>
        <w:lastRenderedPageBreak/>
        <w:t>Casper was built off the original CBC Casper specifications designed by Ethereum developers. Meanwhile, proof-of-stake validates transactions quickly while maintaining decentralization that scales for real-world business.</w:t>
      </w:r>
    </w:p>
    <w:p w14:paraId="05357A6D" w14:textId="77777777" w:rsidR="00400CE9" w:rsidRPr="00400CE9" w:rsidRDefault="00400CE9" w:rsidP="00400CE9">
      <w:pPr>
        <w:rPr>
          <w:rFonts w:ascii="Calibri" w:hAnsi="Calibri" w:cstheme="minorHAnsi"/>
          <w:color w:val="111111"/>
          <w:shd w:val="clear" w:color="auto" w:fill="FAFAFA"/>
        </w:rPr>
      </w:pPr>
    </w:p>
    <w:p w14:paraId="7BB8896F" w14:textId="77777777" w:rsidR="00400CE9" w:rsidRPr="00D35A04" w:rsidRDefault="00400CE9" w:rsidP="00D35A04">
      <w:pPr>
        <w:pStyle w:val="ListParagraph"/>
        <w:numPr>
          <w:ilvl w:val="0"/>
          <w:numId w:val="25"/>
        </w:numPr>
        <w:rPr>
          <w:rFonts w:ascii="Calibri" w:hAnsi="Calibri" w:cstheme="minorHAnsi"/>
          <w:color w:val="111111"/>
          <w:shd w:val="clear" w:color="auto" w:fill="FAFAFA"/>
        </w:rPr>
      </w:pPr>
      <w:r w:rsidRPr="00D35A04">
        <w:rPr>
          <w:rFonts w:ascii="Calibri" w:hAnsi="Calibri" w:cstheme="minorHAnsi"/>
          <w:color w:val="111111"/>
          <w:shd w:val="clear" w:color="auto" w:fill="FAFAFA"/>
        </w:rPr>
        <w:t>Enterprise optimized:</w:t>
      </w:r>
    </w:p>
    <w:p w14:paraId="717D656D" w14:textId="77777777" w:rsidR="00400CE9" w:rsidRPr="00400CE9" w:rsidRDefault="00400CE9" w:rsidP="00400CE9">
      <w:pPr>
        <w:rPr>
          <w:rFonts w:ascii="Calibri" w:hAnsi="Calibri"/>
        </w:rPr>
      </w:pPr>
      <w:r w:rsidRPr="00400CE9">
        <w:rPr>
          <w:rFonts w:ascii="Calibri" w:hAnsi="Calibri" w:cstheme="minorHAnsi"/>
          <w:color w:val="111111"/>
          <w:shd w:val="clear" w:color="auto" w:fill="FAFAFA"/>
        </w:rPr>
        <w:t>Businesses can choose to build private or permissioned applications on the network, providing enterprise applications with both the confidentiality of a private network and the security of a public one</w:t>
      </w:r>
      <w:r w:rsidRPr="00400CE9">
        <w:rPr>
          <w:rFonts w:ascii="Calibri" w:hAnsi="Calibri"/>
          <w:color w:val="111111"/>
          <w:shd w:val="clear" w:color="auto" w:fill="FAFAFA"/>
        </w:rPr>
        <w:t>.</w:t>
      </w:r>
    </w:p>
    <w:p w14:paraId="72A8FB68" w14:textId="77777777" w:rsidR="00400CE9" w:rsidRPr="00400CE9" w:rsidRDefault="00400CE9" w:rsidP="00400CE9">
      <w:pPr>
        <w:rPr>
          <w:rFonts w:ascii="Calibri" w:hAnsi="Calibri" w:cstheme="minorHAnsi"/>
          <w:color w:val="111111"/>
          <w:shd w:val="clear" w:color="auto" w:fill="FAFAFA"/>
        </w:rPr>
      </w:pPr>
    </w:p>
    <w:p w14:paraId="57C1CBE0" w14:textId="77777777" w:rsidR="00400CE9" w:rsidRPr="00D35A04" w:rsidRDefault="00400CE9" w:rsidP="00D35A04">
      <w:pPr>
        <w:pStyle w:val="ListParagraph"/>
        <w:numPr>
          <w:ilvl w:val="0"/>
          <w:numId w:val="25"/>
        </w:numPr>
        <w:rPr>
          <w:rFonts w:ascii="Calibri" w:hAnsi="Calibri" w:cstheme="minorHAnsi"/>
          <w:color w:val="111111"/>
          <w:shd w:val="clear" w:color="auto" w:fill="FAFAFA"/>
        </w:rPr>
      </w:pPr>
      <w:r w:rsidRPr="00D35A04">
        <w:rPr>
          <w:rFonts w:ascii="Calibri" w:hAnsi="Calibri" w:cstheme="minorHAnsi"/>
          <w:color w:val="111111"/>
          <w:shd w:val="clear" w:color="auto" w:fill="FAFAFA"/>
        </w:rPr>
        <w:t>Upgradeable contracts:</w:t>
      </w:r>
    </w:p>
    <w:p w14:paraId="40B73D65" w14:textId="77777777" w:rsidR="00400CE9" w:rsidRPr="00400CE9" w:rsidRDefault="00400CE9" w:rsidP="00400CE9">
      <w:pPr>
        <w:rPr>
          <w:rFonts w:ascii="Calibri" w:hAnsi="Calibri"/>
          <w:color w:val="111111"/>
          <w:shd w:val="clear" w:color="auto" w:fill="FAFAFA"/>
        </w:rPr>
      </w:pPr>
      <w:r w:rsidRPr="00400CE9">
        <w:rPr>
          <w:rFonts w:ascii="Calibri" w:hAnsi="Calibri" w:cstheme="minorHAnsi"/>
          <w:color w:val="111111"/>
          <w:shd w:val="clear" w:color="auto" w:fill="FAFAFA"/>
        </w:rPr>
        <w:t>Casper enables on-chain smart contracts to be directly upgraded, removing the need for complex and migration processes and making it easier to patch smart contract vulnerabilities</w:t>
      </w:r>
      <w:r w:rsidRPr="00400CE9">
        <w:rPr>
          <w:rFonts w:ascii="Calibri" w:hAnsi="Calibri"/>
          <w:color w:val="111111"/>
          <w:shd w:val="clear" w:color="auto" w:fill="FAFAFA"/>
        </w:rPr>
        <w:t>.</w:t>
      </w:r>
    </w:p>
    <w:p w14:paraId="50BB308B" w14:textId="77777777" w:rsidR="00400CE9" w:rsidRPr="00400CE9" w:rsidRDefault="00400CE9" w:rsidP="00400CE9">
      <w:pPr>
        <w:rPr>
          <w:rFonts w:ascii="Calibri" w:hAnsi="Calibri"/>
          <w:color w:val="111111"/>
          <w:shd w:val="clear" w:color="auto" w:fill="FAFAFA"/>
        </w:rPr>
      </w:pPr>
    </w:p>
    <w:p w14:paraId="38423111" w14:textId="77777777" w:rsidR="00400CE9" w:rsidRPr="00D35A04" w:rsidRDefault="00400CE9" w:rsidP="00D35A04">
      <w:pPr>
        <w:pStyle w:val="ListParagraph"/>
        <w:numPr>
          <w:ilvl w:val="0"/>
          <w:numId w:val="25"/>
        </w:numPr>
        <w:rPr>
          <w:rFonts w:ascii="Calibri" w:hAnsi="Calibri"/>
          <w:color w:val="111111"/>
          <w:shd w:val="clear" w:color="auto" w:fill="FAFAFA"/>
        </w:rPr>
      </w:pPr>
      <w:r w:rsidRPr="00D35A04">
        <w:rPr>
          <w:rFonts w:ascii="Calibri" w:hAnsi="Calibri"/>
          <w:color w:val="111111"/>
          <w:shd w:val="clear" w:color="auto" w:fill="FAFAFA"/>
        </w:rPr>
        <w:t>Concurrent Execution:</w:t>
      </w:r>
    </w:p>
    <w:p w14:paraId="5E613A95" w14:textId="77777777" w:rsidR="00400CE9" w:rsidRPr="00400CE9" w:rsidRDefault="00400CE9" w:rsidP="00400CE9">
      <w:pPr>
        <w:rPr>
          <w:rFonts w:ascii="Calibri" w:hAnsi="Calibri" w:cstheme="minorHAnsi"/>
        </w:rPr>
      </w:pPr>
      <w:r w:rsidRPr="00400CE9">
        <w:rPr>
          <w:rFonts w:ascii="Calibri" w:hAnsi="Calibri" w:cstheme="minorHAnsi"/>
          <w:color w:val="111111"/>
          <w:shd w:val="clear" w:color="auto" w:fill="FAFAFA"/>
        </w:rPr>
        <w:t>Concurrent execution allows greatly increased throughput with load-balancing. Instead of tasks waiting on other tasks, they can execute simultaneously, thereby increasing the speed of the network.</w:t>
      </w:r>
    </w:p>
    <w:p w14:paraId="53114510" w14:textId="77777777" w:rsidR="00400CE9" w:rsidRPr="00400CE9" w:rsidRDefault="00400CE9" w:rsidP="00400CE9">
      <w:pPr>
        <w:rPr>
          <w:rFonts w:ascii="Calibri" w:hAnsi="Calibri"/>
        </w:rPr>
      </w:pPr>
    </w:p>
    <w:p w14:paraId="589355F8" w14:textId="77777777" w:rsidR="00400CE9" w:rsidRPr="00D35A04" w:rsidRDefault="00400CE9" w:rsidP="00D35A04">
      <w:pPr>
        <w:pStyle w:val="ListParagraph"/>
        <w:numPr>
          <w:ilvl w:val="0"/>
          <w:numId w:val="25"/>
        </w:numPr>
        <w:rPr>
          <w:rFonts w:ascii="Calibri" w:hAnsi="Calibri"/>
        </w:rPr>
      </w:pPr>
      <w:r w:rsidRPr="00D35A04">
        <w:rPr>
          <w:rFonts w:ascii="Calibri" w:hAnsi="Calibri"/>
        </w:rPr>
        <w:t>Stable gas fee:</w:t>
      </w:r>
    </w:p>
    <w:p w14:paraId="292A893C" w14:textId="6BAC3553" w:rsidR="00400CE9" w:rsidRPr="00D35A04" w:rsidRDefault="00400CE9" w:rsidP="00400CE9">
      <w:pPr>
        <w:rPr>
          <w:rFonts w:ascii="Calibri" w:hAnsi="Calibri" w:cstheme="minorHAnsi"/>
          <w:color w:val="111111"/>
          <w:shd w:val="clear" w:color="auto" w:fill="FAFAFA"/>
        </w:rPr>
      </w:pPr>
      <w:r w:rsidRPr="00400CE9">
        <w:rPr>
          <w:rFonts w:ascii="Calibri" w:hAnsi="Calibri" w:cstheme="minorHAnsi"/>
          <w:color w:val="111111"/>
          <w:shd w:val="clear" w:color="auto" w:fill="FAFAFA"/>
        </w:rPr>
        <w:t xml:space="preserve">Casper incentivizes active and diverse network </w:t>
      </w:r>
      <w:proofErr w:type="spellStart"/>
      <w:r w:rsidRPr="00400CE9">
        <w:rPr>
          <w:rFonts w:ascii="Calibri" w:hAnsi="Calibri" w:cstheme="minorHAnsi"/>
          <w:color w:val="111111"/>
          <w:shd w:val="clear" w:color="auto" w:fill="FAFAFA"/>
        </w:rPr>
        <w:t>behavior</w:t>
      </w:r>
      <w:proofErr w:type="spellEnd"/>
      <w:r w:rsidRPr="00400CE9">
        <w:rPr>
          <w:rFonts w:ascii="Calibri" w:hAnsi="Calibri" w:cstheme="minorHAnsi"/>
          <w:color w:val="111111"/>
          <w:shd w:val="clear" w:color="auto" w:fill="FAFAFA"/>
        </w:rPr>
        <w:t xml:space="preserve"> by establishing consistent, predictable, and transparent gas costs - eliminating volatility and improving both developer and user experience.</w:t>
      </w:r>
    </w:p>
    <w:p w14:paraId="5FDF8542" w14:textId="77777777" w:rsidR="00400CE9" w:rsidRPr="00400CE9" w:rsidRDefault="00400CE9" w:rsidP="00400CE9">
      <w:pPr>
        <w:rPr>
          <w:rFonts w:ascii="Calibri" w:hAnsi="Calibri"/>
          <w:color w:val="111111"/>
          <w:shd w:val="clear" w:color="auto" w:fill="FAFAFA"/>
        </w:rPr>
      </w:pPr>
    </w:p>
    <w:p w14:paraId="1D08133D" w14:textId="77777777" w:rsidR="00400CE9" w:rsidRPr="00D35A04" w:rsidRDefault="00400CE9" w:rsidP="00D35A04">
      <w:pPr>
        <w:pStyle w:val="ListParagraph"/>
        <w:numPr>
          <w:ilvl w:val="0"/>
          <w:numId w:val="25"/>
        </w:numPr>
        <w:rPr>
          <w:rFonts w:ascii="Calibri" w:hAnsi="Calibri"/>
          <w:color w:val="111111"/>
          <w:shd w:val="clear" w:color="auto" w:fill="FAFAFA"/>
        </w:rPr>
      </w:pPr>
      <w:r w:rsidRPr="00D35A04">
        <w:rPr>
          <w:rFonts w:ascii="Calibri" w:hAnsi="Calibri"/>
          <w:color w:val="111111"/>
          <w:shd w:val="clear" w:color="auto" w:fill="FAFAFA"/>
        </w:rPr>
        <w:t>Web assembly support:</w:t>
      </w:r>
    </w:p>
    <w:p w14:paraId="59D6D1F7" w14:textId="77777777" w:rsidR="00400CE9" w:rsidRPr="00400CE9" w:rsidRDefault="00400CE9" w:rsidP="00400CE9">
      <w:pPr>
        <w:rPr>
          <w:rFonts w:ascii="Calibri" w:hAnsi="Calibri" w:cstheme="minorHAnsi"/>
        </w:rPr>
      </w:pPr>
      <w:r w:rsidRPr="00400CE9">
        <w:rPr>
          <w:rFonts w:ascii="Calibri" w:hAnsi="Calibri" w:cstheme="minorHAnsi"/>
          <w:color w:val="111111"/>
          <w:shd w:val="clear" w:color="auto" w:fill="FAFAFA"/>
        </w:rPr>
        <w:t xml:space="preserve">Casper supports developers building with </w:t>
      </w:r>
      <w:proofErr w:type="spellStart"/>
      <w:r w:rsidRPr="00400CE9">
        <w:rPr>
          <w:rFonts w:ascii="Calibri" w:hAnsi="Calibri" w:cstheme="minorHAnsi"/>
          <w:color w:val="111111"/>
          <w:shd w:val="clear" w:color="auto" w:fill="FAFAFA"/>
        </w:rPr>
        <w:t>WebAssembly</w:t>
      </w:r>
      <w:proofErr w:type="spellEnd"/>
      <w:r w:rsidRPr="00400CE9">
        <w:rPr>
          <w:rFonts w:ascii="Calibri" w:hAnsi="Calibri" w:cstheme="minorHAnsi"/>
          <w:color w:val="111111"/>
          <w:shd w:val="clear" w:color="auto" w:fill="FAFAFA"/>
        </w:rPr>
        <w:t>. The network’s development ecosystem is designed to be familiar to existing Web2 developers instead of being written in a proprietary language</w:t>
      </w:r>
      <w:r w:rsidRPr="00400CE9">
        <w:rPr>
          <w:rFonts w:ascii="Calibri" w:hAnsi="Calibri" w:cstheme="minorHAnsi"/>
        </w:rPr>
        <w:t>.</w:t>
      </w:r>
    </w:p>
    <w:p w14:paraId="2141E386" w14:textId="77777777" w:rsidR="00400CE9" w:rsidRPr="00400CE9" w:rsidRDefault="00400CE9" w:rsidP="00400CE9">
      <w:pPr>
        <w:rPr>
          <w:rFonts w:ascii="Calibri" w:hAnsi="Calibri"/>
        </w:rPr>
      </w:pPr>
    </w:p>
    <w:p w14:paraId="77C249A4" w14:textId="77777777" w:rsidR="00400CE9" w:rsidRPr="00D35A04" w:rsidRDefault="00400CE9" w:rsidP="00D35A04">
      <w:pPr>
        <w:pStyle w:val="ListParagraph"/>
        <w:numPr>
          <w:ilvl w:val="0"/>
          <w:numId w:val="25"/>
        </w:numPr>
        <w:rPr>
          <w:rFonts w:ascii="Calibri" w:hAnsi="Calibri"/>
        </w:rPr>
      </w:pPr>
      <w:r w:rsidRPr="00D35A04">
        <w:rPr>
          <w:rFonts w:ascii="Calibri" w:hAnsi="Calibri"/>
        </w:rPr>
        <w:t>Weighted keys:</w:t>
      </w:r>
    </w:p>
    <w:p w14:paraId="73902118" w14:textId="77777777" w:rsidR="00400CE9" w:rsidRPr="00400CE9" w:rsidRDefault="00400CE9" w:rsidP="00400CE9">
      <w:pPr>
        <w:rPr>
          <w:rFonts w:ascii="Calibri" w:hAnsi="Calibri"/>
        </w:rPr>
      </w:pPr>
      <w:r w:rsidRPr="00400CE9">
        <w:rPr>
          <w:rFonts w:ascii="Calibri" w:hAnsi="Calibri" w:cstheme="minorHAnsi"/>
          <w:color w:val="111111"/>
          <w:shd w:val="clear" w:color="auto" w:fill="FAFAFA"/>
        </w:rPr>
        <w:t>Full access control mechanism over contracts, deployments, and accounts means that permissions in your business carry over onto your blockchain. Staff interactions with the blockchain match what they are authorized to do in the office</w:t>
      </w:r>
      <w:r w:rsidRPr="00400CE9">
        <w:rPr>
          <w:rFonts w:ascii="Calibri" w:hAnsi="Calibri"/>
          <w:color w:val="111111"/>
          <w:shd w:val="clear" w:color="auto" w:fill="FAFAFA"/>
        </w:rPr>
        <w:t>.</w:t>
      </w:r>
    </w:p>
    <w:p w14:paraId="7B52941F" w14:textId="77777777" w:rsidR="00400CE9" w:rsidRPr="00400CE9" w:rsidRDefault="00400CE9" w:rsidP="00400CE9">
      <w:pPr>
        <w:rPr>
          <w:rFonts w:ascii="Calibri" w:hAnsi="Calibri"/>
        </w:rPr>
      </w:pPr>
    </w:p>
    <w:p w14:paraId="2A095396" w14:textId="77777777" w:rsidR="00400CE9" w:rsidRPr="00D35A04" w:rsidRDefault="00400CE9" w:rsidP="00D35A04">
      <w:pPr>
        <w:pStyle w:val="ListParagraph"/>
        <w:numPr>
          <w:ilvl w:val="0"/>
          <w:numId w:val="25"/>
        </w:numPr>
        <w:rPr>
          <w:rFonts w:ascii="Calibri" w:hAnsi="Calibri"/>
        </w:rPr>
      </w:pPr>
      <w:proofErr w:type="spellStart"/>
      <w:r w:rsidRPr="00D35A04">
        <w:rPr>
          <w:rFonts w:ascii="Calibri" w:hAnsi="Calibri"/>
        </w:rPr>
        <w:t>Sharding</w:t>
      </w:r>
      <w:proofErr w:type="spellEnd"/>
      <w:r w:rsidRPr="00D35A04">
        <w:rPr>
          <w:rFonts w:ascii="Calibri" w:hAnsi="Calibri"/>
        </w:rPr>
        <w:t>:</w:t>
      </w:r>
    </w:p>
    <w:p w14:paraId="42D871BE" w14:textId="77777777" w:rsidR="00400CE9" w:rsidRPr="00400CE9" w:rsidRDefault="00400CE9" w:rsidP="00400CE9">
      <w:pPr>
        <w:rPr>
          <w:rFonts w:ascii="Calibri" w:hAnsi="Calibri"/>
          <w:color w:val="111111"/>
          <w:shd w:val="clear" w:color="auto" w:fill="FAFAFA"/>
        </w:rPr>
      </w:pPr>
      <w:r w:rsidRPr="00400CE9">
        <w:rPr>
          <w:rFonts w:ascii="Calibri" w:hAnsi="Calibri" w:cstheme="minorHAnsi"/>
          <w:color w:val="111111"/>
          <w:shd w:val="clear" w:color="auto" w:fill="FAFAFA"/>
        </w:rPr>
        <w:t xml:space="preserve">Casper’s </w:t>
      </w:r>
      <w:proofErr w:type="spellStart"/>
      <w:r w:rsidRPr="00400CE9">
        <w:rPr>
          <w:rFonts w:ascii="Calibri" w:hAnsi="Calibri" w:cstheme="minorHAnsi"/>
          <w:color w:val="111111"/>
          <w:shd w:val="clear" w:color="auto" w:fill="FAFAFA"/>
        </w:rPr>
        <w:t>PoS</w:t>
      </w:r>
      <w:proofErr w:type="spellEnd"/>
      <w:r w:rsidRPr="00400CE9">
        <w:rPr>
          <w:rFonts w:ascii="Calibri" w:hAnsi="Calibri" w:cstheme="minorHAnsi"/>
          <w:color w:val="111111"/>
          <w:shd w:val="clear" w:color="auto" w:fill="FAFAFA"/>
        </w:rPr>
        <w:t xml:space="preserve"> architecture enables </w:t>
      </w:r>
      <w:proofErr w:type="spellStart"/>
      <w:r w:rsidRPr="00400CE9">
        <w:rPr>
          <w:rFonts w:ascii="Calibri" w:hAnsi="Calibri" w:cstheme="minorHAnsi"/>
          <w:color w:val="111111"/>
          <w:shd w:val="clear" w:color="auto" w:fill="FAFAFA"/>
        </w:rPr>
        <w:t>sharding</w:t>
      </w:r>
      <w:proofErr w:type="spellEnd"/>
      <w:r w:rsidRPr="00400CE9">
        <w:rPr>
          <w:rFonts w:ascii="Calibri" w:hAnsi="Calibri" w:cstheme="minorHAnsi"/>
          <w:color w:val="111111"/>
          <w:shd w:val="clear" w:color="auto" w:fill="FAFAFA"/>
        </w:rPr>
        <w:t>, a database-scaling solution. The network optimizes performance by breaking down the workload into smaller, faster groups of validator nodes called “shards” and distributing work across them</w:t>
      </w:r>
      <w:r w:rsidRPr="00400CE9">
        <w:rPr>
          <w:rFonts w:ascii="Calibri" w:hAnsi="Calibri"/>
          <w:color w:val="111111"/>
          <w:shd w:val="clear" w:color="auto" w:fill="FAFAFA"/>
        </w:rPr>
        <w:t>.</w:t>
      </w:r>
    </w:p>
    <w:p w14:paraId="04904E1C" w14:textId="77777777" w:rsidR="00400CE9" w:rsidRPr="00400CE9" w:rsidRDefault="00400CE9" w:rsidP="00400CE9">
      <w:pPr>
        <w:rPr>
          <w:rFonts w:ascii="Calibri" w:hAnsi="Calibri"/>
          <w:color w:val="111111"/>
          <w:shd w:val="clear" w:color="auto" w:fill="FAFAFA"/>
        </w:rPr>
      </w:pPr>
    </w:p>
    <w:p w14:paraId="2F11319C" w14:textId="77777777" w:rsidR="00400CE9" w:rsidRPr="00400CE9" w:rsidRDefault="00400CE9" w:rsidP="00400CE9">
      <w:pPr>
        <w:rPr>
          <w:rFonts w:ascii="Calibri" w:hAnsi="Calibri"/>
          <w:b/>
          <w:bCs/>
          <w:color w:val="111111"/>
          <w:shd w:val="clear" w:color="auto" w:fill="FAFAFA"/>
        </w:rPr>
      </w:pPr>
      <w:r w:rsidRPr="00400CE9">
        <w:rPr>
          <w:rFonts w:ascii="Calibri" w:hAnsi="Calibri"/>
          <w:b/>
          <w:bCs/>
          <w:color w:val="111111"/>
          <w:shd w:val="clear" w:color="auto" w:fill="FAFAFA"/>
        </w:rPr>
        <w:t>Distribution: (3/10)</w:t>
      </w:r>
    </w:p>
    <w:p w14:paraId="41A8F24E" w14:textId="77777777" w:rsidR="00400CE9" w:rsidRPr="00400CE9" w:rsidRDefault="00400CE9" w:rsidP="00400CE9">
      <w:pPr>
        <w:rPr>
          <w:rFonts w:ascii="Calibri" w:hAnsi="Calibri"/>
          <w:color w:val="111111"/>
          <w:shd w:val="clear" w:color="auto" w:fill="FAFAFA"/>
        </w:rPr>
      </w:pPr>
    </w:p>
    <w:p w14:paraId="096482DD" w14:textId="0B10B191" w:rsidR="00400CE9" w:rsidRPr="00400CE9" w:rsidRDefault="00400CE9" w:rsidP="00400CE9">
      <w:pPr>
        <w:pStyle w:val="ListParagraph"/>
        <w:numPr>
          <w:ilvl w:val="0"/>
          <w:numId w:val="19"/>
        </w:numPr>
        <w:rPr>
          <w:rFonts w:ascii="Calibri" w:hAnsi="Calibri"/>
        </w:rPr>
      </w:pPr>
      <w:r w:rsidRPr="00400CE9">
        <w:rPr>
          <w:rFonts w:ascii="Calibri" w:hAnsi="Calibri" w:cstheme="minorHAnsi"/>
        </w:rPr>
        <w:t>Bitmax.io</w:t>
      </w:r>
    </w:p>
    <w:p w14:paraId="4146A7D6" w14:textId="38ACA873" w:rsidR="00400CE9" w:rsidRPr="00400CE9" w:rsidRDefault="00400CE9" w:rsidP="00400CE9">
      <w:pPr>
        <w:pStyle w:val="ListParagraph"/>
        <w:numPr>
          <w:ilvl w:val="0"/>
          <w:numId w:val="19"/>
        </w:numPr>
        <w:rPr>
          <w:rFonts w:ascii="Calibri" w:hAnsi="Calibri"/>
        </w:rPr>
      </w:pPr>
      <w:proofErr w:type="spellStart"/>
      <w:r>
        <w:rPr>
          <w:rFonts w:ascii="Calibri" w:hAnsi="Calibri" w:cstheme="minorHAnsi"/>
        </w:rPr>
        <w:t>Coinlist</w:t>
      </w:r>
      <w:proofErr w:type="spellEnd"/>
    </w:p>
    <w:sectPr w:rsidR="00400CE9" w:rsidRPr="00400C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ppleSystemUIFontBold">
    <w:altName w:val="Calibri"/>
    <w:panose1 w:val="020B0604020202020204"/>
    <w:charset w:val="00"/>
    <w:family w:val="auto"/>
    <w:pitch w:val="default"/>
    <w:sig w:usb0="00000003" w:usb1="00000000" w:usb2="00000000" w:usb3="00000000" w:csb0="00000001" w:csb1="00000000"/>
  </w:font>
  <w:font w:name="AppleSystemUIFont">
    <w:altName w:val="Calibri"/>
    <w:panose1 w:val="020B0604020202020204"/>
    <w:charset w:val="00"/>
    <w:family w:val="auto"/>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62F4AD5"/>
    <w:multiLevelType w:val="hybridMultilevel"/>
    <w:tmpl w:val="0F54582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6D7780F"/>
    <w:multiLevelType w:val="hybridMultilevel"/>
    <w:tmpl w:val="2DD80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755514E"/>
    <w:multiLevelType w:val="hybridMultilevel"/>
    <w:tmpl w:val="A7B42A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C243ADD"/>
    <w:multiLevelType w:val="hybridMultilevel"/>
    <w:tmpl w:val="D8829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602815"/>
    <w:multiLevelType w:val="hybridMultilevel"/>
    <w:tmpl w:val="AF5E39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1E516AE"/>
    <w:multiLevelType w:val="hybridMultilevel"/>
    <w:tmpl w:val="F3521428"/>
    <w:lvl w:ilvl="0" w:tplc="08090001">
      <w:start w:val="1"/>
      <w:numFmt w:val="bullet"/>
      <w:lvlText w:val=""/>
      <w:lvlJc w:val="left"/>
      <w:pPr>
        <w:ind w:left="1163" w:hanging="360"/>
      </w:pPr>
      <w:rPr>
        <w:rFonts w:ascii="Symbol" w:hAnsi="Symbol" w:hint="default"/>
      </w:rPr>
    </w:lvl>
    <w:lvl w:ilvl="1" w:tplc="08090003" w:tentative="1">
      <w:start w:val="1"/>
      <w:numFmt w:val="bullet"/>
      <w:lvlText w:val="o"/>
      <w:lvlJc w:val="left"/>
      <w:pPr>
        <w:ind w:left="1883" w:hanging="360"/>
      </w:pPr>
      <w:rPr>
        <w:rFonts w:ascii="Courier New" w:hAnsi="Courier New" w:cs="Courier New" w:hint="default"/>
      </w:rPr>
    </w:lvl>
    <w:lvl w:ilvl="2" w:tplc="08090005" w:tentative="1">
      <w:start w:val="1"/>
      <w:numFmt w:val="bullet"/>
      <w:lvlText w:val=""/>
      <w:lvlJc w:val="left"/>
      <w:pPr>
        <w:ind w:left="2603" w:hanging="360"/>
      </w:pPr>
      <w:rPr>
        <w:rFonts w:ascii="Wingdings" w:hAnsi="Wingdings" w:hint="default"/>
      </w:rPr>
    </w:lvl>
    <w:lvl w:ilvl="3" w:tplc="08090001" w:tentative="1">
      <w:start w:val="1"/>
      <w:numFmt w:val="bullet"/>
      <w:lvlText w:val=""/>
      <w:lvlJc w:val="left"/>
      <w:pPr>
        <w:ind w:left="3323" w:hanging="360"/>
      </w:pPr>
      <w:rPr>
        <w:rFonts w:ascii="Symbol" w:hAnsi="Symbol" w:hint="default"/>
      </w:rPr>
    </w:lvl>
    <w:lvl w:ilvl="4" w:tplc="08090003" w:tentative="1">
      <w:start w:val="1"/>
      <w:numFmt w:val="bullet"/>
      <w:lvlText w:val="o"/>
      <w:lvlJc w:val="left"/>
      <w:pPr>
        <w:ind w:left="4043" w:hanging="360"/>
      </w:pPr>
      <w:rPr>
        <w:rFonts w:ascii="Courier New" w:hAnsi="Courier New" w:cs="Courier New" w:hint="default"/>
      </w:rPr>
    </w:lvl>
    <w:lvl w:ilvl="5" w:tplc="08090005" w:tentative="1">
      <w:start w:val="1"/>
      <w:numFmt w:val="bullet"/>
      <w:lvlText w:val=""/>
      <w:lvlJc w:val="left"/>
      <w:pPr>
        <w:ind w:left="4763" w:hanging="360"/>
      </w:pPr>
      <w:rPr>
        <w:rFonts w:ascii="Wingdings" w:hAnsi="Wingdings" w:hint="default"/>
      </w:rPr>
    </w:lvl>
    <w:lvl w:ilvl="6" w:tplc="08090001" w:tentative="1">
      <w:start w:val="1"/>
      <w:numFmt w:val="bullet"/>
      <w:lvlText w:val=""/>
      <w:lvlJc w:val="left"/>
      <w:pPr>
        <w:ind w:left="5483" w:hanging="360"/>
      </w:pPr>
      <w:rPr>
        <w:rFonts w:ascii="Symbol" w:hAnsi="Symbol" w:hint="default"/>
      </w:rPr>
    </w:lvl>
    <w:lvl w:ilvl="7" w:tplc="08090003" w:tentative="1">
      <w:start w:val="1"/>
      <w:numFmt w:val="bullet"/>
      <w:lvlText w:val="o"/>
      <w:lvlJc w:val="left"/>
      <w:pPr>
        <w:ind w:left="6203" w:hanging="360"/>
      </w:pPr>
      <w:rPr>
        <w:rFonts w:ascii="Courier New" w:hAnsi="Courier New" w:cs="Courier New" w:hint="default"/>
      </w:rPr>
    </w:lvl>
    <w:lvl w:ilvl="8" w:tplc="08090005" w:tentative="1">
      <w:start w:val="1"/>
      <w:numFmt w:val="bullet"/>
      <w:lvlText w:val=""/>
      <w:lvlJc w:val="left"/>
      <w:pPr>
        <w:ind w:left="6923" w:hanging="360"/>
      </w:pPr>
      <w:rPr>
        <w:rFonts w:ascii="Wingdings" w:hAnsi="Wingdings" w:hint="default"/>
      </w:rPr>
    </w:lvl>
  </w:abstractNum>
  <w:abstractNum w:abstractNumId="10" w15:restartNumberingAfterBreak="0">
    <w:nsid w:val="24480D55"/>
    <w:multiLevelType w:val="hybridMultilevel"/>
    <w:tmpl w:val="1C9860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611068"/>
    <w:multiLevelType w:val="hybridMultilevel"/>
    <w:tmpl w:val="55481EA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2ECB4DF8"/>
    <w:multiLevelType w:val="hybridMultilevel"/>
    <w:tmpl w:val="E5800A4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2BA43B1"/>
    <w:multiLevelType w:val="hybridMultilevel"/>
    <w:tmpl w:val="36CC9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4F96F4F"/>
    <w:multiLevelType w:val="hybridMultilevel"/>
    <w:tmpl w:val="F09E7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F5B56AD"/>
    <w:multiLevelType w:val="hybridMultilevel"/>
    <w:tmpl w:val="32821CD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8C0F27"/>
    <w:multiLevelType w:val="hybridMultilevel"/>
    <w:tmpl w:val="04E06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6CB19EA"/>
    <w:multiLevelType w:val="hybridMultilevel"/>
    <w:tmpl w:val="D728A9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AA35FB"/>
    <w:multiLevelType w:val="multilevel"/>
    <w:tmpl w:val="205E0558"/>
    <w:lvl w:ilvl="0">
      <w:numFmt w:val="decimal"/>
      <w:lvlText w:val="%1"/>
      <w:lvlJc w:val="left"/>
      <w:pPr>
        <w:ind w:left="480" w:hanging="480"/>
      </w:pPr>
      <w:rPr>
        <w:rFonts w:hint="default"/>
      </w:rPr>
    </w:lvl>
    <w:lvl w:ilvl="1">
      <w:start w:val="1"/>
      <w:numFmt w:val="decimalZero"/>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9B84F88"/>
    <w:multiLevelType w:val="hybridMultilevel"/>
    <w:tmpl w:val="C79C4A2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2FD0C1C"/>
    <w:multiLevelType w:val="hybridMultilevel"/>
    <w:tmpl w:val="287A1D1A"/>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53B051A9"/>
    <w:multiLevelType w:val="hybridMultilevel"/>
    <w:tmpl w:val="1D685F3A"/>
    <w:lvl w:ilvl="0" w:tplc="08090005">
      <w:start w:val="1"/>
      <w:numFmt w:val="bullet"/>
      <w:lvlText w:val=""/>
      <w:lvlJc w:val="left"/>
      <w:pPr>
        <w:ind w:left="1154" w:hanging="360"/>
      </w:pPr>
      <w:rPr>
        <w:rFonts w:ascii="Wingdings" w:hAnsi="Wingdings" w:hint="default"/>
      </w:rPr>
    </w:lvl>
    <w:lvl w:ilvl="1" w:tplc="08090003" w:tentative="1">
      <w:start w:val="1"/>
      <w:numFmt w:val="bullet"/>
      <w:lvlText w:val="o"/>
      <w:lvlJc w:val="left"/>
      <w:pPr>
        <w:ind w:left="1874" w:hanging="360"/>
      </w:pPr>
      <w:rPr>
        <w:rFonts w:ascii="Courier New" w:hAnsi="Courier New" w:cs="Courier New" w:hint="default"/>
      </w:rPr>
    </w:lvl>
    <w:lvl w:ilvl="2" w:tplc="08090005" w:tentative="1">
      <w:start w:val="1"/>
      <w:numFmt w:val="bullet"/>
      <w:lvlText w:val=""/>
      <w:lvlJc w:val="left"/>
      <w:pPr>
        <w:ind w:left="2594" w:hanging="360"/>
      </w:pPr>
      <w:rPr>
        <w:rFonts w:ascii="Wingdings" w:hAnsi="Wingdings" w:hint="default"/>
      </w:rPr>
    </w:lvl>
    <w:lvl w:ilvl="3" w:tplc="08090001" w:tentative="1">
      <w:start w:val="1"/>
      <w:numFmt w:val="bullet"/>
      <w:lvlText w:val=""/>
      <w:lvlJc w:val="left"/>
      <w:pPr>
        <w:ind w:left="3314" w:hanging="360"/>
      </w:pPr>
      <w:rPr>
        <w:rFonts w:ascii="Symbol" w:hAnsi="Symbol" w:hint="default"/>
      </w:rPr>
    </w:lvl>
    <w:lvl w:ilvl="4" w:tplc="08090003" w:tentative="1">
      <w:start w:val="1"/>
      <w:numFmt w:val="bullet"/>
      <w:lvlText w:val="o"/>
      <w:lvlJc w:val="left"/>
      <w:pPr>
        <w:ind w:left="4034" w:hanging="360"/>
      </w:pPr>
      <w:rPr>
        <w:rFonts w:ascii="Courier New" w:hAnsi="Courier New" w:cs="Courier New" w:hint="default"/>
      </w:rPr>
    </w:lvl>
    <w:lvl w:ilvl="5" w:tplc="08090005" w:tentative="1">
      <w:start w:val="1"/>
      <w:numFmt w:val="bullet"/>
      <w:lvlText w:val=""/>
      <w:lvlJc w:val="left"/>
      <w:pPr>
        <w:ind w:left="4754" w:hanging="360"/>
      </w:pPr>
      <w:rPr>
        <w:rFonts w:ascii="Wingdings" w:hAnsi="Wingdings" w:hint="default"/>
      </w:rPr>
    </w:lvl>
    <w:lvl w:ilvl="6" w:tplc="08090001" w:tentative="1">
      <w:start w:val="1"/>
      <w:numFmt w:val="bullet"/>
      <w:lvlText w:val=""/>
      <w:lvlJc w:val="left"/>
      <w:pPr>
        <w:ind w:left="5474" w:hanging="360"/>
      </w:pPr>
      <w:rPr>
        <w:rFonts w:ascii="Symbol" w:hAnsi="Symbol" w:hint="default"/>
      </w:rPr>
    </w:lvl>
    <w:lvl w:ilvl="7" w:tplc="08090003" w:tentative="1">
      <w:start w:val="1"/>
      <w:numFmt w:val="bullet"/>
      <w:lvlText w:val="o"/>
      <w:lvlJc w:val="left"/>
      <w:pPr>
        <w:ind w:left="6194" w:hanging="360"/>
      </w:pPr>
      <w:rPr>
        <w:rFonts w:ascii="Courier New" w:hAnsi="Courier New" w:cs="Courier New" w:hint="default"/>
      </w:rPr>
    </w:lvl>
    <w:lvl w:ilvl="8" w:tplc="08090005" w:tentative="1">
      <w:start w:val="1"/>
      <w:numFmt w:val="bullet"/>
      <w:lvlText w:val=""/>
      <w:lvlJc w:val="left"/>
      <w:pPr>
        <w:ind w:left="6914" w:hanging="360"/>
      </w:pPr>
      <w:rPr>
        <w:rFonts w:ascii="Wingdings" w:hAnsi="Wingdings" w:hint="default"/>
      </w:rPr>
    </w:lvl>
  </w:abstractNum>
  <w:abstractNum w:abstractNumId="22" w15:restartNumberingAfterBreak="0">
    <w:nsid w:val="60084C24"/>
    <w:multiLevelType w:val="hybridMultilevel"/>
    <w:tmpl w:val="89E0E39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8317DF1"/>
    <w:multiLevelType w:val="hybridMultilevel"/>
    <w:tmpl w:val="9070B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99C5434"/>
    <w:multiLevelType w:val="hybridMultilevel"/>
    <w:tmpl w:val="1CF2D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3486F67"/>
    <w:multiLevelType w:val="hybridMultilevel"/>
    <w:tmpl w:val="135044A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A5313BB"/>
    <w:multiLevelType w:val="hybridMultilevel"/>
    <w:tmpl w:val="A40E5D7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25"/>
  </w:num>
  <w:num w:numId="4">
    <w:abstractNumId w:val="22"/>
  </w:num>
  <w:num w:numId="5">
    <w:abstractNumId w:val="26"/>
  </w:num>
  <w:num w:numId="6">
    <w:abstractNumId w:val="11"/>
  </w:num>
  <w:num w:numId="7">
    <w:abstractNumId w:val="20"/>
  </w:num>
  <w:num w:numId="8">
    <w:abstractNumId w:val="19"/>
  </w:num>
  <w:num w:numId="9">
    <w:abstractNumId w:val="0"/>
  </w:num>
  <w:num w:numId="10">
    <w:abstractNumId w:val="1"/>
  </w:num>
  <w:num w:numId="11">
    <w:abstractNumId w:val="2"/>
  </w:num>
  <w:num w:numId="12">
    <w:abstractNumId w:val="3"/>
  </w:num>
  <w:num w:numId="13">
    <w:abstractNumId w:val="15"/>
  </w:num>
  <w:num w:numId="14">
    <w:abstractNumId w:val="4"/>
  </w:num>
  <w:num w:numId="15">
    <w:abstractNumId w:val="8"/>
  </w:num>
  <w:num w:numId="16">
    <w:abstractNumId w:val="18"/>
  </w:num>
  <w:num w:numId="17">
    <w:abstractNumId w:val="7"/>
  </w:num>
  <w:num w:numId="18">
    <w:abstractNumId w:val="13"/>
  </w:num>
  <w:num w:numId="19">
    <w:abstractNumId w:val="5"/>
  </w:num>
  <w:num w:numId="20">
    <w:abstractNumId w:val="21"/>
  </w:num>
  <w:num w:numId="21">
    <w:abstractNumId w:val="12"/>
  </w:num>
  <w:num w:numId="22">
    <w:abstractNumId w:val="6"/>
  </w:num>
  <w:num w:numId="23">
    <w:abstractNumId w:val="24"/>
  </w:num>
  <w:num w:numId="24">
    <w:abstractNumId w:val="23"/>
  </w:num>
  <w:num w:numId="25">
    <w:abstractNumId w:val="10"/>
  </w:num>
  <w:num w:numId="26">
    <w:abstractNumId w:val="9"/>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286"/>
    <w:rsid w:val="00006117"/>
    <w:rsid w:val="0038348E"/>
    <w:rsid w:val="00400CE9"/>
    <w:rsid w:val="004F76C3"/>
    <w:rsid w:val="00506C9D"/>
    <w:rsid w:val="007908CE"/>
    <w:rsid w:val="009E2286"/>
    <w:rsid w:val="00CF70AE"/>
    <w:rsid w:val="00D35A04"/>
    <w:rsid w:val="00E538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1FAA2"/>
  <w15:chartTrackingRefBased/>
  <w15:docId w15:val="{4384FE4A-B962-E748-B490-0F80CF909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2286"/>
  </w:style>
  <w:style w:type="paragraph" w:styleId="Heading2">
    <w:name w:val="heading 2"/>
    <w:basedOn w:val="Normal"/>
    <w:link w:val="Heading2Char"/>
    <w:uiPriority w:val="9"/>
    <w:qFormat/>
    <w:rsid w:val="00506C9D"/>
    <w:pPr>
      <w:spacing w:before="100" w:beforeAutospacing="1" w:after="100" w:afterAutospacing="1"/>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76C3"/>
    <w:pPr>
      <w:ind w:left="720"/>
      <w:contextualSpacing/>
    </w:pPr>
  </w:style>
  <w:style w:type="character" w:customStyle="1" w:styleId="Heading2Char">
    <w:name w:val="Heading 2 Char"/>
    <w:basedOn w:val="DefaultParagraphFont"/>
    <w:link w:val="Heading2"/>
    <w:uiPriority w:val="9"/>
    <w:rsid w:val="00506C9D"/>
    <w:rPr>
      <w:rFonts w:ascii="Times New Roman" w:eastAsia="Times New Roman" w:hAnsi="Times New Roman" w:cs="Times New Roman"/>
      <w:b/>
      <w:bCs/>
      <w:sz w:val="36"/>
      <w:szCs w:val="36"/>
      <w:lang w:eastAsia="en-GB"/>
    </w:rPr>
  </w:style>
  <w:style w:type="character" w:customStyle="1" w:styleId="apple-converted-space">
    <w:name w:val="apple-converted-space"/>
    <w:basedOn w:val="DefaultParagraphFont"/>
    <w:rsid w:val="00506C9D"/>
  </w:style>
  <w:style w:type="character" w:styleId="Hyperlink">
    <w:name w:val="Hyperlink"/>
    <w:basedOn w:val="DefaultParagraphFont"/>
    <w:uiPriority w:val="99"/>
    <w:semiHidden/>
    <w:unhideWhenUsed/>
    <w:rsid w:val="0038348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851665">
      <w:bodyDiv w:val="1"/>
      <w:marLeft w:val="0"/>
      <w:marRight w:val="0"/>
      <w:marTop w:val="0"/>
      <w:marBottom w:val="0"/>
      <w:divBdr>
        <w:top w:val="none" w:sz="0" w:space="0" w:color="auto"/>
        <w:left w:val="none" w:sz="0" w:space="0" w:color="auto"/>
        <w:bottom w:val="none" w:sz="0" w:space="0" w:color="auto"/>
        <w:right w:val="none" w:sz="0" w:space="0" w:color="auto"/>
      </w:divBdr>
      <w:divsChild>
        <w:div w:id="553321132">
          <w:marLeft w:val="0"/>
          <w:marRight w:val="0"/>
          <w:marTop w:val="0"/>
          <w:marBottom w:val="0"/>
          <w:divBdr>
            <w:top w:val="none" w:sz="0" w:space="0" w:color="auto"/>
            <w:left w:val="none" w:sz="0" w:space="0" w:color="auto"/>
            <w:bottom w:val="none" w:sz="0" w:space="0" w:color="auto"/>
            <w:right w:val="none" w:sz="0" w:space="0" w:color="auto"/>
          </w:divBdr>
        </w:div>
      </w:divsChild>
    </w:div>
    <w:div w:id="348483473">
      <w:bodyDiv w:val="1"/>
      <w:marLeft w:val="0"/>
      <w:marRight w:val="0"/>
      <w:marTop w:val="0"/>
      <w:marBottom w:val="0"/>
      <w:divBdr>
        <w:top w:val="none" w:sz="0" w:space="0" w:color="auto"/>
        <w:left w:val="none" w:sz="0" w:space="0" w:color="auto"/>
        <w:bottom w:val="none" w:sz="0" w:space="0" w:color="auto"/>
        <w:right w:val="none" w:sz="0" w:space="0" w:color="auto"/>
      </w:divBdr>
    </w:div>
    <w:div w:id="843937229">
      <w:bodyDiv w:val="1"/>
      <w:marLeft w:val="0"/>
      <w:marRight w:val="0"/>
      <w:marTop w:val="0"/>
      <w:marBottom w:val="0"/>
      <w:divBdr>
        <w:top w:val="none" w:sz="0" w:space="0" w:color="auto"/>
        <w:left w:val="none" w:sz="0" w:space="0" w:color="auto"/>
        <w:bottom w:val="none" w:sz="0" w:space="0" w:color="auto"/>
        <w:right w:val="none" w:sz="0" w:space="0" w:color="auto"/>
      </w:divBdr>
    </w:div>
    <w:div w:id="869876155">
      <w:bodyDiv w:val="1"/>
      <w:marLeft w:val="0"/>
      <w:marRight w:val="0"/>
      <w:marTop w:val="0"/>
      <w:marBottom w:val="0"/>
      <w:divBdr>
        <w:top w:val="none" w:sz="0" w:space="0" w:color="auto"/>
        <w:left w:val="none" w:sz="0" w:space="0" w:color="auto"/>
        <w:bottom w:val="none" w:sz="0" w:space="0" w:color="auto"/>
        <w:right w:val="none" w:sz="0" w:space="0" w:color="auto"/>
      </w:divBdr>
      <w:divsChild>
        <w:div w:id="1815563116">
          <w:marLeft w:val="0"/>
          <w:marRight w:val="0"/>
          <w:marTop w:val="0"/>
          <w:marBottom w:val="0"/>
          <w:divBdr>
            <w:top w:val="single" w:sz="6" w:space="9" w:color="F9FAFC"/>
            <w:left w:val="none" w:sz="0" w:space="0" w:color="auto"/>
            <w:bottom w:val="single" w:sz="6" w:space="9" w:color="DBE1ED"/>
            <w:right w:val="none" w:sz="0" w:space="0" w:color="auto"/>
          </w:divBdr>
        </w:div>
        <w:div w:id="439180645">
          <w:marLeft w:val="0"/>
          <w:marRight w:val="0"/>
          <w:marTop w:val="0"/>
          <w:marBottom w:val="0"/>
          <w:divBdr>
            <w:top w:val="none" w:sz="0" w:space="0" w:color="auto"/>
            <w:left w:val="none" w:sz="0" w:space="0" w:color="auto"/>
            <w:bottom w:val="single" w:sz="6" w:space="4" w:color="EEEEEE"/>
            <w:right w:val="none" w:sz="0" w:space="0" w:color="auto"/>
          </w:divBdr>
        </w:div>
        <w:div w:id="177088355">
          <w:marLeft w:val="0"/>
          <w:marRight w:val="0"/>
          <w:marTop w:val="0"/>
          <w:marBottom w:val="0"/>
          <w:divBdr>
            <w:top w:val="none" w:sz="0" w:space="0" w:color="auto"/>
            <w:left w:val="none" w:sz="0" w:space="0" w:color="auto"/>
            <w:bottom w:val="single" w:sz="6" w:space="4" w:color="EEEEEE"/>
            <w:right w:val="none" w:sz="0" w:space="0" w:color="auto"/>
          </w:divBdr>
        </w:div>
        <w:div w:id="294989689">
          <w:marLeft w:val="0"/>
          <w:marRight w:val="0"/>
          <w:marTop w:val="0"/>
          <w:marBottom w:val="0"/>
          <w:divBdr>
            <w:top w:val="none" w:sz="0" w:space="0" w:color="auto"/>
            <w:left w:val="none" w:sz="0" w:space="0" w:color="auto"/>
            <w:bottom w:val="single" w:sz="6" w:space="4" w:color="EEEEEE"/>
            <w:right w:val="none" w:sz="0" w:space="0" w:color="auto"/>
          </w:divBdr>
        </w:div>
        <w:div w:id="1263993010">
          <w:marLeft w:val="0"/>
          <w:marRight w:val="0"/>
          <w:marTop w:val="0"/>
          <w:marBottom w:val="0"/>
          <w:divBdr>
            <w:top w:val="none" w:sz="0" w:space="0" w:color="auto"/>
            <w:left w:val="none" w:sz="0" w:space="0" w:color="auto"/>
            <w:bottom w:val="single" w:sz="6" w:space="4" w:color="EEEEEE"/>
            <w:right w:val="none" w:sz="0" w:space="0" w:color="auto"/>
          </w:divBdr>
        </w:div>
        <w:div w:id="959141997">
          <w:marLeft w:val="0"/>
          <w:marRight w:val="0"/>
          <w:marTop w:val="0"/>
          <w:marBottom w:val="0"/>
          <w:divBdr>
            <w:top w:val="none" w:sz="0" w:space="0" w:color="auto"/>
            <w:left w:val="none" w:sz="0" w:space="0" w:color="auto"/>
            <w:bottom w:val="single" w:sz="6" w:space="4" w:color="EEEEEE"/>
            <w:right w:val="none" w:sz="0" w:space="0" w:color="auto"/>
          </w:divBdr>
        </w:div>
        <w:div w:id="1559825573">
          <w:marLeft w:val="0"/>
          <w:marRight w:val="0"/>
          <w:marTop w:val="0"/>
          <w:marBottom w:val="0"/>
          <w:divBdr>
            <w:top w:val="none" w:sz="0" w:space="0" w:color="auto"/>
            <w:left w:val="none" w:sz="0" w:space="0" w:color="auto"/>
            <w:bottom w:val="single" w:sz="6" w:space="4" w:color="EEEEEE"/>
            <w:right w:val="none" w:sz="0" w:space="0" w:color="auto"/>
          </w:divBdr>
        </w:div>
        <w:div w:id="401871167">
          <w:marLeft w:val="0"/>
          <w:marRight w:val="0"/>
          <w:marTop w:val="0"/>
          <w:marBottom w:val="0"/>
          <w:divBdr>
            <w:top w:val="none" w:sz="0" w:space="0" w:color="auto"/>
            <w:left w:val="none" w:sz="0" w:space="0" w:color="auto"/>
            <w:bottom w:val="single" w:sz="6" w:space="4" w:color="EEEEEE"/>
            <w:right w:val="none" w:sz="0" w:space="0" w:color="auto"/>
          </w:divBdr>
        </w:div>
        <w:div w:id="725490482">
          <w:marLeft w:val="0"/>
          <w:marRight w:val="0"/>
          <w:marTop w:val="0"/>
          <w:marBottom w:val="0"/>
          <w:divBdr>
            <w:top w:val="none" w:sz="0" w:space="0" w:color="auto"/>
            <w:left w:val="none" w:sz="0" w:space="0" w:color="auto"/>
            <w:bottom w:val="single" w:sz="6" w:space="4" w:color="EEEEEE"/>
            <w:right w:val="none" w:sz="0" w:space="0" w:color="auto"/>
          </w:divBdr>
        </w:div>
        <w:div w:id="1465075740">
          <w:marLeft w:val="0"/>
          <w:marRight w:val="0"/>
          <w:marTop w:val="0"/>
          <w:marBottom w:val="0"/>
          <w:divBdr>
            <w:top w:val="none" w:sz="0" w:space="0" w:color="auto"/>
            <w:left w:val="none" w:sz="0" w:space="0" w:color="auto"/>
            <w:bottom w:val="single" w:sz="6" w:space="4" w:color="EEEEEE"/>
            <w:right w:val="none" w:sz="0" w:space="0" w:color="auto"/>
          </w:divBdr>
        </w:div>
        <w:div w:id="1751805395">
          <w:marLeft w:val="0"/>
          <w:marRight w:val="0"/>
          <w:marTop w:val="0"/>
          <w:marBottom w:val="0"/>
          <w:divBdr>
            <w:top w:val="none" w:sz="0" w:space="0" w:color="auto"/>
            <w:left w:val="none" w:sz="0" w:space="0" w:color="auto"/>
            <w:bottom w:val="single" w:sz="6" w:space="4" w:color="EEEEEE"/>
            <w:right w:val="none" w:sz="0" w:space="0" w:color="auto"/>
          </w:divBdr>
        </w:div>
        <w:div w:id="1686637065">
          <w:marLeft w:val="0"/>
          <w:marRight w:val="0"/>
          <w:marTop w:val="0"/>
          <w:marBottom w:val="0"/>
          <w:divBdr>
            <w:top w:val="none" w:sz="0" w:space="0" w:color="auto"/>
            <w:left w:val="none" w:sz="0" w:space="0" w:color="auto"/>
            <w:bottom w:val="single" w:sz="6" w:space="4" w:color="EEEEEE"/>
            <w:right w:val="none" w:sz="0" w:space="0" w:color="auto"/>
          </w:divBdr>
        </w:div>
        <w:div w:id="23600261">
          <w:marLeft w:val="0"/>
          <w:marRight w:val="0"/>
          <w:marTop w:val="0"/>
          <w:marBottom w:val="0"/>
          <w:divBdr>
            <w:top w:val="none" w:sz="0" w:space="0" w:color="auto"/>
            <w:left w:val="none" w:sz="0" w:space="0" w:color="auto"/>
            <w:bottom w:val="single" w:sz="6" w:space="4" w:color="EEEEEE"/>
            <w:right w:val="none" w:sz="0" w:space="0" w:color="auto"/>
          </w:divBdr>
        </w:div>
        <w:div w:id="609624353">
          <w:marLeft w:val="0"/>
          <w:marRight w:val="0"/>
          <w:marTop w:val="0"/>
          <w:marBottom w:val="0"/>
          <w:divBdr>
            <w:top w:val="none" w:sz="0" w:space="0" w:color="auto"/>
            <w:left w:val="none" w:sz="0" w:space="0" w:color="auto"/>
            <w:bottom w:val="single" w:sz="6" w:space="4" w:color="EEEEEE"/>
            <w:right w:val="none" w:sz="0" w:space="0" w:color="auto"/>
          </w:divBdr>
        </w:div>
        <w:div w:id="2125925141">
          <w:marLeft w:val="0"/>
          <w:marRight w:val="0"/>
          <w:marTop w:val="0"/>
          <w:marBottom w:val="0"/>
          <w:divBdr>
            <w:top w:val="none" w:sz="0" w:space="0" w:color="auto"/>
            <w:left w:val="none" w:sz="0" w:space="0" w:color="auto"/>
            <w:bottom w:val="single" w:sz="6" w:space="4" w:color="EEEEEE"/>
            <w:right w:val="none" w:sz="0" w:space="0" w:color="auto"/>
          </w:divBdr>
        </w:div>
      </w:divsChild>
    </w:div>
    <w:div w:id="1161965181">
      <w:bodyDiv w:val="1"/>
      <w:marLeft w:val="0"/>
      <w:marRight w:val="0"/>
      <w:marTop w:val="0"/>
      <w:marBottom w:val="0"/>
      <w:divBdr>
        <w:top w:val="none" w:sz="0" w:space="0" w:color="auto"/>
        <w:left w:val="none" w:sz="0" w:space="0" w:color="auto"/>
        <w:bottom w:val="none" w:sz="0" w:space="0" w:color="auto"/>
        <w:right w:val="none" w:sz="0" w:space="0" w:color="auto"/>
      </w:divBdr>
    </w:div>
    <w:div w:id="1977369131">
      <w:bodyDiv w:val="1"/>
      <w:marLeft w:val="0"/>
      <w:marRight w:val="0"/>
      <w:marTop w:val="0"/>
      <w:marBottom w:val="0"/>
      <w:divBdr>
        <w:top w:val="none" w:sz="0" w:space="0" w:color="auto"/>
        <w:left w:val="none" w:sz="0" w:space="0" w:color="auto"/>
        <w:bottom w:val="none" w:sz="0" w:space="0" w:color="auto"/>
        <w:right w:val="none" w:sz="0" w:space="0" w:color="auto"/>
      </w:divBdr>
      <w:divsChild>
        <w:div w:id="44566431">
          <w:marLeft w:val="0"/>
          <w:marRight w:val="0"/>
          <w:marTop w:val="0"/>
          <w:marBottom w:val="0"/>
          <w:divBdr>
            <w:top w:val="none" w:sz="0" w:space="0" w:color="auto"/>
            <w:left w:val="none" w:sz="0" w:space="0" w:color="auto"/>
            <w:bottom w:val="none" w:sz="0" w:space="0" w:color="auto"/>
            <w:right w:val="none" w:sz="0" w:space="0" w:color="auto"/>
          </w:divBdr>
        </w:div>
      </w:divsChild>
    </w:div>
    <w:div w:id="2147310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7</Pages>
  <Words>1352</Words>
  <Characters>7707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Hariram arni</dc:creator>
  <cp:keywords/>
  <dc:description/>
  <cp:lastModifiedBy>Hariram arni</cp:lastModifiedBy>
  <cp:revision>2</cp:revision>
  <dcterms:created xsi:type="dcterms:W3CDTF">2021-03-03T11:32:00Z</dcterms:created>
  <dcterms:modified xsi:type="dcterms:W3CDTF">2021-03-03T13:08:00Z</dcterms:modified>
</cp:coreProperties>
</file>