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sz w:val="21"/>
          <w:szCs w:val="21"/>
          <w:u w:val="single"/>
          <w:lang w:val="en-IN"/>
        </w:rPr>
      </w:pPr>
      <w:r>
        <w:rPr>
          <w:rFonts w:hint="default" w:ascii="Times New Roman" w:hAnsi="Times New Roman" w:eastAsia="SimSun" w:cs="Times New Roman"/>
          <w:b/>
          <w:bCs/>
          <w:color w:val="000000"/>
          <w:kern w:val="0"/>
          <w:sz w:val="28"/>
          <w:szCs w:val="28"/>
          <w:u w:val="single"/>
          <w:lang w:val="en-US" w:eastAsia="zh-CN" w:bidi="ar"/>
        </w:rPr>
        <w:t>Unit 1-Introduction to Statistical Learning and Linear Regression</w:t>
      </w:r>
      <w:r>
        <w:rPr>
          <w:rFonts w:hint="default" w:ascii="Times New Roman" w:hAnsi="Times New Roman" w:eastAsia="SimSun" w:cs="Times New Roman"/>
          <w:b/>
          <w:bCs/>
          <w:color w:val="000000"/>
          <w:kern w:val="0"/>
          <w:sz w:val="28"/>
          <w:szCs w:val="28"/>
          <w:u w:val="single"/>
          <w:lang w:val="en-IN" w:eastAsia="zh-CN" w:bidi="ar"/>
        </w:rPr>
        <w:t>(ML)</w:t>
      </w:r>
    </w:p>
    <w:p>
      <w:pPr>
        <w:rPr>
          <w:rFonts w:hint="default"/>
          <w:sz w:val="21"/>
          <w:szCs w:val="21"/>
        </w:rPr>
      </w:pPr>
      <w:r>
        <w:rPr>
          <w:rFonts w:hint="default"/>
          <w:sz w:val="21"/>
          <w:szCs w:val="21"/>
        </w:rPr>
        <w:t>Introduction to Statistical Learning (ISL) is a field of study that combines statistics and machine learning to understand and make predictions based on data. It involves analyzing patterns and relationships in data to extract meaningful insights and build models.</w:t>
      </w:r>
    </w:p>
    <w:p>
      <w:pPr>
        <w:rPr>
          <w:rFonts w:hint="default"/>
          <w:sz w:val="21"/>
          <w:szCs w:val="21"/>
        </w:rPr>
      </w:pPr>
    </w:p>
    <w:p>
      <w:pPr>
        <w:rPr>
          <w:rFonts w:hint="default"/>
          <w:sz w:val="21"/>
          <w:szCs w:val="21"/>
        </w:rPr>
      </w:pPr>
      <w:r>
        <w:rPr>
          <w:rFonts w:hint="default"/>
          <w:b/>
          <w:bCs/>
          <w:sz w:val="21"/>
          <w:szCs w:val="21"/>
        </w:rPr>
        <w:t>Linear regression</w:t>
      </w:r>
      <w:r>
        <w:rPr>
          <w:rFonts w:hint="default"/>
          <w:sz w:val="21"/>
          <w:szCs w:val="21"/>
        </w:rPr>
        <w:t xml:space="preserve"> is one of the fundamental techniques used in statistical learning. It is a simple and widely used statistical model that examines the linear relationship between a dependent variable (response variable) and one or more independent variables (predictor variables). The goal of linear regression is to find the best-fit line that minimizes the difference between the observed data points and the predicted values from the line.</w:t>
      </w:r>
    </w:p>
    <w:p>
      <w:pPr>
        <w:rPr>
          <w:rFonts w:hint="default"/>
          <w:sz w:val="21"/>
          <w:szCs w:val="21"/>
        </w:rPr>
      </w:pPr>
    </w:p>
    <w:p>
      <w:pPr>
        <w:rPr>
          <w:rFonts w:hint="default"/>
          <w:sz w:val="21"/>
          <w:szCs w:val="21"/>
        </w:rPr>
      </w:pPr>
      <w:r>
        <w:rPr>
          <w:rFonts w:hint="default"/>
          <w:b/>
          <w:bCs/>
          <w:sz w:val="21"/>
          <w:szCs w:val="21"/>
        </w:rPr>
        <w:t>There are two types of linear regression:</w:t>
      </w:r>
      <w:r>
        <w:rPr>
          <w:rFonts w:hint="default"/>
          <w:sz w:val="21"/>
          <w:szCs w:val="21"/>
        </w:rPr>
        <w:t xml:space="preserve"> simple linear regression and multiple linear regression. Simple linear regression involves only one independent variable, while multiple linear regression involves two or more independent variables. In both cases, the relationship between the dependent variable and the independent variables is assumed to be linear.</w:t>
      </w:r>
    </w:p>
    <w:p>
      <w:pPr>
        <w:rPr>
          <w:rFonts w:hint="default"/>
          <w:sz w:val="21"/>
          <w:szCs w:val="21"/>
        </w:rPr>
      </w:pPr>
    </w:p>
    <w:p>
      <w:pPr>
        <w:rPr>
          <w:rFonts w:hint="default"/>
          <w:sz w:val="21"/>
          <w:szCs w:val="21"/>
        </w:rPr>
      </w:pPr>
      <w:r>
        <w:rPr>
          <w:rFonts w:hint="default"/>
          <w:sz w:val="21"/>
          <w:szCs w:val="21"/>
        </w:rPr>
        <w:t>The equation of a simple linear regression model can be represented as:</w:t>
      </w:r>
    </w:p>
    <w:p>
      <w:pPr>
        <w:numPr>
          <w:ilvl w:val="0"/>
          <w:numId w:val="1"/>
        </w:numPr>
        <w:tabs>
          <w:tab w:val="clear" w:pos="420"/>
        </w:tabs>
        <w:ind w:left="420" w:leftChars="0" w:hanging="420" w:firstLineChars="0"/>
        <w:rPr>
          <w:rFonts w:hint="default"/>
          <w:sz w:val="21"/>
          <w:szCs w:val="21"/>
        </w:rPr>
      </w:pPr>
      <w:r>
        <w:rPr>
          <w:rFonts w:hint="default"/>
          <w:sz w:val="21"/>
          <w:szCs w:val="21"/>
        </w:rPr>
        <w:t>Y = β₀ + β₁X + ε</w:t>
      </w:r>
    </w:p>
    <w:p>
      <w:pPr>
        <w:numPr>
          <w:numId w:val="0"/>
        </w:numPr>
        <w:ind w:leftChars="0"/>
        <w:rPr>
          <w:rFonts w:hint="default"/>
          <w:sz w:val="21"/>
          <w:szCs w:val="21"/>
        </w:rPr>
      </w:pPr>
    </w:p>
    <w:p>
      <w:pPr>
        <w:rPr>
          <w:rFonts w:hint="default"/>
          <w:sz w:val="21"/>
          <w:szCs w:val="21"/>
        </w:rPr>
      </w:pPr>
      <w:r>
        <w:rPr>
          <w:rFonts w:hint="default"/>
          <w:sz w:val="21"/>
          <w:szCs w:val="21"/>
        </w:rPr>
        <w:t>Where:</w:t>
      </w:r>
    </w:p>
    <w:p>
      <w:pPr>
        <w:numPr>
          <w:ilvl w:val="0"/>
          <w:numId w:val="2"/>
        </w:numPr>
        <w:ind w:left="420" w:leftChars="0" w:hanging="420" w:firstLineChars="0"/>
        <w:rPr>
          <w:rFonts w:hint="default"/>
          <w:sz w:val="21"/>
          <w:szCs w:val="21"/>
        </w:rPr>
      </w:pPr>
      <w:r>
        <w:rPr>
          <w:rFonts w:hint="default"/>
          <w:sz w:val="21"/>
          <w:szCs w:val="21"/>
        </w:rPr>
        <w:t>Y is the dependent variable (response variable)</w:t>
      </w:r>
    </w:p>
    <w:p>
      <w:pPr>
        <w:numPr>
          <w:ilvl w:val="0"/>
          <w:numId w:val="2"/>
        </w:numPr>
        <w:ind w:left="420" w:leftChars="0" w:hanging="420" w:firstLineChars="0"/>
        <w:rPr>
          <w:rFonts w:hint="default"/>
          <w:sz w:val="21"/>
          <w:szCs w:val="21"/>
        </w:rPr>
      </w:pPr>
      <w:r>
        <w:rPr>
          <w:rFonts w:hint="default"/>
          <w:sz w:val="21"/>
          <w:szCs w:val="21"/>
        </w:rPr>
        <w:t>X is the independent variable (predictor variable)</w:t>
      </w:r>
    </w:p>
    <w:p>
      <w:pPr>
        <w:numPr>
          <w:ilvl w:val="0"/>
          <w:numId w:val="2"/>
        </w:numPr>
        <w:ind w:left="420" w:leftChars="0" w:hanging="420" w:firstLineChars="0"/>
        <w:rPr>
          <w:rFonts w:hint="default"/>
          <w:sz w:val="21"/>
          <w:szCs w:val="21"/>
        </w:rPr>
      </w:pPr>
      <w:r>
        <w:rPr>
          <w:rFonts w:hint="default"/>
          <w:sz w:val="21"/>
          <w:szCs w:val="21"/>
        </w:rPr>
        <w:t>β₀ is the intercept term (the value of Y when X is zero)</w:t>
      </w:r>
    </w:p>
    <w:p>
      <w:pPr>
        <w:numPr>
          <w:ilvl w:val="0"/>
          <w:numId w:val="2"/>
        </w:numPr>
        <w:ind w:left="420" w:leftChars="0" w:hanging="420" w:firstLineChars="0"/>
        <w:rPr>
          <w:rFonts w:hint="default"/>
          <w:sz w:val="21"/>
          <w:szCs w:val="21"/>
        </w:rPr>
      </w:pPr>
      <w:r>
        <w:rPr>
          <w:rFonts w:hint="default"/>
          <w:sz w:val="21"/>
          <w:szCs w:val="21"/>
        </w:rPr>
        <w:t>β₁ is the slope coefficient (the change in Y associated with a one-unit change in X)</w:t>
      </w:r>
    </w:p>
    <w:p>
      <w:pPr>
        <w:numPr>
          <w:ilvl w:val="0"/>
          <w:numId w:val="2"/>
        </w:numPr>
        <w:ind w:left="420" w:leftChars="0" w:hanging="420" w:firstLineChars="0"/>
        <w:rPr>
          <w:rFonts w:hint="default"/>
          <w:sz w:val="21"/>
          <w:szCs w:val="21"/>
        </w:rPr>
      </w:pPr>
      <w:r>
        <w:rPr>
          <w:rFonts w:hint="default"/>
          <w:sz w:val="21"/>
          <w:szCs w:val="21"/>
        </w:rPr>
        <w:t>ε is the error term (the difference between the observed and predicted values)</w:t>
      </w:r>
    </w:p>
    <w:p>
      <w:pPr>
        <w:rPr>
          <w:rFonts w:hint="default"/>
          <w:sz w:val="21"/>
          <w:szCs w:val="21"/>
        </w:rPr>
      </w:pPr>
      <w:r>
        <w:rPr>
          <w:rFonts w:hint="default"/>
          <w:sz w:val="21"/>
          <w:szCs w:val="21"/>
        </w:rPr>
        <w:t>The coefficients β₀ and β₁ are estimated using various statistical techniques, such as the method of least squares, which minimizes the sum of squared errors.</w:t>
      </w:r>
    </w:p>
    <w:p>
      <w:pPr>
        <w:rPr>
          <w:rFonts w:hint="default"/>
          <w:sz w:val="21"/>
          <w:szCs w:val="21"/>
        </w:rPr>
      </w:pPr>
    </w:p>
    <w:p>
      <w:pPr>
        <w:rPr>
          <w:rFonts w:hint="default"/>
          <w:sz w:val="21"/>
          <w:szCs w:val="21"/>
        </w:rPr>
      </w:pPr>
      <w:r>
        <w:rPr>
          <w:rFonts w:hint="default"/>
          <w:sz w:val="21"/>
          <w:szCs w:val="21"/>
        </w:rPr>
        <w:t>Once the coefficients are estimated, the linear regression model can be used to make predictions for new values of X by substituting them into the equation. Additionally, the model can provide insights into the strength and direction of the relationship between the variables.</w:t>
      </w:r>
    </w:p>
    <w:p>
      <w:pPr>
        <w:rPr>
          <w:rFonts w:hint="default"/>
          <w:sz w:val="21"/>
          <w:szCs w:val="21"/>
        </w:rPr>
      </w:pPr>
    </w:p>
    <w:p>
      <w:pPr>
        <w:pBdr>
          <w:bottom w:val="single" w:color="auto" w:sz="4" w:space="0"/>
        </w:pBdr>
        <w:rPr>
          <w:rFonts w:hint="default"/>
          <w:sz w:val="21"/>
          <w:szCs w:val="21"/>
        </w:rPr>
      </w:pPr>
      <w:r>
        <w:rPr>
          <w:rFonts w:hint="default"/>
          <w:b/>
          <w:bCs/>
          <w:sz w:val="21"/>
          <w:szCs w:val="21"/>
        </w:rPr>
        <w:t>Linear regression</w:t>
      </w:r>
      <w:r>
        <w:rPr>
          <w:rFonts w:hint="default"/>
          <w:sz w:val="21"/>
          <w:szCs w:val="21"/>
        </w:rPr>
        <w:t xml:space="preserve"> is widely used in various fields, including economics, social sciences, finance, and machine learning. It serves as a foundation for more advanced techniques in statistical learning, such as multiple regression, polynomial regression, and regression with interactions.</w:t>
      </w:r>
    </w:p>
    <w:p>
      <w:pPr>
        <w:pBdr>
          <w:bottom w:val="single" w:color="auto" w:sz="4" w:space="0"/>
        </w:pBdr>
        <w:rPr>
          <w:rFonts w:hint="default"/>
          <w:sz w:val="21"/>
          <w:szCs w:val="21"/>
        </w:rPr>
      </w:pPr>
    </w:p>
    <w:p>
      <w:pPr>
        <w:rPr>
          <w:rFonts w:ascii="Segoe UI" w:hAnsi="Segoe UI" w:eastAsia="Segoe UI" w:cs="Segoe UI"/>
          <w:b/>
          <w:bCs/>
          <w:i w:val="0"/>
          <w:iCs w:val="0"/>
          <w:caps w:val="0"/>
          <w:color w:val="343541"/>
          <w:spacing w:val="0"/>
          <w:sz w:val="22"/>
          <w:szCs w:val="22"/>
          <w:u w:val="single"/>
        </w:rPr>
      </w:pPr>
    </w:p>
    <w:p>
      <w:p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2"/>
          <w:szCs w:val="22"/>
          <w:u w:val="single"/>
        </w:rPr>
        <w:t>Introduction to Statistical Learning</w:t>
      </w:r>
      <w:r>
        <w:rPr>
          <w:rFonts w:ascii="Segoe UI" w:hAnsi="Segoe UI" w:eastAsia="Segoe UI" w:cs="Segoe UI"/>
          <w:i w:val="0"/>
          <w:iCs w:val="0"/>
          <w:caps w:val="0"/>
          <w:color w:val="343541"/>
          <w:spacing w:val="0"/>
          <w:sz w:val="19"/>
          <w:szCs w:val="19"/>
        </w:rPr>
        <w:t>:</w:t>
      </w:r>
    </w:p>
    <w:p>
      <w:pPr>
        <w:rPr>
          <w:rFonts w:ascii="Segoe UI" w:hAnsi="Segoe UI" w:eastAsia="Segoe UI" w:cs="Segoe UI"/>
          <w:i w:val="0"/>
          <w:iCs w:val="0"/>
          <w:caps w:val="0"/>
          <w:color w:val="343541"/>
          <w:spacing w:val="0"/>
          <w:sz w:val="19"/>
          <w:szCs w:val="19"/>
        </w:rPr>
      </w:pPr>
    </w:p>
    <w:p>
      <w:p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Introduction to Statistical Learning (ISL) is a field of study that combines statistical methods and machine learning techniques to analyze and interpret data. It focuses on developing models and algorithms to uncover patterns, relationships, and insights in datasets.</w:t>
      </w:r>
    </w:p>
    <w:p>
      <w:pPr>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 xml:space="preserve">ISL </w:t>
      </w:r>
      <w:r>
        <w:rPr>
          <w:rFonts w:hint="default" w:ascii="Segoe UI" w:hAnsi="Segoe UI" w:eastAsia="Segoe UI"/>
          <w:i w:val="0"/>
          <w:iCs w:val="0"/>
          <w:caps w:val="0"/>
          <w:color w:val="343541"/>
          <w:spacing w:val="0"/>
          <w:sz w:val="20"/>
          <w:szCs w:val="20"/>
        </w:rPr>
        <w:t>aims to extract valuable information from data and make predictions or decisions based on that information. It involves various statistical and computational techniques, including regression analysis, classification, resampling methods, model selection, and dimensionality reduction.</w:t>
      </w:r>
    </w:p>
    <w:p>
      <w:pPr>
        <w:rPr>
          <w:rFonts w:hint="default" w:ascii="Segoe UI" w:hAnsi="Segoe UI" w:eastAsia="Segoe UI"/>
          <w:i w:val="0"/>
          <w:iCs w:val="0"/>
          <w:caps w:val="0"/>
          <w:color w:val="343541"/>
          <w:spacing w:val="0"/>
          <w:sz w:val="20"/>
          <w:szCs w:val="20"/>
        </w:rPr>
      </w:pPr>
    </w:p>
    <w:p>
      <w:pPr>
        <w:rPr>
          <w:rFonts w:hint="default" w:ascii="Segoe UI" w:hAnsi="Segoe UI" w:eastAsia="Segoe UI"/>
          <w:i w:val="0"/>
          <w:iCs w:val="0"/>
          <w:caps w:val="0"/>
          <w:color w:val="343541"/>
          <w:spacing w:val="0"/>
          <w:sz w:val="20"/>
          <w:szCs w:val="20"/>
          <w:u w:val="single"/>
        </w:rPr>
      </w:pPr>
      <w:r>
        <w:rPr>
          <w:rFonts w:hint="default" w:ascii="Segoe UI" w:hAnsi="Segoe UI" w:eastAsia="Segoe UI"/>
          <w:i w:val="0"/>
          <w:iCs w:val="0"/>
          <w:caps w:val="0"/>
          <w:color w:val="343541"/>
          <w:spacing w:val="0"/>
          <w:sz w:val="20"/>
          <w:szCs w:val="20"/>
          <w:u w:val="single"/>
        </w:rPr>
        <w:t>The key goals of ISL include:</w:t>
      </w:r>
    </w:p>
    <w:p>
      <w:pPr>
        <w:numPr>
          <w:ilvl w:val="0"/>
          <w:numId w:val="3"/>
        </w:numPr>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Prediction: ISL emphasizes building models that can accurately predict outcomes or responses based on input ariables. These predictions can be used for forecasting, risk assessment, and decision-making.</w:t>
      </w:r>
    </w:p>
    <w:p>
      <w:pPr>
        <w:numPr>
          <w:ilvl w:val="0"/>
          <w:numId w:val="3"/>
        </w:numPr>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Inference: ISL also focuses on understanding the relationships between variables and making statistical inferences about the underlying population. It aims to determine the significance and impact of different variables on the response variable.</w:t>
      </w:r>
    </w:p>
    <w:p>
      <w:pPr>
        <w:numPr>
          <w:ilvl w:val="0"/>
          <w:numId w:val="3"/>
        </w:numPr>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Model Interpretation: ISL seeks to provide interpretable models that can explain the relationships and patterns observed in the data. It allows researchers to gain insights and draw meaningful conclusions from the analysis</w:t>
      </w:r>
      <w:r>
        <w:rPr>
          <w:rFonts w:hint="default" w:ascii="Segoe UI" w:hAnsi="Segoe UI" w:eastAsia="Segoe UI"/>
          <w:i w:val="0"/>
          <w:iCs w:val="0"/>
          <w:caps w:val="0"/>
          <w:color w:val="343541"/>
          <w:spacing w:val="0"/>
          <w:sz w:val="20"/>
          <w:szCs w:val="20"/>
          <w:lang w:val="en-IN"/>
        </w:rPr>
        <w:t>.</w:t>
      </w:r>
    </w:p>
    <w:p>
      <w:pPr>
        <w:numPr>
          <w:numId w:val="0"/>
        </w:numPr>
        <w:ind w:leftChars="0"/>
        <w:rPr>
          <w:rFonts w:hint="default" w:ascii="Segoe UI" w:hAnsi="Segoe UI" w:eastAsia="Segoe UI"/>
          <w:i w:val="0"/>
          <w:iCs w:val="0"/>
          <w:caps w:val="0"/>
          <w:color w:val="343541"/>
          <w:spacing w:val="0"/>
          <w:sz w:val="20"/>
          <w:szCs w:val="20"/>
        </w:rPr>
      </w:pPr>
    </w:p>
    <w:p>
      <w:pPr>
        <w:numPr>
          <w:numId w:val="0"/>
        </w:numPr>
        <w:ind w:left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Statistical learning, also known as machine learning or predictive analytics, is a field of study that focuses on developing computational algorithms and models to make predictions or decisions based on data. It involves the use of statistical methods, mathematical algorithms, and computer science techniques to analyze patterns, relationships, and structures within datasets.</w:t>
      </w:r>
    </w:p>
    <w:p>
      <w:pPr>
        <w:numPr>
          <w:numId w:val="0"/>
        </w:numPr>
        <w:ind w:leftChars="0"/>
        <w:rPr>
          <w:rFonts w:hint="default" w:ascii="Segoe UI" w:hAnsi="Segoe UI" w:eastAsia="Segoe UI"/>
          <w:i w:val="0"/>
          <w:iCs w:val="0"/>
          <w:caps w:val="0"/>
          <w:color w:val="343541"/>
          <w:spacing w:val="0"/>
          <w:sz w:val="20"/>
          <w:szCs w:val="20"/>
        </w:rPr>
      </w:pPr>
      <w:r>
        <w:rPr>
          <w:rFonts w:hint="default" w:ascii="Segoe UI" w:hAnsi="Segoe UI" w:eastAsia="Segoe UI"/>
          <w:b/>
          <w:bCs/>
          <w:i w:val="0"/>
          <w:iCs w:val="0"/>
          <w:caps w:val="0"/>
          <w:color w:val="343541"/>
          <w:spacing w:val="0"/>
          <w:sz w:val="20"/>
          <w:szCs w:val="20"/>
        </w:rPr>
        <w:t>The goal</w:t>
      </w:r>
      <w:r>
        <w:rPr>
          <w:rFonts w:hint="default" w:ascii="Segoe UI" w:hAnsi="Segoe UI" w:eastAsia="Segoe UI"/>
          <w:i w:val="0"/>
          <w:iCs w:val="0"/>
          <w:caps w:val="0"/>
          <w:color w:val="343541"/>
          <w:spacing w:val="0"/>
          <w:sz w:val="20"/>
          <w:szCs w:val="20"/>
        </w:rPr>
        <w:t xml:space="preserve"> of statistical learning is to extract valuable information from data and use it to understand and predict the behavior of complex systems or phenomena. It aims to uncover underlying patterns, trends, and dependencies in the data that can be used to make informed decisions or generate accurate predictions.</w:t>
      </w:r>
    </w:p>
    <w:p>
      <w:pPr>
        <w:rPr>
          <w:rFonts w:hint="default" w:ascii="Segoe UI" w:hAnsi="Segoe UI" w:eastAsia="Segoe UI"/>
          <w:b/>
          <w:bCs/>
          <w:i w:val="0"/>
          <w:iCs w:val="0"/>
          <w:caps w:val="0"/>
          <w:color w:val="343541"/>
          <w:spacing w:val="0"/>
          <w:sz w:val="20"/>
          <w:szCs w:val="20"/>
        </w:rPr>
      </w:pPr>
      <w:r>
        <w:rPr>
          <w:rFonts w:hint="default" w:ascii="Segoe UI" w:hAnsi="Segoe UI" w:eastAsia="Segoe UI"/>
          <w:b/>
          <w:bCs/>
          <w:i w:val="0"/>
          <w:iCs w:val="0"/>
          <w:caps w:val="0"/>
          <w:color w:val="343541"/>
          <w:spacing w:val="0"/>
          <w:sz w:val="20"/>
          <w:szCs w:val="20"/>
          <w:u w:val="single"/>
        </w:rPr>
        <w:t>Statistical learning involves the following key elements:</w:t>
      </w:r>
    </w:p>
    <w:p>
      <w:pPr>
        <w:numPr>
          <w:ilvl w:val="0"/>
          <w:numId w:val="4"/>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Data Representation: Statistical learning starts with collecting or accessing relevant data. The data can be structured e.g., tables, databases) or unstructured (e.g., text, images), and it may consist of variables or features that describe the characteristics of the data points or observations.</w:t>
      </w:r>
    </w:p>
    <w:p>
      <w:pPr>
        <w:numPr>
          <w:ilvl w:val="0"/>
          <w:numId w:val="4"/>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Model Building: Statistical learning involves selecting or designing appropriate models that can capture the relationships between the input variables (predictors) and the output variable (response). These models can be mathematical equations, algorithms, or computational representations that approximate the underlying data-generating process.</w:t>
      </w:r>
    </w:p>
    <w:p>
      <w:pPr>
        <w:numPr>
          <w:ilvl w:val="0"/>
          <w:numId w:val="4"/>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Model Training: In statistical learning, models are trained or fitted to the available data. This involves estimating the model parameters by optimizing an objective function, often using techniques such as maximum likelihood estimation or least squares. The goal is to find the best-fit model that minimizes the discrepancy between the predicted values and the actual observed values in the training data.</w:t>
      </w:r>
    </w:p>
    <w:p>
      <w:pPr>
        <w:numPr>
          <w:ilvl w:val="0"/>
          <w:numId w:val="4"/>
        </w:numPr>
        <w:tabs>
          <w:tab w:val="clear" w:pos="425"/>
        </w:tabs>
        <w:ind w:left="425" w:leftChars="0" w:hanging="425" w:firstLineChars="0"/>
        <w:rPr>
          <w:rFonts w:hint="default" w:ascii="Segoe UI" w:hAnsi="Segoe UI" w:eastAsia="Segoe UI" w:cs="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Model Evaluation: Once the model is trained, it needs to be evaluated to assess its performance and generalizability. This is typically done using evaluation metrics such as accuracy, precision, recall, or mean squared error. The model's performance is assessed on separate test data that was not used during the training phase to estimate how well it will perform on unseen data.</w:t>
      </w:r>
    </w:p>
    <w:p>
      <w:pPr>
        <w:numPr>
          <w:ilvl w:val="0"/>
          <w:numId w:val="4"/>
        </w:numPr>
        <w:pBdr>
          <w:bottom w:val="single" w:color="auto" w:sz="4" w:space="0"/>
        </w:pBd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Model Deployment: After a model is trained and validated, it can be deployed to make predictions or decisions on new, unseen data. This could involve applying the model to real-time streaming data or using it to automate decision-making processes.</w:t>
      </w:r>
    </w:p>
    <w:p>
      <w:pPr>
        <w:numPr>
          <w:numId w:val="0"/>
        </w:numPr>
        <w:pBdr>
          <w:bottom w:val="single" w:color="auto" w:sz="4" w:space="0"/>
        </w:pBdr>
        <w:ind w:leftChars="0"/>
        <w:rPr>
          <w:rFonts w:hint="default" w:ascii="Segoe UI" w:hAnsi="Segoe UI" w:eastAsia="Segoe UI"/>
          <w:i w:val="0"/>
          <w:iCs w:val="0"/>
          <w:caps w:val="0"/>
          <w:color w:val="343541"/>
          <w:spacing w:val="0"/>
          <w:sz w:val="20"/>
          <w:szCs w:val="20"/>
        </w:rPr>
      </w:pPr>
    </w:p>
    <w:p>
      <w:pPr>
        <w:numPr>
          <w:numId w:val="0"/>
        </w:numPr>
        <w:rPr>
          <w:rFonts w:ascii="Segoe UI" w:hAnsi="Segoe UI" w:eastAsia="Segoe UI" w:cs="Segoe UI"/>
          <w:b/>
          <w:bCs/>
          <w:i w:val="0"/>
          <w:iCs w:val="0"/>
          <w:caps w:val="0"/>
          <w:color w:val="343541"/>
          <w:spacing w:val="0"/>
          <w:sz w:val="21"/>
          <w:szCs w:val="21"/>
          <w:u w:val="single"/>
        </w:rPr>
      </w:pPr>
    </w:p>
    <w:p>
      <w:pPr>
        <w:numPr>
          <w:numId w:val="0"/>
        </w:numPr>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Assessing Model Accuracy</w:t>
      </w:r>
    </w:p>
    <w:p>
      <w:pPr>
        <w:numPr>
          <w:numId w:val="0"/>
        </w:numP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Assessing model accuracy is a critical step in evaluating the performance of a statistical learning model. It involves measuring how well the model predicts or classifies outcomes compared to the actual observed values. There are several common techniques for assessing model accuracy, including:</w:t>
      </w:r>
    </w:p>
    <w:p>
      <w:pPr>
        <w:numPr>
          <w:ilvl w:val="0"/>
          <w:numId w:val="5"/>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Training and Testing Split: The dataset is divided into a training set and a testing set. The model is trained on the training set and then evaluated on the independent testing set. The accuracy of the model is assessed based on its performance on the testing set, which provides an estimate of how well the model will generalize to unseen data.</w:t>
      </w:r>
    </w:p>
    <w:p>
      <w:pPr>
        <w:numPr>
          <w:ilvl w:val="0"/>
          <w:numId w:val="5"/>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Cross-Validation: Cross-validation is a resampling technique that helps estimate the model's performance by repeatedly splitting the data into training and testing sets. The most common form of cross-validation is k-fold cross-validation, where the data is divided into k subsets or folds. The model is trained and evaluated k times, with each fold used as the testing set once while the remaining folds are used as the training set. The average performance across all folds is used as an estimate of the model's accuracy.</w:t>
      </w:r>
    </w:p>
    <w:p>
      <w:pPr>
        <w:numPr>
          <w:ilvl w:val="0"/>
          <w:numId w:val="5"/>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Evaluation Metrics: Various evaluation metrics can be used to assess model accuracy, depending on the specific problem and the nature of the data. For regression problems, metrics such as mean squared error (MSE), root mean squared error (RMSE), mean absolute error (MAE), or R-squared are commonly used. For classification problems, metrics like accuracy, precision, recall, F1 score, or area under the receiver operating characteristic curve (AUC-ROC) are often employed.</w:t>
      </w:r>
    </w:p>
    <w:p>
      <w:pPr>
        <w:numPr>
          <w:ilvl w:val="0"/>
          <w:numId w:val="5"/>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Confusion Matrix: A confusion matrix is a tabular representation that shows the performance of a classification model by comparing the predicted class labels against the true class labels. It provides information on true positives, true negatives, false positives, and false negatives, allowing for a more detailed evaluation of the model's accuracy, precision, recall, and other classification metrics.</w:t>
      </w:r>
    </w:p>
    <w:p>
      <w:pPr>
        <w:numPr>
          <w:ilvl w:val="0"/>
          <w:numId w:val="5"/>
        </w:numPr>
        <w:tabs>
          <w:tab w:val="clear" w:pos="425"/>
        </w:tabs>
        <w:ind w:left="425" w:leftChars="0" w:hanging="425" w:firstLineChars="0"/>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Bias-Variance Tradeoff: Assessing model accuracy also involves considering the bias-variance tradeoff. A model with high bias may underfit the data, leading to poor accuracy on both the training and testing sets. A model with high variance may overfit the training data, resulting in high accuracy on the training set but poor generalization to new data. It is important to find a balance that minimizes both bias and variance to achieve good model accuracy.</w:t>
      </w:r>
    </w:p>
    <w:p>
      <w:pPr>
        <w:numPr>
          <w:numId w:val="0"/>
        </w:numPr>
        <w:pBdr>
          <w:bottom w:val="single" w:color="auto" w:sz="4" w:space="0"/>
        </w:pBdr>
        <w:rPr>
          <w:rFonts w:hint="default" w:ascii="Segoe UI" w:hAnsi="Segoe UI" w:eastAsia="Segoe UI"/>
          <w:i w:val="0"/>
          <w:iCs w:val="0"/>
          <w:caps w:val="0"/>
          <w:color w:val="343541"/>
          <w:spacing w:val="0"/>
          <w:sz w:val="20"/>
          <w:szCs w:val="20"/>
        </w:rPr>
      </w:pPr>
      <w:r>
        <w:rPr>
          <w:rFonts w:hint="default" w:ascii="Segoe UI" w:hAnsi="Segoe UI" w:eastAsia="Segoe UI"/>
          <w:i w:val="0"/>
          <w:iCs w:val="0"/>
          <w:caps w:val="0"/>
          <w:color w:val="343541"/>
          <w:spacing w:val="0"/>
          <w:sz w:val="20"/>
          <w:szCs w:val="20"/>
        </w:rPr>
        <w:t>It's worth noting that assessing model accuracy is not the only aspect to consider when evaluating a statistical learning model. Other factors, such as interpretability, computational efficiency, and business requirements, should also be taken into account depending on the specific use case.</w:t>
      </w:r>
    </w:p>
    <w:p>
      <w:pPr>
        <w:numPr>
          <w:numId w:val="0"/>
        </w:numPr>
        <w:pBdr>
          <w:bottom w:val="single" w:color="auto" w:sz="4" w:space="0"/>
        </w:pBdr>
        <w:rPr>
          <w:rFonts w:hint="default" w:ascii="Segoe UI" w:hAnsi="Segoe UI" w:eastAsia="Segoe UI"/>
          <w:i w:val="0"/>
          <w:iCs w:val="0"/>
          <w:caps w:val="0"/>
          <w:color w:val="343541"/>
          <w:spacing w:val="0"/>
          <w:sz w:val="20"/>
          <w:szCs w:val="20"/>
        </w:rPr>
      </w:pPr>
    </w:p>
    <w:p>
      <w:pPr>
        <w:numPr>
          <w:numId w:val="0"/>
        </w:numPr>
        <w:rPr>
          <w:rFonts w:ascii="Segoe UI" w:hAnsi="Segoe UI" w:eastAsia="Segoe UI" w:cs="Segoe UI"/>
          <w:b/>
          <w:bCs/>
          <w:i w:val="0"/>
          <w:iCs w:val="0"/>
          <w:caps w:val="0"/>
          <w:color w:val="343541"/>
          <w:spacing w:val="0"/>
          <w:sz w:val="22"/>
          <w:szCs w:val="22"/>
          <w:u w:val="single"/>
        </w:rPr>
      </w:pPr>
    </w:p>
    <w:p>
      <w:pPr>
        <w:numPr>
          <w:numId w:val="0"/>
        </w:numPr>
        <w:rPr>
          <w:rFonts w:ascii="Segoe UI" w:hAnsi="Segoe UI" w:eastAsia="Segoe UI" w:cs="Segoe UI"/>
          <w:b/>
          <w:bCs/>
          <w:i w:val="0"/>
          <w:iCs w:val="0"/>
          <w:caps w:val="0"/>
          <w:color w:val="343541"/>
          <w:spacing w:val="0"/>
          <w:sz w:val="22"/>
          <w:szCs w:val="22"/>
          <w:u w:val="single"/>
        </w:rPr>
      </w:pPr>
    </w:p>
    <w:p>
      <w:pPr>
        <w:numPr>
          <w:numId w:val="0"/>
        </w:numPr>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Linear Regression:</w:t>
      </w: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Linear regression is a statistical modeling technique used to establish a linear relationship between a dependent variable (also known as the response variable or outcome) and one or more independent variables (also known as predictors or explanatory variables). It assumes that the relationship between the variables can be approximated by a straight line.</w:t>
      </w:r>
    </w:p>
    <w:p>
      <w:pPr>
        <w:numPr>
          <w:numId w:val="0"/>
        </w:numPr>
        <w:rPr>
          <w:rFonts w:hint="default" w:ascii="Segoe UI" w:hAnsi="Segoe UI" w:eastAsia="Segoe UI"/>
          <w:b w:val="0"/>
          <w:bCs w:val="0"/>
          <w:i w:val="0"/>
          <w:iCs w:val="0"/>
          <w:caps w:val="0"/>
          <w:color w:val="343541"/>
          <w:spacing w:val="0"/>
          <w:sz w:val="21"/>
          <w:szCs w:val="21"/>
          <w:u w:val="none"/>
        </w:rPr>
      </w:pP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bCs/>
          <w:i w:val="0"/>
          <w:iCs w:val="0"/>
          <w:caps w:val="0"/>
          <w:color w:val="343541"/>
          <w:spacing w:val="0"/>
          <w:sz w:val="21"/>
          <w:szCs w:val="21"/>
          <w:u w:val="none"/>
        </w:rPr>
        <w:t>The</w:t>
      </w:r>
      <w:r>
        <w:rPr>
          <w:rFonts w:hint="default" w:ascii="Segoe UI" w:hAnsi="Segoe UI" w:eastAsia="Segoe UI"/>
          <w:b w:val="0"/>
          <w:bCs w:val="0"/>
          <w:i w:val="0"/>
          <w:iCs w:val="0"/>
          <w:caps w:val="0"/>
          <w:color w:val="343541"/>
          <w:spacing w:val="0"/>
          <w:sz w:val="21"/>
          <w:szCs w:val="21"/>
          <w:u w:val="none"/>
        </w:rPr>
        <w:t xml:space="preserve"> primary goal of linear regression is to find the best-fit line that minimizes the difference between the observed values of the dependent variable and the predicted values from the linear equation. This best-fit line represents the estimated relationship between the variables.</w:t>
      </w: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bCs/>
          <w:i w:val="0"/>
          <w:iCs w:val="0"/>
          <w:caps w:val="0"/>
          <w:color w:val="343541"/>
          <w:spacing w:val="0"/>
          <w:sz w:val="21"/>
          <w:szCs w:val="21"/>
          <w:u w:val="none"/>
        </w:rPr>
        <w:t>In its simplest form</w:t>
      </w:r>
      <w:r>
        <w:rPr>
          <w:rFonts w:hint="default" w:ascii="Segoe UI" w:hAnsi="Segoe UI" w:eastAsia="Segoe UI"/>
          <w:b w:val="0"/>
          <w:bCs w:val="0"/>
          <w:i w:val="0"/>
          <w:iCs w:val="0"/>
          <w:caps w:val="0"/>
          <w:color w:val="343541"/>
          <w:spacing w:val="0"/>
          <w:sz w:val="21"/>
          <w:szCs w:val="21"/>
          <w:u w:val="none"/>
        </w:rPr>
        <w:t>, linear regression is referred to as simple linear regression, which involves a single independent variable. The equation for simple linear regression can be represented as:</w:t>
      </w:r>
    </w:p>
    <w:p>
      <w:pPr>
        <w:numPr>
          <w:ilvl w:val="0"/>
          <w:numId w:val="6"/>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Y = β₀ + β₁X + ε</w:t>
      </w:r>
    </w:p>
    <w:p>
      <w:pPr>
        <w:numPr>
          <w:numId w:val="0"/>
        </w:numPr>
        <w:ind w:leftChars="0"/>
        <w:rPr>
          <w:rFonts w:hint="default" w:ascii="Segoe UI" w:hAnsi="Segoe UI" w:eastAsia="Segoe UI"/>
          <w:b w:val="0"/>
          <w:bCs w:val="0"/>
          <w:i w:val="0"/>
          <w:iCs w:val="0"/>
          <w:caps w:val="0"/>
          <w:color w:val="343541"/>
          <w:spacing w:val="0"/>
          <w:sz w:val="21"/>
          <w:szCs w:val="21"/>
          <w:u w:val="none"/>
        </w:rPr>
      </w:pP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Where:</w:t>
      </w:r>
    </w:p>
    <w:p>
      <w:pPr>
        <w:numPr>
          <w:ilvl w:val="0"/>
          <w:numId w:val="7"/>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Y is the dependent variable (response variable)</w:t>
      </w:r>
    </w:p>
    <w:p>
      <w:pPr>
        <w:numPr>
          <w:ilvl w:val="0"/>
          <w:numId w:val="7"/>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X is the independent variable (predictor variable)</w:t>
      </w:r>
    </w:p>
    <w:p>
      <w:pPr>
        <w:numPr>
          <w:ilvl w:val="0"/>
          <w:numId w:val="7"/>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β₀ is the intercept term (the value of Y when X is zero)</w:t>
      </w:r>
    </w:p>
    <w:p>
      <w:pPr>
        <w:numPr>
          <w:ilvl w:val="0"/>
          <w:numId w:val="7"/>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β₁ is the slope coefficient (the change in Y associated with a one-unit change in X)</w:t>
      </w:r>
    </w:p>
    <w:p>
      <w:pPr>
        <w:numPr>
          <w:ilvl w:val="0"/>
          <w:numId w:val="7"/>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ε is the error term (the difference between the observed and predicted values)</w:t>
      </w: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The coefficients β₀ and β₁ are estimated using statistical techniques such as the method of least squares, which minimizes the sum of squared errors. The error term ε captures the variability or unexplained portion of the dependent variable that is not accounted for by the linear relationship with the independent variable(s).</w:t>
      </w: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bCs/>
          <w:i w:val="0"/>
          <w:iCs w:val="0"/>
          <w:caps w:val="0"/>
          <w:color w:val="343541"/>
          <w:spacing w:val="0"/>
          <w:sz w:val="21"/>
          <w:szCs w:val="21"/>
          <w:u w:val="none"/>
        </w:rPr>
        <w:t>Multiple linear regression extends</w:t>
      </w:r>
      <w:r>
        <w:rPr>
          <w:rFonts w:hint="default" w:ascii="Segoe UI" w:hAnsi="Segoe UI" w:eastAsia="Segoe UI"/>
          <w:b w:val="0"/>
          <w:bCs w:val="0"/>
          <w:i w:val="0"/>
          <w:iCs w:val="0"/>
          <w:caps w:val="0"/>
          <w:color w:val="343541"/>
          <w:spacing w:val="0"/>
          <w:sz w:val="21"/>
          <w:szCs w:val="21"/>
          <w:u w:val="none"/>
        </w:rPr>
        <w:t xml:space="preserve"> the concept of simple linear regression to cases where there are two or more independent variables. The equation for multiple linear regression can be represented as:</w:t>
      </w:r>
    </w:p>
    <w:p>
      <w:pPr>
        <w:numPr>
          <w:ilvl w:val="0"/>
          <w:numId w:val="8"/>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Y = β₀ + β₁X₁ + β₂X₂ + ... + βₚXₚ + ε</w:t>
      </w: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Where:</w:t>
      </w:r>
    </w:p>
    <w:p>
      <w:pPr>
        <w:numPr>
          <w:ilvl w:val="0"/>
          <w:numId w:val="9"/>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Y is the dependent variable</w:t>
      </w:r>
    </w:p>
    <w:p>
      <w:pPr>
        <w:numPr>
          <w:ilvl w:val="0"/>
          <w:numId w:val="9"/>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X₁, X₂, ..., Xₚ are the independent variables</w:t>
      </w:r>
    </w:p>
    <w:p>
      <w:pPr>
        <w:numPr>
          <w:ilvl w:val="0"/>
          <w:numId w:val="9"/>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β₀, β₁, β₂, ..., βₚ are the corresponding coefficients</w:t>
      </w:r>
    </w:p>
    <w:p>
      <w:pPr>
        <w:numPr>
          <w:ilvl w:val="0"/>
          <w:numId w:val="9"/>
        </w:numPr>
        <w:tabs>
          <w:tab w:val="clear" w:pos="420"/>
        </w:tabs>
        <w:ind w:left="420" w:leftChars="0" w:hanging="420" w:firstLine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ε is the error term</w:t>
      </w:r>
    </w:p>
    <w:p>
      <w:pPr>
        <w:numPr>
          <w:numId w:val="0"/>
        </w:numP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Multiple linear regression allows for the modeling of more complex relationships and capturing the combined effect of multiple independent variables on the dependent variable.</w:t>
      </w:r>
    </w:p>
    <w:p>
      <w:pPr>
        <w:numPr>
          <w:numId w:val="0"/>
        </w:numPr>
        <w:rPr>
          <w:rFonts w:hint="default" w:ascii="Segoe UI" w:hAnsi="Segoe UI" w:eastAsia="Segoe UI"/>
          <w:b w:val="0"/>
          <w:bCs w:val="0"/>
          <w:i w:val="0"/>
          <w:iCs w:val="0"/>
          <w:caps w:val="0"/>
          <w:color w:val="343541"/>
          <w:spacing w:val="0"/>
          <w:sz w:val="21"/>
          <w:szCs w:val="21"/>
          <w:u w:val="none"/>
        </w:rPr>
      </w:pPr>
    </w:p>
    <w:p>
      <w:pPr>
        <w:numPr>
          <w:numId w:val="0"/>
        </w:numPr>
        <w:pBdr>
          <w:bottom w:val="single" w:color="auto" w:sz="4" w:space="0"/>
        </w:pBdr>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Linear regression has several applications in various fields, including economics, social sciences, finance, marketing, and machine learning. It is often used for prediction, forecasting, trend analysis, and understanding the relationship between variables. Additionally, extensions of linear regression, such as polynomial regression and regression with interactions, can capture more intricate relationships between variables.</w:t>
      </w:r>
    </w:p>
    <w:p>
      <w:pPr>
        <w:numPr>
          <w:numId w:val="0"/>
        </w:numPr>
        <w:pBdr>
          <w:bottom w:val="single" w:color="auto" w:sz="4" w:space="0"/>
        </w:pBdr>
        <w:rPr>
          <w:rFonts w:hint="default" w:ascii="Segoe UI" w:hAnsi="Segoe UI" w:eastAsia="Segoe UI"/>
          <w:b w:val="0"/>
          <w:bCs w:val="0"/>
          <w:i w:val="0"/>
          <w:iCs w:val="0"/>
          <w:caps w:val="0"/>
          <w:color w:val="343541"/>
          <w:spacing w:val="0"/>
          <w:sz w:val="21"/>
          <w:szCs w:val="21"/>
          <w:u w:val="none"/>
        </w:rPr>
      </w:pPr>
    </w:p>
    <w:p>
      <w:pPr>
        <w:numPr>
          <w:numId w:val="0"/>
        </w:numPr>
        <w:rPr>
          <w:rFonts w:ascii="Segoe UI" w:hAnsi="Segoe UI" w:eastAsia="Segoe UI" w:cs="Segoe UI"/>
          <w:b/>
          <w:bCs/>
          <w:i w:val="0"/>
          <w:iCs w:val="0"/>
          <w:caps w:val="0"/>
          <w:color w:val="343541"/>
          <w:spacing w:val="0"/>
          <w:sz w:val="21"/>
          <w:szCs w:val="21"/>
          <w:u w:val="single"/>
        </w:rPr>
      </w:pPr>
    </w:p>
    <w:p>
      <w:pPr>
        <w:numPr>
          <w:numId w:val="0"/>
        </w:numPr>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Simple Linear Regression</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Simple linear regression is a statistical technique used to model the relationship between two variables: a dependent variable (response variable) and an independent variable (predictor variable). It assumes that the relationship between the variables can be approximated by a straight line.</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b/>
          <w:bCs/>
          <w:i w:val="0"/>
          <w:iCs w:val="0"/>
          <w:caps w:val="0"/>
          <w:color w:val="343541"/>
          <w:spacing w:val="0"/>
          <w:sz w:val="19"/>
          <w:szCs w:val="19"/>
        </w:rPr>
        <w:t>The</w:t>
      </w:r>
      <w:r>
        <w:rPr>
          <w:rFonts w:hint="default" w:ascii="Segoe UI" w:hAnsi="Segoe UI" w:eastAsia="Segoe UI"/>
          <w:i w:val="0"/>
          <w:iCs w:val="0"/>
          <w:caps w:val="0"/>
          <w:color w:val="343541"/>
          <w:spacing w:val="0"/>
          <w:sz w:val="19"/>
          <w:szCs w:val="19"/>
        </w:rPr>
        <w:t xml:space="preserve"> goal of simple linear regression is to find the best-fit line that represents the linear relationship between the variables. This line is determined by estimating the slope and intercept coefficients that minimize the difference between the observed values of the dependent variable and the predicted values from the linear equation.</w:t>
      </w:r>
    </w:p>
    <w:p>
      <w:pPr>
        <w:numPr>
          <w:numId w:val="0"/>
        </w:numPr>
        <w:rPr>
          <w:rFonts w:hint="default" w:ascii="Segoe UI" w:hAnsi="Segoe UI" w:eastAsia="Segoe UI"/>
          <w:i w:val="0"/>
          <w:iCs w:val="0"/>
          <w:caps w:val="0"/>
          <w:color w:val="343541"/>
          <w:spacing w:val="0"/>
          <w:sz w:val="19"/>
          <w:szCs w:val="19"/>
        </w:rPr>
      </w:pPr>
    </w:p>
    <w:p>
      <w:pPr>
        <w:numPr>
          <w:numId w:val="0"/>
        </w:numPr>
        <w:ind w:leftChars="0"/>
        <w:rPr>
          <w:rFonts w:hint="default" w:ascii="Segoe UI" w:hAnsi="Segoe UI" w:eastAsia="Segoe UI"/>
          <w:i w:val="0"/>
          <w:iCs w:val="0"/>
          <w:caps w:val="0"/>
          <w:color w:val="343541"/>
          <w:spacing w:val="0"/>
          <w:sz w:val="19"/>
          <w:szCs w:val="19"/>
          <w:u w:val="single"/>
        </w:rPr>
      </w:pPr>
      <w:r>
        <w:rPr>
          <w:rFonts w:hint="default" w:ascii="Segoe UI" w:hAnsi="Segoe UI" w:eastAsia="Segoe UI"/>
          <w:i w:val="0"/>
          <w:iCs w:val="0"/>
          <w:caps w:val="0"/>
          <w:color w:val="343541"/>
          <w:spacing w:val="0"/>
          <w:sz w:val="19"/>
          <w:szCs w:val="19"/>
          <w:u w:val="single"/>
        </w:rPr>
        <w:t>The equation for simple linear regression can be represented as:</w:t>
      </w:r>
    </w:p>
    <w:p>
      <w:pPr>
        <w:numPr>
          <w:ilvl w:val="0"/>
          <w:numId w:val="10"/>
        </w:numPr>
        <w:tabs>
          <w:tab w:val="clear" w:pos="420"/>
        </w:tabs>
        <w:ind w:left="420" w:leftChars="0" w:hanging="42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Y = β₀ + β₁X + ε</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Where:</w:t>
      </w:r>
    </w:p>
    <w:p>
      <w:pPr>
        <w:numPr>
          <w:ilvl w:val="0"/>
          <w:numId w:val="11"/>
        </w:numPr>
        <w:tabs>
          <w:tab w:val="clear" w:pos="420"/>
        </w:tabs>
        <w:ind w:left="420" w:leftChars="0" w:hanging="42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Y is the dependent variable (response variable)</w:t>
      </w:r>
    </w:p>
    <w:p>
      <w:pPr>
        <w:numPr>
          <w:ilvl w:val="0"/>
          <w:numId w:val="11"/>
        </w:numPr>
        <w:tabs>
          <w:tab w:val="clear" w:pos="420"/>
        </w:tabs>
        <w:ind w:left="420" w:leftChars="0" w:hanging="42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X is the independent variable (predictor variable)</w:t>
      </w:r>
    </w:p>
    <w:p>
      <w:pPr>
        <w:numPr>
          <w:ilvl w:val="0"/>
          <w:numId w:val="11"/>
        </w:numPr>
        <w:tabs>
          <w:tab w:val="clear" w:pos="420"/>
        </w:tabs>
        <w:ind w:left="420" w:leftChars="0" w:hanging="42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β₀ is the intercept term (the value of Y when X is zero)</w:t>
      </w:r>
    </w:p>
    <w:p>
      <w:pPr>
        <w:numPr>
          <w:ilvl w:val="0"/>
          <w:numId w:val="11"/>
        </w:numPr>
        <w:tabs>
          <w:tab w:val="clear" w:pos="420"/>
        </w:tabs>
        <w:ind w:left="420" w:leftChars="0" w:hanging="42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β₁ is the slope coefficient (the change in Y associated with a one-unit change in X)</w:t>
      </w:r>
    </w:p>
    <w:p>
      <w:pPr>
        <w:numPr>
          <w:ilvl w:val="0"/>
          <w:numId w:val="11"/>
        </w:numPr>
        <w:tabs>
          <w:tab w:val="clear" w:pos="420"/>
        </w:tabs>
        <w:ind w:left="420" w:leftChars="0" w:hanging="420"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ε is the error term (the difference between the observed and predicted values)</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coefficients β₀ and β₁ are estimated using a statistical technique called the method of least squares. The method of least squares minimizes the sum of squared differences between the observed Y values and the predicted Y values from the linear equation.</w:t>
      </w:r>
    </w:p>
    <w:p>
      <w:pPr>
        <w:numPr>
          <w:numId w:val="0"/>
        </w:numPr>
        <w:jc w:val="center"/>
        <w:rPr>
          <w:rFonts w:hint="default" w:ascii="Segoe UI" w:hAnsi="Segoe UI" w:eastAsia="Segoe UI"/>
          <w:i w:val="0"/>
          <w:iCs w:val="0"/>
          <w:caps w:val="0"/>
          <w:color w:val="343541"/>
          <w:spacing w:val="0"/>
          <w:sz w:val="19"/>
          <w:szCs w:val="19"/>
        </w:rPr>
      </w:pPr>
      <w:r>
        <w:rPr>
          <w:rFonts w:ascii="SimSun" w:hAnsi="SimSun" w:eastAsia="SimSun" w:cs="SimSun"/>
          <w:sz w:val="24"/>
          <w:szCs w:val="24"/>
        </w:rPr>
        <w:drawing>
          <wp:inline distT="0" distB="0" distL="114300" distR="114300">
            <wp:extent cx="3709035" cy="2523490"/>
            <wp:effectExtent l="0" t="0" r="952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09035" cy="2523490"/>
                    </a:xfrm>
                    <a:prstGeom prst="rect">
                      <a:avLst/>
                    </a:prstGeom>
                    <a:noFill/>
                    <a:ln w="9525">
                      <a:noFill/>
                    </a:ln>
                  </pic:spPr>
                </pic:pic>
              </a:graphicData>
            </a:graphic>
          </wp:inline>
        </w:drawing>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b/>
          <w:bCs/>
          <w:i w:val="0"/>
          <w:iCs w:val="0"/>
          <w:caps w:val="0"/>
          <w:color w:val="343541"/>
          <w:spacing w:val="0"/>
          <w:sz w:val="19"/>
          <w:szCs w:val="19"/>
        </w:rPr>
        <w:t>Once the coefficients are estimated,</w:t>
      </w:r>
      <w:r>
        <w:rPr>
          <w:rFonts w:hint="default" w:ascii="Segoe UI" w:hAnsi="Segoe UI" w:eastAsia="Segoe UI"/>
          <w:i w:val="0"/>
          <w:iCs w:val="0"/>
          <w:caps w:val="0"/>
          <w:color w:val="343541"/>
          <w:spacing w:val="0"/>
          <w:sz w:val="19"/>
          <w:szCs w:val="19"/>
        </w:rPr>
        <w:t xml:space="preserve"> the fitted line represents the linear relationship between the variables. This line can be used to make predictions for new values of the independent variable X. By substituting the new X values into the linear equation, we can calculate the corresponding predicted values of the dependent variable Y.</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b/>
          <w:bCs/>
          <w:i w:val="0"/>
          <w:iCs w:val="0"/>
          <w:caps w:val="0"/>
          <w:color w:val="343541"/>
          <w:spacing w:val="0"/>
          <w:sz w:val="19"/>
          <w:szCs w:val="19"/>
        </w:rPr>
        <w:t xml:space="preserve">The goodness of fit of the simple linear regression model </w:t>
      </w:r>
      <w:r>
        <w:rPr>
          <w:rFonts w:hint="default" w:ascii="Segoe UI" w:hAnsi="Segoe UI" w:eastAsia="Segoe UI"/>
          <w:i w:val="0"/>
          <w:iCs w:val="0"/>
          <w:caps w:val="0"/>
          <w:color w:val="343541"/>
          <w:spacing w:val="0"/>
          <w:sz w:val="19"/>
          <w:szCs w:val="19"/>
        </w:rPr>
        <w:t>can be assessed using various metrics, such as the coefficient of determination (R-squared) or the root mean squared error (RMSE). R-squared represents the proportion of the variance in the dependent variable that is explained by the linear relationship with the independent variable. RMSE measures the average deviation between the observed and predicted values.</w:t>
      </w:r>
    </w:p>
    <w:p>
      <w:pPr>
        <w:numPr>
          <w:numId w:val="0"/>
        </w:numPr>
        <w:rPr>
          <w:rFonts w:hint="default" w:ascii="Segoe UI" w:hAnsi="Segoe UI" w:eastAsia="Segoe UI"/>
          <w:i w:val="0"/>
          <w:iCs w:val="0"/>
          <w:caps w:val="0"/>
          <w:color w:val="343541"/>
          <w:spacing w:val="0"/>
          <w:sz w:val="19"/>
          <w:szCs w:val="19"/>
        </w:rPr>
      </w:pPr>
    </w:p>
    <w:p>
      <w:pPr>
        <w:numPr>
          <w:numId w:val="0"/>
        </w:numPr>
        <w:rPr>
          <w:rFonts w:hint="default" w:ascii="Segoe UI" w:hAnsi="Segoe UI" w:eastAsia="Segoe UI" w:cs="Segoe UI"/>
          <w:b/>
          <w:bCs/>
          <w:i w:val="0"/>
          <w:iCs w:val="0"/>
          <w:caps w:val="0"/>
          <w:color w:val="343541"/>
          <w:spacing w:val="0"/>
          <w:sz w:val="19"/>
          <w:szCs w:val="19"/>
          <w:u w:val="single"/>
          <w:lang w:val="en-IN"/>
        </w:rPr>
      </w:pPr>
      <w:r>
        <w:rPr>
          <w:rFonts w:ascii="Segoe UI" w:hAnsi="Segoe UI" w:eastAsia="Segoe UI" w:cs="Segoe UI"/>
          <w:b/>
          <w:bCs/>
          <w:i w:val="0"/>
          <w:iCs w:val="0"/>
          <w:caps w:val="0"/>
          <w:color w:val="343541"/>
          <w:spacing w:val="0"/>
          <w:sz w:val="19"/>
          <w:szCs w:val="19"/>
          <w:u w:val="single"/>
        </w:rPr>
        <w:t>Estimating the Coefficients</w:t>
      </w:r>
      <w:r>
        <w:rPr>
          <w:rFonts w:hint="default" w:ascii="Segoe UI" w:hAnsi="Segoe UI" w:eastAsia="Segoe UI" w:cs="Segoe UI"/>
          <w:b/>
          <w:bCs/>
          <w:i w:val="0"/>
          <w:iCs w:val="0"/>
          <w:caps w:val="0"/>
          <w:color w:val="343541"/>
          <w:spacing w:val="0"/>
          <w:sz w:val="19"/>
          <w:szCs w:val="19"/>
          <w:u w:val="single"/>
          <w:lang w:val="en-IN"/>
        </w:rPr>
        <w:t xml:space="preserve"> :</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To estimate the coefficients in simple linear regression, you would typically use the method of least squares. The least squares approach finds the values of the intercept (β₀) and slope (β₁) that minimize the sum of squared differences between the observed values of the dependent variable and the predicted values from the linear equation.</w:t>
      </w:r>
    </w:p>
    <w:p>
      <w:pPr>
        <w:numPr>
          <w:numId w:val="0"/>
        </w:numPr>
        <w:rPr>
          <w:rFonts w:hint="default" w:ascii="Segoe UI" w:hAnsi="Segoe UI" w:eastAsia="Segoe UI"/>
          <w:i w:val="0"/>
          <w:iCs w:val="0"/>
          <w:caps w:val="0"/>
          <w:color w:val="343541"/>
          <w:spacing w:val="0"/>
          <w:sz w:val="19"/>
          <w:szCs w:val="19"/>
          <w:lang w:val="en-IN"/>
        </w:rPr>
      </w:pPr>
    </w:p>
    <w:p>
      <w:pPr>
        <w:numPr>
          <w:numId w:val="0"/>
        </w:numPr>
        <w:rPr>
          <w:rFonts w:hint="default" w:ascii="Segoe UI" w:hAnsi="Segoe UI" w:eastAsia="Segoe UI"/>
          <w:b/>
          <w:bCs/>
          <w:i w:val="0"/>
          <w:iCs w:val="0"/>
          <w:caps w:val="0"/>
          <w:color w:val="343541"/>
          <w:spacing w:val="0"/>
          <w:sz w:val="19"/>
          <w:szCs w:val="19"/>
          <w:u w:val="single"/>
          <w:lang w:val="en-IN"/>
        </w:rPr>
      </w:pPr>
      <w:r>
        <w:rPr>
          <w:rFonts w:hint="default" w:ascii="Segoe UI" w:hAnsi="Segoe UI" w:eastAsia="Segoe UI"/>
          <w:b/>
          <w:bCs/>
          <w:i w:val="0"/>
          <w:iCs w:val="0"/>
          <w:caps w:val="0"/>
          <w:color w:val="343541"/>
          <w:spacing w:val="0"/>
          <w:sz w:val="19"/>
          <w:szCs w:val="19"/>
          <w:u w:val="single"/>
          <w:lang w:val="en-IN"/>
        </w:rPr>
        <w:t>Here are the steps to estimate the coefficients in simple linear regression:</w:t>
      </w:r>
    </w:p>
    <w:p>
      <w:pPr>
        <w:numPr>
          <w:ilvl w:val="0"/>
          <w:numId w:val="12"/>
        </w:numPr>
        <w:tabs>
          <w:tab w:val="clear" w:pos="425"/>
        </w:tabs>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Data Preparation: Collect or obtain a dataset that contains paired observations of the dependent variable (Y) and the independent variable (X). Ensure that the dataset is appropriately formatted and cleaned.</w:t>
      </w:r>
    </w:p>
    <w:p>
      <w:pPr>
        <w:numPr>
          <w:ilvl w:val="0"/>
          <w:numId w:val="12"/>
        </w:numPr>
        <w:tabs>
          <w:tab w:val="clear" w:pos="425"/>
        </w:tabs>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Compute Sample Means: Calculate the sample means of the dependent variable (Y) and the independent variable (X), denoted as Ȳ and Ẋ, respectively. These values will be used in the coefficient estimation formulas.</w:t>
      </w:r>
    </w:p>
    <w:p>
      <w:pPr>
        <w:numPr>
          <w:ilvl w:val="0"/>
          <w:numId w:val="12"/>
        </w:numPr>
        <w:tabs>
          <w:tab w:val="clear" w:pos="425"/>
        </w:tabs>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Compute Covariance and Variance: Calculate the sample covariance between Y and X, denoted as Cov(Y, X), and the sample variance of X, denoted as Var(X). These values will also be used in the coefficient estimation formulas.</w:t>
      </w:r>
    </w:p>
    <w:p>
      <w:pPr>
        <w:numPr>
          <w:ilvl w:val="0"/>
          <w:numId w:val="12"/>
        </w:numPr>
        <w:tabs>
          <w:tab w:val="clear" w:pos="425"/>
        </w:tabs>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Estimate the Slope: The slope coefficient (β₁) can be estimated using the formula:</w:t>
      </w:r>
    </w:p>
    <w:p>
      <w:pPr>
        <w:numPr>
          <w:ilvl w:val="0"/>
          <w:numId w:val="13"/>
        </w:numPr>
        <w:tabs>
          <w:tab w:val="clear" w:pos="420"/>
        </w:tabs>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β₁ = Cov(Y, X) / Var(X)</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This formula calculates the ratio of the sample covariance between Y and X to the sample variance of X.</w:t>
      </w:r>
    </w:p>
    <w:p>
      <w:pPr>
        <w:numPr>
          <w:ilvl w:val="0"/>
          <w:numId w:val="14"/>
        </w:numPr>
        <w:tabs>
          <w:tab w:val="clear" w:pos="420"/>
        </w:tabs>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Estimate the Intercept: The intercept coefficient (β₀) can be estimated using the formula:</w:t>
      </w:r>
    </w:p>
    <w:p>
      <w:pPr>
        <w:numPr>
          <w:ilvl w:val="0"/>
          <w:numId w:val="15"/>
        </w:numPr>
        <w:tabs>
          <w:tab w:val="clear" w:pos="420"/>
        </w:tabs>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β₀ = Ȳ - β₁ * Ẋ</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This formula calculates the difference between the sample mean of Y (Ȳ) and the product of the slope coefficient (β₁) and the sample mean of X (Ẋ).</w:t>
      </w:r>
    </w:p>
    <w:p>
      <w:pPr>
        <w:numPr>
          <w:ilvl w:val="0"/>
          <w:numId w:val="16"/>
        </w:numPr>
        <w:tabs>
          <w:tab w:val="clear" w:pos="420"/>
        </w:tabs>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Once you have estimated the coefficients (β₀ and β₁), you have the equation of the fitted line in simple linear regression:</w:t>
      </w:r>
    </w:p>
    <w:p>
      <w:pPr>
        <w:numPr>
          <w:ilvl w:val="0"/>
          <w:numId w:val="15"/>
        </w:numPr>
        <w:tabs>
          <w:tab w:val="clear" w:pos="420"/>
        </w:tabs>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Y = β₀ + β₁X</w:t>
      </w:r>
    </w:p>
    <w:p>
      <w:pPr>
        <w:numPr>
          <w:numId w:val="0"/>
        </w:numPr>
        <w:pBdr>
          <w:bottom w:val="single" w:color="auto" w:sz="4" w:space="0"/>
        </w:pBd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These estimated coefficients represent the best-fit line that minimizes the sum of squared differences between the observed values of Y and the predicted values from the linear equation.</w:t>
      </w:r>
    </w:p>
    <w:p>
      <w:pPr>
        <w:numPr>
          <w:numId w:val="0"/>
        </w:numPr>
        <w:pBdr>
          <w:bottom w:val="single" w:color="auto" w:sz="4" w:space="0"/>
        </w:pBdr>
        <w:rPr>
          <w:rFonts w:hint="default" w:ascii="Segoe UI" w:hAnsi="Segoe UI" w:eastAsia="Segoe UI"/>
          <w:i w:val="0"/>
          <w:iCs w:val="0"/>
          <w:caps w:val="0"/>
          <w:color w:val="343541"/>
          <w:spacing w:val="0"/>
          <w:sz w:val="19"/>
          <w:szCs w:val="19"/>
          <w:lang w:val="en-IN"/>
        </w:rPr>
      </w:pPr>
    </w:p>
    <w:p>
      <w:pPr>
        <w:numPr>
          <w:numId w:val="0"/>
        </w:numPr>
        <w:rPr>
          <w:rFonts w:ascii="Segoe UI" w:hAnsi="Segoe UI" w:eastAsia="Segoe UI" w:cs="Segoe UI"/>
          <w:b/>
          <w:bCs/>
          <w:i w:val="0"/>
          <w:iCs w:val="0"/>
          <w:caps w:val="0"/>
          <w:color w:val="343541"/>
          <w:spacing w:val="0"/>
          <w:sz w:val="21"/>
          <w:szCs w:val="21"/>
          <w:u w:val="single"/>
        </w:rPr>
      </w:pPr>
    </w:p>
    <w:p>
      <w:pPr>
        <w:numPr>
          <w:numId w:val="0"/>
        </w:num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1"/>
          <w:szCs w:val="21"/>
          <w:u w:val="single"/>
        </w:rPr>
        <w:t>Assessing the Accuracy of the Coefficient Estimates</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assess the accuracy of the coefficient estimates in simple linear regression, you can examine the statistical significance of the coefficients and evaluate the goodness of fit of the model. Here are some common approaches:</w:t>
      </w:r>
    </w:p>
    <w:p>
      <w:pPr>
        <w:numPr>
          <w:ilvl w:val="0"/>
          <w:numId w:val="17"/>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Statistical Significance: Assessing the statistical significance helps determine if the estimated coefficients are significantly different from zero. This can be done by conducting hypothesis tests or calculating confidence intervals for the coefficients. The most commonly used test is the t-test, which tests whether the coefficient is significantly different from zero at a chosen significance level (e.g., 0.05). If the p-value associated with the t-test is below the chosen significance level, it suggests that the coefficient is statistically significant.</w:t>
      </w:r>
    </w:p>
    <w:p>
      <w:pPr>
        <w:numPr>
          <w:ilvl w:val="0"/>
          <w:numId w:val="17"/>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Standard Errors: Standard errors provide information about the precision of the coefficient estimates. Higher standard errors indicate more uncertainty in the estimates. The standard errors are often used to calculate confidence intervals for the coefficients, which give a range of plausible values for the true coefficients.</w:t>
      </w:r>
    </w:p>
    <w:p>
      <w:pPr>
        <w:numPr>
          <w:ilvl w:val="0"/>
          <w:numId w:val="17"/>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R-squared: R-squared (coefficient of determination) measures the proportion of the variance in the dependent variable that is explained by the linear regression model. It ranges from 0 to 1, where higher values indicate a better fit. R-squared can be used to assess how well the independent variable explains the variation in the dependent variable. However, it does not consider the statistical significance of the coefficients.</w:t>
      </w:r>
    </w:p>
    <w:p>
      <w:pPr>
        <w:numPr>
          <w:ilvl w:val="0"/>
          <w:numId w:val="17"/>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Residual Analysis: Residual analysis involves examining the residuals (the differences between the observed and predicted values) to assess the goodness of fit. Residual plots can help identify patterns or violations of assumptions, such as nonlinearity, heteroscedasticity (unequal variance), or outliers. If the assumptions of linear regression are not met, it may indicate that the coefficient estimates are not accurate or reliable.</w:t>
      </w:r>
    </w:p>
    <w:p>
      <w:pPr>
        <w:numPr>
          <w:ilvl w:val="0"/>
          <w:numId w:val="17"/>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Validation on New Data: To further assess the accuracy of the coefficient estimates, you can validate the model on new data that was not used during the model estimation. By comparing the predicted values from the model with the actual values in the validation dataset, you can evaluate how well the model generalizes to unseen data.</w:t>
      </w:r>
    </w:p>
    <w:p>
      <w:pPr>
        <w:numPr>
          <w:numId w:val="0"/>
        </w:numPr>
        <w:pBdr>
          <w:bottom w:val="single" w:color="auto" w:sz="4" w:space="0"/>
        </w:pBd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It's important to note that no statistical model is perfect, and coefficient estimates can be influenced by various factors. It's crucial to consider the assumptions and limitations of the linear regression model and the context of the data being analyzed.</w:t>
      </w:r>
    </w:p>
    <w:p>
      <w:pPr>
        <w:numPr>
          <w:numId w:val="0"/>
        </w:numPr>
        <w:pBdr>
          <w:bottom w:val="single" w:color="auto" w:sz="4" w:space="0"/>
        </w:pBdr>
        <w:rPr>
          <w:rFonts w:hint="default" w:ascii="Segoe UI" w:hAnsi="Segoe UI" w:eastAsia="Segoe UI"/>
          <w:i w:val="0"/>
          <w:iCs w:val="0"/>
          <w:caps w:val="0"/>
          <w:color w:val="343541"/>
          <w:spacing w:val="0"/>
          <w:sz w:val="19"/>
          <w:szCs w:val="19"/>
        </w:rPr>
      </w:pPr>
    </w:p>
    <w:p>
      <w:pPr>
        <w:numPr>
          <w:numId w:val="0"/>
        </w:numPr>
        <w:rPr>
          <w:rFonts w:ascii="Segoe UI" w:hAnsi="Segoe UI" w:eastAsia="Segoe UI" w:cs="Segoe UI"/>
          <w:b/>
          <w:bCs/>
          <w:i w:val="0"/>
          <w:iCs w:val="0"/>
          <w:caps w:val="0"/>
          <w:color w:val="343541"/>
          <w:spacing w:val="0"/>
          <w:sz w:val="21"/>
          <w:szCs w:val="21"/>
          <w:u w:val="single"/>
        </w:rPr>
      </w:pPr>
    </w:p>
    <w:p>
      <w:pPr>
        <w:numPr>
          <w:numId w:val="0"/>
        </w:numPr>
        <w:rPr>
          <w:rFonts w:hint="default" w:ascii="Segoe UI" w:hAnsi="Segoe UI" w:eastAsia="Segoe UI"/>
          <w:b/>
          <w:bCs/>
          <w:i w:val="0"/>
          <w:iCs w:val="0"/>
          <w:caps w:val="0"/>
          <w:color w:val="343541"/>
          <w:spacing w:val="0"/>
          <w:sz w:val="21"/>
          <w:szCs w:val="21"/>
          <w:u w:val="single"/>
          <w:lang w:val="en-IN"/>
        </w:rPr>
      </w:pPr>
      <w:r>
        <w:rPr>
          <w:rFonts w:ascii="Segoe UI" w:hAnsi="Segoe UI" w:eastAsia="Segoe UI" w:cs="Segoe UI"/>
          <w:b/>
          <w:bCs/>
          <w:i w:val="0"/>
          <w:iCs w:val="0"/>
          <w:caps w:val="0"/>
          <w:color w:val="343541"/>
          <w:spacing w:val="0"/>
          <w:sz w:val="21"/>
          <w:szCs w:val="21"/>
          <w:u w:val="single"/>
        </w:rPr>
        <w:t>Assessing the Accuracy of the Model</w:t>
      </w:r>
    </w:p>
    <w:p>
      <w:pPr>
        <w:numPr>
          <w:numId w:val="0"/>
        </w:num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assess the accuracy of a simple linear regression model, you can consider several evaluation metrics and diagnostic tools. Here are some common approaches to assess the accuracy of the model:</w:t>
      </w:r>
    </w:p>
    <w:p>
      <w:pPr>
        <w:numPr>
          <w:numId w:val="0"/>
        </w:numPr>
        <w:jc w:val="center"/>
        <w:rPr>
          <w:rFonts w:hint="default" w:ascii="Segoe UI" w:hAnsi="Segoe UI" w:eastAsia="Segoe UI"/>
          <w:i w:val="0"/>
          <w:iCs w:val="0"/>
          <w:caps w:val="0"/>
          <w:color w:val="343541"/>
          <w:spacing w:val="0"/>
          <w:sz w:val="19"/>
          <w:szCs w:val="19"/>
        </w:rPr>
      </w:pPr>
      <w:r>
        <w:rPr>
          <w:rFonts w:ascii="SimSun" w:hAnsi="SimSun" w:eastAsia="SimSun" w:cs="SimSun"/>
          <w:sz w:val="24"/>
          <w:szCs w:val="24"/>
        </w:rPr>
        <w:drawing>
          <wp:inline distT="0" distB="0" distL="114300" distR="114300">
            <wp:extent cx="4211955" cy="2297430"/>
            <wp:effectExtent l="0" t="0" r="9525"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211955" cy="2297430"/>
                    </a:xfrm>
                    <a:prstGeom prst="rect">
                      <a:avLst/>
                    </a:prstGeom>
                    <a:noFill/>
                    <a:ln w="9525">
                      <a:noFill/>
                    </a:ln>
                  </pic:spPr>
                </pic:pic>
              </a:graphicData>
            </a:graphic>
          </wp:inline>
        </w:drawing>
      </w:r>
    </w:p>
    <w:p>
      <w:pPr>
        <w:numPr>
          <w:ilvl w:val="0"/>
          <w:numId w:val="18"/>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R-squared (Coefficient of Determination): R-squared measures the proportion of the variance in the dependent variable that is explained by the linear regression model. It ranges from 0 to 1, where a higher value indicates a better fit. R-squared can provide an overall assessment of how well the independent variable explains the variation in the dependent variable. However, it does not consider the statistical significance of the coefficients.</w:t>
      </w:r>
    </w:p>
    <w:p>
      <w:pPr>
        <w:numPr>
          <w:ilvl w:val="0"/>
          <w:numId w:val="18"/>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Adjusted R-squared: Adjusted R-squared adjusts for the number of predictors in the model and penalizes the inclusion of unnecessary predictors. It accounts for model complexity and provides a more conservative measure of the model's goodness of fit.</w:t>
      </w:r>
      <w:bookmarkStart w:id="0" w:name="_GoBack"/>
      <w:bookmarkEnd w:id="0"/>
    </w:p>
    <w:p>
      <w:pPr>
        <w:numPr>
          <w:ilvl w:val="0"/>
          <w:numId w:val="18"/>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Root Mean Squared Error (RMSE): RMSE measures the average deviation between the observed values and the predicted values. It calculates the square root of the average of the squared differences between the observed and predicted values. RMSE gives an indication of the average prediction error of the model. Lower RMSE values indicate better accuracy.</w:t>
      </w:r>
    </w:p>
    <w:p>
      <w:pPr>
        <w:numPr>
          <w:ilvl w:val="0"/>
          <w:numId w:val="18"/>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Residual Analysis: Residual analysis involves examining the residuals (the differences between the observed and predicted values) to assess the goodness of fit. Residual plots can help identify patterns or violations of assumptions, such as nonlinearity, heteroscedasticity (unequal variance), or outliers. Large residuals or systematic patterns in the residuals may indicate that the model does not capture all the important relationships.</w:t>
      </w:r>
    </w:p>
    <w:p>
      <w:pPr>
        <w:numPr>
          <w:ilvl w:val="0"/>
          <w:numId w:val="18"/>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Hypothesis Tests: Hypothesis tests can be performed to assess the statistical significance of the coefficients. For simple linear regression, the t-test is commonly used to determine if the slope coefficient is significantly different from zero. If the p-value associated with the t-test is below a chosen significance level, it suggests that the coefficient is statistically significant.</w:t>
      </w:r>
    </w:p>
    <w:p>
      <w:pPr>
        <w:numPr>
          <w:ilvl w:val="0"/>
          <w:numId w:val="18"/>
        </w:numPr>
        <w:tabs>
          <w:tab w:val="clear" w:pos="425"/>
        </w:tabs>
        <w:ind w:left="425" w:leftChars="0" w:hanging="425" w:firstLineChars="0"/>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Validation on New Data: It is important to validate the model on new data that was not used during model estimation. By comparing the predicted values from the model with the actual values in the validation dataset, you can assess how well the model generalizes to unseen data. This helps verify the model's predictive accuracy and its ability to make accurate predictions on new observations.</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8F513"/>
    <w:multiLevelType w:val="singleLevel"/>
    <w:tmpl w:val="8D88F5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AEAA35"/>
    <w:multiLevelType w:val="singleLevel"/>
    <w:tmpl w:val="A9AEAA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2CF1AB"/>
    <w:multiLevelType w:val="singleLevel"/>
    <w:tmpl w:val="AF2CF1AB"/>
    <w:lvl w:ilvl="0" w:tentative="0">
      <w:start w:val="1"/>
      <w:numFmt w:val="decimal"/>
      <w:lvlText w:val="%1."/>
      <w:lvlJc w:val="left"/>
      <w:pPr>
        <w:tabs>
          <w:tab w:val="left" w:pos="425"/>
        </w:tabs>
        <w:ind w:left="425" w:leftChars="0" w:hanging="425" w:firstLineChars="0"/>
      </w:pPr>
      <w:rPr>
        <w:rFonts w:hint="default"/>
      </w:rPr>
    </w:lvl>
  </w:abstractNum>
  <w:abstractNum w:abstractNumId="3">
    <w:nsid w:val="BE444420"/>
    <w:multiLevelType w:val="singleLevel"/>
    <w:tmpl w:val="BE4444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D85D355"/>
    <w:multiLevelType w:val="singleLevel"/>
    <w:tmpl w:val="DD85D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423B886"/>
    <w:multiLevelType w:val="singleLevel"/>
    <w:tmpl w:val="E423B8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6E97B18"/>
    <w:multiLevelType w:val="singleLevel"/>
    <w:tmpl w:val="E6E97B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9EB56C8"/>
    <w:multiLevelType w:val="singleLevel"/>
    <w:tmpl w:val="E9EB56C8"/>
    <w:lvl w:ilvl="0" w:tentative="0">
      <w:start w:val="1"/>
      <w:numFmt w:val="decimal"/>
      <w:lvlText w:val="%1."/>
      <w:lvlJc w:val="left"/>
      <w:pPr>
        <w:tabs>
          <w:tab w:val="left" w:pos="425"/>
        </w:tabs>
        <w:ind w:left="425" w:leftChars="0" w:hanging="425" w:firstLineChars="0"/>
      </w:pPr>
      <w:rPr>
        <w:rFonts w:hint="default"/>
      </w:rPr>
    </w:lvl>
  </w:abstractNum>
  <w:abstractNum w:abstractNumId="8">
    <w:nsid w:val="F57F09D4"/>
    <w:multiLevelType w:val="singleLevel"/>
    <w:tmpl w:val="F57F09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304BA32"/>
    <w:multiLevelType w:val="singleLevel"/>
    <w:tmpl w:val="0304BA32"/>
    <w:lvl w:ilvl="0" w:tentative="0">
      <w:start w:val="1"/>
      <w:numFmt w:val="decimal"/>
      <w:lvlText w:val="%1)"/>
      <w:lvlJc w:val="left"/>
      <w:pPr>
        <w:tabs>
          <w:tab w:val="left" w:pos="425"/>
        </w:tabs>
        <w:ind w:left="425" w:leftChars="0" w:hanging="425" w:firstLineChars="0"/>
      </w:pPr>
      <w:rPr>
        <w:rFonts w:hint="default"/>
      </w:rPr>
    </w:lvl>
  </w:abstractNum>
  <w:abstractNum w:abstractNumId="10">
    <w:nsid w:val="06987A3D"/>
    <w:multiLevelType w:val="singleLevel"/>
    <w:tmpl w:val="06987A3D"/>
    <w:lvl w:ilvl="0" w:tentative="0">
      <w:start w:val="1"/>
      <w:numFmt w:val="decimal"/>
      <w:lvlText w:val="%1."/>
      <w:lvlJc w:val="left"/>
      <w:pPr>
        <w:tabs>
          <w:tab w:val="left" w:pos="425"/>
        </w:tabs>
        <w:ind w:left="425" w:leftChars="0" w:hanging="425" w:firstLineChars="0"/>
      </w:pPr>
      <w:rPr>
        <w:rFonts w:hint="default"/>
      </w:rPr>
    </w:lvl>
  </w:abstractNum>
  <w:abstractNum w:abstractNumId="11">
    <w:nsid w:val="20F5C49E"/>
    <w:multiLevelType w:val="singleLevel"/>
    <w:tmpl w:val="20F5C49E"/>
    <w:lvl w:ilvl="0" w:tentative="0">
      <w:start w:val="1"/>
      <w:numFmt w:val="decimal"/>
      <w:lvlText w:val="%1."/>
      <w:lvlJc w:val="left"/>
      <w:pPr>
        <w:tabs>
          <w:tab w:val="left" w:pos="425"/>
        </w:tabs>
        <w:ind w:left="425" w:leftChars="0" w:hanging="425" w:firstLineChars="0"/>
      </w:pPr>
      <w:rPr>
        <w:rFonts w:hint="default"/>
      </w:rPr>
    </w:lvl>
  </w:abstractNum>
  <w:abstractNum w:abstractNumId="12">
    <w:nsid w:val="229DE59A"/>
    <w:multiLevelType w:val="singleLevel"/>
    <w:tmpl w:val="229DE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379336A"/>
    <w:multiLevelType w:val="singleLevel"/>
    <w:tmpl w:val="337933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BA5E433"/>
    <w:multiLevelType w:val="singleLevel"/>
    <w:tmpl w:val="3BA5E4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4000874"/>
    <w:multiLevelType w:val="singleLevel"/>
    <w:tmpl w:val="440008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DCF89B4"/>
    <w:multiLevelType w:val="singleLevel"/>
    <w:tmpl w:val="4DCF89B4"/>
    <w:lvl w:ilvl="0" w:tentative="0">
      <w:start w:val="1"/>
      <w:numFmt w:val="decimal"/>
      <w:lvlText w:val="%1)"/>
      <w:lvlJc w:val="left"/>
      <w:pPr>
        <w:tabs>
          <w:tab w:val="left" w:pos="425"/>
        </w:tabs>
        <w:ind w:left="425" w:leftChars="0" w:hanging="425" w:firstLineChars="0"/>
      </w:pPr>
      <w:rPr>
        <w:rFonts w:hint="default"/>
      </w:rPr>
    </w:lvl>
  </w:abstractNum>
  <w:abstractNum w:abstractNumId="17">
    <w:nsid w:val="6BC8C785"/>
    <w:multiLevelType w:val="singleLevel"/>
    <w:tmpl w:val="6BC8C7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5"/>
  </w:num>
  <w:num w:numId="3">
    <w:abstractNumId w:val="2"/>
  </w:num>
  <w:num w:numId="4">
    <w:abstractNumId w:val="9"/>
  </w:num>
  <w:num w:numId="5">
    <w:abstractNumId w:val="10"/>
  </w:num>
  <w:num w:numId="6">
    <w:abstractNumId w:val="3"/>
  </w:num>
  <w:num w:numId="7">
    <w:abstractNumId w:val="13"/>
  </w:num>
  <w:num w:numId="8">
    <w:abstractNumId w:val="1"/>
  </w:num>
  <w:num w:numId="9">
    <w:abstractNumId w:val="0"/>
  </w:num>
  <w:num w:numId="10">
    <w:abstractNumId w:val="17"/>
  </w:num>
  <w:num w:numId="11">
    <w:abstractNumId w:val="5"/>
  </w:num>
  <w:num w:numId="12">
    <w:abstractNumId w:val="11"/>
  </w:num>
  <w:num w:numId="13">
    <w:abstractNumId w:val="12"/>
  </w:num>
  <w:num w:numId="14">
    <w:abstractNumId w:val="8"/>
  </w:num>
  <w:num w:numId="15">
    <w:abstractNumId w:val="14"/>
  </w:num>
  <w:num w:numId="16">
    <w:abstractNumId w:val="4"/>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A4289"/>
    <w:rsid w:val="1ACB68E1"/>
    <w:rsid w:val="3FFF2A82"/>
    <w:rsid w:val="41A05088"/>
    <w:rsid w:val="496B4C67"/>
    <w:rsid w:val="50146059"/>
    <w:rsid w:val="593212FE"/>
    <w:rsid w:val="594B23BF"/>
    <w:rsid w:val="683A4289"/>
    <w:rsid w:val="6E2479E3"/>
    <w:rsid w:val="77F4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2023-07-13T05:32:00Z</dcterms:created>
  <dc:creator>Y A A R</dc:creator>
  <cp:lastModifiedBy>ABDUL</cp:lastModifiedBy>
  <dcterms:modified xsi:type="dcterms:W3CDTF">2023-07-13T06:23:53Z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3BC8E92A99744DAB9A53E281A47D76DB</vt:lpwstr>
  </property>
</Properties>
</file>