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8"/>
        <w:gridCol w:w="8280"/>
      </w:tblGrid>
      <w:tr w:rsidR="00960917" w:rsidTr="009876C2">
        <w:trPr>
          <w:trHeight w:val="440"/>
        </w:trPr>
        <w:tc>
          <w:tcPr>
            <w:tcW w:w="1998" w:type="dxa"/>
            <w:vAlign w:val="center"/>
          </w:tcPr>
          <w:p w:rsidR="00960917" w:rsidRDefault="00960917" w:rsidP="00FC63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05B8">
              <w:rPr>
                <w:noProof/>
              </w:rPr>
              <w:drawing>
                <wp:inline distT="0" distB="0" distL="0" distR="0">
                  <wp:extent cx="1097750" cy="838200"/>
                  <wp:effectExtent l="19050" t="0" r="71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849" cy="839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:rsidR="00960917" w:rsidRDefault="00960917" w:rsidP="00FC632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800000"/>
                <w:sz w:val="28"/>
                <w:szCs w:val="28"/>
              </w:rPr>
            </w:pPr>
            <w:r w:rsidRPr="007E64E9">
              <w:rPr>
                <w:rFonts w:ascii="Times New Roman" w:hAnsi="Times New Roman" w:cs="Times New Roman"/>
                <w:b/>
                <w:bCs/>
                <w:color w:val="800000"/>
                <w:sz w:val="28"/>
                <w:szCs w:val="28"/>
              </w:rPr>
              <w:t>VASIREDDY VENKATADRI INSTITUTE OF TECHNOLOGY</w:t>
            </w:r>
          </w:p>
          <w:p w:rsidR="00960917" w:rsidRPr="007E64E9" w:rsidRDefault="00960917" w:rsidP="00FC632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800000"/>
                <w:sz w:val="28"/>
                <w:szCs w:val="28"/>
              </w:rPr>
              <w:t>(AUTONOMOUS)</w:t>
            </w:r>
          </w:p>
          <w:p w:rsidR="00960917" w:rsidRPr="00EA08F4" w:rsidRDefault="00960917" w:rsidP="00FC632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8F4">
              <w:rPr>
                <w:rFonts w:ascii="Times New Roman" w:hAnsi="Times New Roman" w:cs="Times New Roman"/>
                <w:b/>
                <w:bCs/>
              </w:rPr>
              <w:t>Accredited by NBA (</w:t>
            </w:r>
            <w:proofErr w:type="spellStart"/>
            <w:r w:rsidRPr="00EA08F4"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  <w:r w:rsidRPr="00EA08F4">
              <w:rPr>
                <w:rFonts w:ascii="Times New Roman" w:hAnsi="Times New Roman" w:cs="Times New Roman"/>
                <w:b/>
                <w:bCs/>
              </w:rPr>
              <w:t xml:space="preserve"> program), Approved by AICTE, Permanently Affiliated to JNTUK,NAAC Accredited with ‘A’ Grade, </w:t>
            </w:r>
            <w:r w:rsidRPr="00EA08F4">
              <w:rPr>
                <w:rFonts w:ascii="Times New Roman" w:hAnsi="Times New Roman" w:cs="Times New Roman"/>
                <w:b/>
              </w:rPr>
              <w:t>ISO 9001:2015 Certified</w:t>
            </w:r>
          </w:p>
          <w:p w:rsidR="00960917" w:rsidRPr="00A414C2" w:rsidRDefault="00960917" w:rsidP="00FC632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A08F4">
              <w:rPr>
                <w:rFonts w:ascii="Times New Roman" w:hAnsi="Times New Roman" w:cs="Times New Roman"/>
                <w:color w:val="000000" w:themeColor="text1"/>
              </w:rPr>
              <w:t>Nambur</w:t>
            </w:r>
            <w:proofErr w:type="spellEnd"/>
            <w:r w:rsidRPr="00EA08F4">
              <w:rPr>
                <w:rFonts w:ascii="Times New Roman" w:hAnsi="Times New Roman" w:cs="Times New Roman"/>
                <w:color w:val="000000" w:themeColor="text1"/>
              </w:rPr>
              <w:t xml:space="preserve"> (V), </w:t>
            </w:r>
            <w:proofErr w:type="spellStart"/>
            <w:r w:rsidRPr="00EA08F4">
              <w:rPr>
                <w:rFonts w:ascii="Times New Roman" w:hAnsi="Times New Roman" w:cs="Times New Roman"/>
                <w:color w:val="000000" w:themeColor="text1"/>
              </w:rPr>
              <w:t>Pedakakani</w:t>
            </w:r>
            <w:proofErr w:type="spellEnd"/>
            <w:r w:rsidRPr="00EA08F4">
              <w:rPr>
                <w:rFonts w:ascii="Times New Roman" w:hAnsi="Times New Roman" w:cs="Times New Roman"/>
                <w:color w:val="000000" w:themeColor="text1"/>
              </w:rPr>
              <w:t xml:space="preserve"> (M), Guntur (Dt.), Andhra Pradesh – 522 508, </w:t>
            </w:r>
            <w:hyperlink r:id="rId5" w:history="1">
              <w:r w:rsidRPr="00EA08F4">
                <w:rPr>
                  <w:rStyle w:val="Hyperlink"/>
                  <w:rFonts w:ascii="Times New Roman" w:hAnsi="Times New Roman" w:cs="Times New Roman"/>
                </w:rPr>
                <w:t>www.vvitguntur.com</w:t>
              </w:r>
            </w:hyperlink>
          </w:p>
        </w:tc>
      </w:tr>
    </w:tbl>
    <w:p w:rsidR="009876C2" w:rsidRDefault="009876C2" w:rsidP="009876C2">
      <w:pPr>
        <w:jc w:val="both"/>
        <w:rPr>
          <w:rFonts w:asciiTheme="majorHAnsi" w:hAnsiTheme="majorHAnsi"/>
          <w:b/>
          <w:sz w:val="28"/>
          <w:szCs w:val="28"/>
        </w:rPr>
      </w:pPr>
    </w:p>
    <w:p w:rsidR="004D6AAD" w:rsidRPr="009876C2" w:rsidRDefault="009876C2" w:rsidP="009876C2">
      <w:pPr>
        <w:jc w:val="both"/>
        <w:rPr>
          <w:rFonts w:asciiTheme="majorHAnsi" w:hAnsiTheme="majorHAnsi"/>
          <w:b/>
          <w:sz w:val="28"/>
          <w:szCs w:val="28"/>
        </w:rPr>
      </w:pPr>
      <w:r w:rsidRPr="009876C2">
        <w:rPr>
          <w:rFonts w:asciiTheme="majorHAnsi" w:hAnsiTheme="majorHAnsi"/>
          <w:b/>
          <w:sz w:val="28"/>
          <w:szCs w:val="28"/>
        </w:rPr>
        <w:t>List of Experiments in Deep Learning Lab:</w:t>
      </w:r>
    </w:p>
    <w:tbl>
      <w:tblPr>
        <w:tblStyle w:val="TableGrid"/>
        <w:tblW w:w="10278" w:type="dxa"/>
        <w:tblLook w:val="04A0"/>
      </w:tblPr>
      <w:tblGrid>
        <w:gridCol w:w="800"/>
        <w:gridCol w:w="5264"/>
        <w:gridCol w:w="1454"/>
        <w:gridCol w:w="1478"/>
        <w:gridCol w:w="1282"/>
      </w:tblGrid>
      <w:tr w:rsidR="009876C2" w:rsidRPr="0048583F" w:rsidTr="001E6FDC">
        <w:trPr>
          <w:trHeight w:val="249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8583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490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Name of the Experiment</w:t>
            </w:r>
          </w:p>
        </w:tc>
        <w:tc>
          <w:tcPr>
            <w:tcW w:w="1372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Date of conduction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Date of submission</w:t>
            </w: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9876C2" w:rsidRPr="0048583F" w:rsidTr="001E6FDC">
        <w:trPr>
          <w:trHeight w:val="559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90" w:type="dxa"/>
            <w:vAlign w:val="center"/>
          </w:tcPr>
          <w:p w:rsidR="00960917" w:rsidRPr="0048583F" w:rsidRDefault="001E6FDC" w:rsidP="009876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Installation and working on python, </w:t>
            </w:r>
            <w:proofErr w:type="spellStart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Jupyter</w:t>
            </w:r>
            <w:proofErr w:type="spellEnd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, and its different libraries for deep learning</w:t>
            </w:r>
            <w:r w:rsidR="009876C2"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(Tensor Flow, </w:t>
            </w:r>
            <w:proofErr w:type="spellStart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NumPy</w:t>
            </w:r>
            <w:proofErr w:type="spellEnd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Kera</w:t>
            </w:r>
            <w:proofErr w:type="spellEnd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, Pandas, </w:t>
            </w:r>
            <w:proofErr w:type="spellStart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Matplotlib</w:t>
            </w:r>
            <w:proofErr w:type="spellEnd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, etc.) </w:t>
            </w:r>
          </w:p>
        </w:tc>
        <w:tc>
          <w:tcPr>
            <w:tcW w:w="1372" w:type="dxa"/>
            <w:vAlign w:val="center"/>
          </w:tcPr>
          <w:p w:rsidR="00960917" w:rsidRPr="0048583F" w:rsidRDefault="007B5C3E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26-12-2023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876C2" w:rsidRPr="0048583F" w:rsidTr="001E6FDC">
        <w:trPr>
          <w:trHeight w:val="559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490" w:type="dxa"/>
            <w:vAlign w:val="center"/>
          </w:tcPr>
          <w:p w:rsidR="00960917" w:rsidRPr="0048583F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To implement a Multilayer </w:t>
            </w:r>
            <w:proofErr w:type="spellStart"/>
            <w:r w:rsidRPr="0048583F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>Perceptron</w:t>
            </w:r>
            <w:proofErr w:type="spellEnd"/>
            <w:r w:rsidRPr="0048583F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 (MLP) using </w:t>
            </w:r>
            <w:proofErr w:type="spellStart"/>
            <w:r w:rsidRPr="0048583F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>Keras</w:t>
            </w:r>
            <w:proofErr w:type="spellEnd"/>
            <w:r w:rsidRPr="0048583F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 with </w:t>
            </w:r>
            <w:proofErr w:type="spellStart"/>
            <w:r w:rsidRPr="0048583F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>TensorFlow</w:t>
            </w:r>
            <w:proofErr w:type="spellEnd"/>
            <w:r w:rsidRPr="0048583F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 for regression problem (house price prediction).</w:t>
            </w:r>
          </w:p>
        </w:tc>
        <w:tc>
          <w:tcPr>
            <w:tcW w:w="1372" w:type="dxa"/>
            <w:vAlign w:val="center"/>
          </w:tcPr>
          <w:p w:rsidR="00960917" w:rsidRPr="0048583F" w:rsidRDefault="007B5C3E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02-01-2024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876C2" w:rsidRPr="0048583F" w:rsidTr="001E6FDC">
        <w:trPr>
          <w:trHeight w:val="559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490" w:type="dxa"/>
            <w:vAlign w:val="center"/>
          </w:tcPr>
          <w:p w:rsidR="00960917" w:rsidRPr="0048583F" w:rsidRDefault="0096384A" w:rsidP="00750518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To predict housing prices in Boston using Linear Regression and Ridge regression taken the Boston Housing Dataset </w:t>
            </w:r>
            <w:r w:rsidR="00750518" w:rsidRPr="0048583F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72" w:type="dxa"/>
            <w:vAlign w:val="center"/>
          </w:tcPr>
          <w:p w:rsidR="00960917" w:rsidRPr="0048583F" w:rsidRDefault="007B5C3E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09-01-2024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876C2" w:rsidRPr="0048583F" w:rsidTr="001E6FDC">
        <w:trPr>
          <w:trHeight w:val="559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90" w:type="dxa"/>
            <w:vAlign w:val="center"/>
          </w:tcPr>
          <w:p w:rsidR="00960917" w:rsidRPr="0048583F" w:rsidRDefault="001E6FDC" w:rsidP="009876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To implement a MLP using </w:t>
            </w:r>
            <w:proofErr w:type="spellStart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keras</w:t>
            </w:r>
            <w:proofErr w:type="spellEnd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with </w:t>
            </w:r>
            <w:proofErr w:type="spellStart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TensorFlow</w:t>
            </w:r>
            <w:proofErr w:type="spellEnd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for classification problem (heart disease predication).</w:t>
            </w:r>
          </w:p>
        </w:tc>
        <w:tc>
          <w:tcPr>
            <w:tcW w:w="1372" w:type="dxa"/>
            <w:vAlign w:val="center"/>
          </w:tcPr>
          <w:p w:rsidR="00960917" w:rsidRPr="0048583F" w:rsidRDefault="007B5C3E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10-01-2024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876C2" w:rsidRPr="0048583F" w:rsidTr="001E6FDC">
        <w:trPr>
          <w:trHeight w:val="590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490" w:type="dxa"/>
            <w:vAlign w:val="center"/>
          </w:tcPr>
          <w:p w:rsidR="00960917" w:rsidRPr="0048583F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To implement a Convolution Neural Network (CNN) for dog/cat classification problem using </w:t>
            </w:r>
            <w:proofErr w:type="spellStart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keras</w:t>
            </w:r>
            <w:proofErr w:type="spellEnd"/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72" w:type="dxa"/>
            <w:vAlign w:val="center"/>
          </w:tcPr>
          <w:p w:rsidR="00960917" w:rsidRPr="0048583F" w:rsidRDefault="007B5C3E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23-01-2024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60917" w:rsidRPr="0048583F" w:rsidTr="001E6FDC">
        <w:trPr>
          <w:trHeight w:val="590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490" w:type="dxa"/>
            <w:vAlign w:val="center"/>
          </w:tcPr>
          <w:p w:rsidR="00960917" w:rsidRPr="0048583F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To Implement a LeNet-5 for object detection in the given image.</w:t>
            </w:r>
          </w:p>
        </w:tc>
        <w:tc>
          <w:tcPr>
            <w:tcW w:w="1372" w:type="dxa"/>
            <w:vAlign w:val="center"/>
          </w:tcPr>
          <w:p w:rsidR="00960917" w:rsidRPr="0048583F" w:rsidRDefault="007B5C3E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06-02-2024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60917" w:rsidRPr="0048583F" w:rsidTr="001E6FDC">
        <w:trPr>
          <w:trHeight w:val="590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490" w:type="dxa"/>
            <w:vAlign w:val="center"/>
          </w:tcPr>
          <w:p w:rsidR="00960917" w:rsidRPr="0048583F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To Implement a VGG16 for object detection in the given image.</w:t>
            </w:r>
          </w:p>
        </w:tc>
        <w:tc>
          <w:tcPr>
            <w:tcW w:w="1372" w:type="dxa"/>
            <w:vAlign w:val="center"/>
          </w:tcPr>
          <w:p w:rsidR="00960917" w:rsidRPr="0048583F" w:rsidRDefault="007B5C3E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13-02-2024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60917" w:rsidRPr="0048583F" w:rsidTr="001E6FDC">
        <w:trPr>
          <w:trHeight w:val="590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490" w:type="dxa"/>
            <w:vAlign w:val="center"/>
          </w:tcPr>
          <w:p w:rsidR="00960917" w:rsidRPr="0048583F" w:rsidRDefault="001E6FDC" w:rsidP="009876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To Demonstrate working of dropout and </w:t>
            </w:r>
            <w:r w:rsidR="009876C2" w:rsidRPr="0048583F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>early toping</w:t>
            </w:r>
            <w:r w:rsidRPr="0048583F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 on Spotify dataset.</w:t>
            </w:r>
          </w:p>
        </w:tc>
        <w:tc>
          <w:tcPr>
            <w:tcW w:w="1372" w:type="dxa"/>
            <w:vAlign w:val="center"/>
          </w:tcPr>
          <w:p w:rsidR="00960917" w:rsidRPr="0048583F" w:rsidRDefault="007B5C3E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27-02-2024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60917" w:rsidRPr="0048583F" w:rsidTr="001E6FDC">
        <w:trPr>
          <w:trHeight w:val="590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490" w:type="dxa"/>
            <w:vAlign w:val="center"/>
          </w:tcPr>
          <w:p w:rsidR="00960917" w:rsidRPr="0048583F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To implement a Recurrent Neural Network (RNN) for predicating time series data.</w:t>
            </w:r>
          </w:p>
        </w:tc>
        <w:tc>
          <w:tcPr>
            <w:tcW w:w="1372" w:type="dxa"/>
            <w:vAlign w:val="center"/>
          </w:tcPr>
          <w:p w:rsidR="00960917" w:rsidRPr="0048583F" w:rsidRDefault="007B5C3E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05-03-2024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60917" w:rsidRPr="0048583F" w:rsidTr="001E6FDC">
        <w:trPr>
          <w:trHeight w:val="590"/>
        </w:trPr>
        <w:tc>
          <w:tcPr>
            <w:tcW w:w="80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490" w:type="dxa"/>
            <w:vAlign w:val="center"/>
          </w:tcPr>
          <w:p w:rsidR="00960917" w:rsidRPr="0048583F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To implement a Long Short-Term Memory (LSTM) for predicating time series data.</w:t>
            </w:r>
          </w:p>
        </w:tc>
        <w:tc>
          <w:tcPr>
            <w:tcW w:w="1372" w:type="dxa"/>
            <w:vAlign w:val="center"/>
          </w:tcPr>
          <w:p w:rsidR="00960917" w:rsidRPr="0048583F" w:rsidRDefault="007B5C3E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858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19-03-2024</w:t>
            </w:r>
          </w:p>
        </w:tc>
        <w:tc>
          <w:tcPr>
            <w:tcW w:w="1384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48583F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960917" w:rsidRDefault="00960917"/>
    <w:p w:rsidR="009876C2" w:rsidRPr="009876C2" w:rsidRDefault="009876C2">
      <w:pPr>
        <w:rPr>
          <w:rFonts w:asciiTheme="majorHAnsi" w:hAnsiTheme="majorHAnsi"/>
          <w:b/>
          <w:sz w:val="24"/>
          <w:szCs w:val="24"/>
        </w:rPr>
      </w:pPr>
      <w:r w:rsidRPr="009876C2">
        <w:rPr>
          <w:rFonts w:asciiTheme="majorHAnsi" w:hAnsiTheme="majorHAnsi"/>
          <w:b/>
          <w:sz w:val="24"/>
          <w:szCs w:val="24"/>
        </w:rPr>
        <w:t>Lab in-charge</w:t>
      </w:r>
    </w:p>
    <w:sectPr w:rsidR="009876C2" w:rsidRPr="009876C2" w:rsidSect="004D6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60917"/>
    <w:rsid w:val="001E6FDC"/>
    <w:rsid w:val="00342475"/>
    <w:rsid w:val="0048583F"/>
    <w:rsid w:val="004D6AAD"/>
    <w:rsid w:val="00750518"/>
    <w:rsid w:val="007B5C3E"/>
    <w:rsid w:val="00960917"/>
    <w:rsid w:val="0096384A"/>
    <w:rsid w:val="009876C2"/>
    <w:rsid w:val="00ED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09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vitguntur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2024-03-16T06:03:00Z</dcterms:created>
  <dcterms:modified xsi:type="dcterms:W3CDTF">2024-03-22T10:20:00Z</dcterms:modified>
</cp:coreProperties>
</file>