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 III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SQL: </w:t>
      </w:r>
      <w:r w:rsidDel="00000000" w:rsidR="00000000" w:rsidRPr="00000000">
        <w:rPr>
          <w:rFonts w:ascii="Times New Roman" w:cs="Times New Roman" w:eastAsia="Times New Roman" w:hAnsi="Times New Roman"/>
          <w:color w:val="000000"/>
          <w:sz w:val="24"/>
          <w:szCs w:val="24"/>
          <w:rtl w:val="0"/>
        </w:rPr>
        <w:t xml:space="preserve">Introduction to Database Testing, DML statements - Select, insert, update, delete, truncate, DDL Statements - Create, Alter, Drop, DCL &amp; TCL statements-Grant, Revoke &amp; commit, Rollback, Save point. How to configure the JDBC driver. JDBC API.</w:t>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transaction?</w:t>
      </w:r>
    </w:p>
    <w:p w:rsidR="00000000" w:rsidDel="00000000" w:rsidP="00000000" w:rsidRDefault="00000000" w:rsidRPr="00000000" w14:paraId="0000000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databases and data storage systems, a </w:t>
      </w:r>
      <w:r w:rsidDel="00000000" w:rsidR="00000000" w:rsidRPr="00000000">
        <w:rPr>
          <w:rFonts w:ascii="Times New Roman" w:cs="Times New Roman" w:eastAsia="Times New Roman" w:hAnsi="Times New Roman"/>
          <w:b w:val="1"/>
          <w:sz w:val="24"/>
          <w:szCs w:val="24"/>
          <w:rtl w:val="0"/>
        </w:rPr>
        <w:t xml:space="preserve">transaction</w:t>
      </w:r>
      <w:r w:rsidDel="00000000" w:rsidR="00000000" w:rsidRPr="00000000">
        <w:rPr>
          <w:rFonts w:ascii="Times New Roman" w:cs="Times New Roman" w:eastAsia="Times New Roman" w:hAnsi="Times New Roman"/>
          <w:sz w:val="24"/>
          <w:szCs w:val="24"/>
          <w:rtl w:val="0"/>
        </w:rPr>
        <w:t xml:space="preserve"> is any operation that is treated as a single unit of work, which either completes fully or does not complete at all, and leaves the storage system in a consistent state. The classic example of a transaction is what occurs when you withdraw money from your bank account. Either the money has left your bank account, or it has not — there cannot be an in-between state.</w:t>
      </w:r>
      <w:r w:rsidDel="00000000" w:rsidR="00000000" w:rsidRPr="00000000">
        <w:rPr>
          <w:rFonts w:ascii="Times New Roman" w:cs="Times New Roman" w:eastAsia="Times New Roman" w:hAnsi="Times New Roman"/>
          <w:sz w:val="24"/>
          <w:szCs w:val="24"/>
        </w:rPr>
        <w:drawing>
          <wp:inline distB="0" distT="0" distL="0" distR="0">
            <wp:extent cx="5803095" cy="2281214"/>
            <wp:effectExtent b="0" l="0" r="0" t="0"/>
            <wp:docPr descr="https://www.databricks.com/wp-content/uploads/2021/02/delta-lake-1-min.png" id="283" name="image18.png"/>
            <a:graphic>
              <a:graphicData uri="http://schemas.openxmlformats.org/drawingml/2006/picture">
                <pic:pic>
                  <pic:nvPicPr>
                    <pic:cNvPr descr="https://www.databricks.com/wp-content/uploads/2021/02/delta-lake-1-min.png" id="0" name="image18.png"/>
                    <pic:cNvPicPr preferRelativeResize="0"/>
                  </pic:nvPicPr>
                  <pic:blipFill>
                    <a:blip r:embed="rId7"/>
                    <a:srcRect b="0" l="0" r="0" t="0"/>
                    <a:stretch>
                      <a:fillRect/>
                    </a:stretch>
                  </pic:blipFill>
                  <pic:spPr>
                    <a:xfrm>
                      <a:off x="0" y="0"/>
                      <a:ext cx="5803095" cy="22812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A.C.I.D. properties: Atomicity, Consistency, Isolation, and Durability</w:t>
      </w:r>
    </w:p>
    <w:p w:rsidR="00000000" w:rsidDel="00000000" w:rsidP="00000000" w:rsidRDefault="00000000" w:rsidRPr="00000000" w14:paraId="0000000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is an acronym that refers to the set of 4 key properties that define a transaction: </w:t>
      </w:r>
      <w:r w:rsidDel="00000000" w:rsidR="00000000" w:rsidRPr="00000000">
        <w:rPr>
          <w:rFonts w:ascii="Times New Roman" w:cs="Times New Roman" w:eastAsia="Times New Roman" w:hAnsi="Times New Roman"/>
          <w:b w:val="1"/>
          <w:sz w:val="24"/>
          <w:szCs w:val="24"/>
          <w:rtl w:val="0"/>
        </w:rPr>
        <w:t xml:space="preserve">Atomicity, Consistency, Isolation,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Durability.</w:t>
      </w:r>
      <w:r w:rsidDel="00000000" w:rsidR="00000000" w:rsidRPr="00000000">
        <w:rPr>
          <w:rFonts w:ascii="Times New Roman" w:cs="Times New Roman" w:eastAsia="Times New Roman" w:hAnsi="Times New Roman"/>
          <w:sz w:val="24"/>
          <w:szCs w:val="24"/>
          <w:rtl w:val="0"/>
        </w:rPr>
        <w:t xml:space="preserve"> If a database operation has these ACID properties, it can be called an ACID transaction, and data storage systems that apply these operations are called transactional systems. ACID transactions guarantee that each read, write, or modification of a table has the following properties:</w:t>
      </w:r>
    </w:p>
    <w:p w:rsidR="00000000" w:rsidDel="00000000" w:rsidP="00000000" w:rsidRDefault="00000000" w:rsidRPr="00000000" w14:paraId="00000007">
      <w:pPr>
        <w:numPr>
          <w:ilvl w:val="0"/>
          <w:numId w:val="35"/>
        </w:numPr>
        <w:shd w:fill="ffffff"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Atomicity</w:t>
      </w:r>
      <w:r w:rsidDel="00000000" w:rsidR="00000000" w:rsidRPr="00000000">
        <w:rPr>
          <w:rFonts w:ascii="Times New Roman" w:cs="Times New Roman" w:eastAsia="Times New Roman" w:hAnsi="Times New Roman"/>
          <w:sz w:val="24"/>
          <w:szCs w:val="24"/>
          <w:rtl w:val="0"/>
        </w:rPr>
        <w:t xml:space="preserve"> - each statement in a transaction (to read, write, update or delete data) is treated as a single unit. Either the entire statement is executed, or none of it is executed. This property prevents data loss and corruption from occurring if, for example, if your streaming data source fails mid-stream.</w:t>
      </w:r>
    </w:p>
    <w:p w:rsidR="00000000" w:rsidDel="00000000" w:rsidP="00000000" w:rsidRDefault="00000000" w:rsidRPr="00000000" w14:paraId="00000008">
      <w:pPr>
        <w:numPr>
          <w:ilvl w:val="0"/>
          <w:numId w:val="35"/>
        </w:numPr>
        <w:shd w:fill="ffffff"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 ensures that transactions only make changes to tables in predefined, predictable ways. Transactional consistency ensures that corruption or errors in your data do not create unintended consequences for the integrity of your table.</w:t>
      </w:r>
    </w:p>
    <w:p w:rsidR="00000000" w:rsidDel="00000000" w:rsidP="00000000" w:rsidRDefault="00000000" w:rsidRPr="00000000" w14:paraId="00000009">
      <w:pPr>
        <w:numPr>
          <w:ilvl w:val="0"/>
          <w:numId w:val="35"/>
        </w:numPr>
        <w:shd w:fill="ffffff"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Isolation</w:t>
      </w:r>
      <w:r w:rsidDel="00000000" w:rsidR="00000000" w:rsidRPr="00000000">
        <w:rPr>
          <w:rFonts w:ascii="Times New Roman" w:cs="Times New Roman" w:eastAsia="Times New Roman" w:hAnsi="Times New Roman"/>
          <w:sz w:val="24"/>
          <w:szCs w:val="24"/>
          <w:rtl w:val="0"/>
        </w:rPr>
        <w:t xml:space="preserve"> - when multiple users are reading and writing from the same table all at once, isolation of their transactions ensures that the concurrent transactions don't interfere with or affect one another. Each request can occur as though they were occurring one by one, even though they're actually occurring simultaneously.</w:t>
      </w:r>
    </w:p>
    <w:p w:rsidR="00000000" w:rsidDel="00000000" w:rsidP="00000000" w:rsidRDefault="00000000" w:rsidRPr="00000000" w14:paraId="0000000A">
      <w:pPr>
        <w:numPr>
          <w:ilvl w:val="0"/>
          <w:numId w:val="35"/>
        </w:numPr>
        <w:shd w:fill="ffffff"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Durability</w:t>
      </w:r>
      <w:r w:rsidDel="00000000" w:rsidR="00000000" w:rsidRPr="00000000">
        <w:rPr>
          <w:rFonts w:ascii="Times New Roman" w:cs="Times New Roman" w:eastAsia="Times New Roman" w:hAnsi="Times New Roman"/>
          <w:sz w:val="24"/>
          <w:szCs w:val="24"/>
          <w:rtl w:val="0"/>
        </w:rPr>
        <w:t xml:space="preserve"> - ensures that changes to your data made by successfully executed transactions will be saved, even in the event of system failure.</w:t>
      </w:r>
    </w:p>
    <w:p w:rsidR="00000000" w:rsidDel="00000000" w:rsidP="00000000" w:rsidRDefault="00000000" w:rsidRPr="00000000" w14:paraId="0000000B">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ACID transactions a good thing to have?</w:t>
      </w:r>
    </w:p>
    <w:p w:rsidR="00000000" w:rsidDel="00000000" w:rsidP="00000000" w:rsidRDefault="00000000" w:rsidRPr="00000000" w14:paraId="0000000C">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transactions ensure the highest possible data reliability and integrity. They ensure that your data never falls into an inconsistent state because of an operation that only partially completes. For example, without ACID transactions, if you were writing some data to a database table, but the power went out unexpectedly, it's possible that only some of your data would have been saved, while some of it would not. Now your database is in an inconsistent state that is very difficult and time-consuming to recover from.</w:t>
      </w:r>
    </w:p>
    <w:p w:rsidR="00000000" w:rsidDel="00000000" w:rsidP="00000000" w:rsidRDefault="00000000" w:rsidRPr="00000000" w14:paraId="0000000D">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Delta Lake: Reliable, consistent data with the guarantees of ACID transactions</w:t>
      </w:r>
    </w:p>
    <w:p w:rsidR="00000000" w:rsidDel="00000000" w:rsidP="00000000" w:rsidRDefault="00000000" w:rsidRPr="00000000" w14:paraId="0000000E">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transactions have long been one of the most enviable properties of data warehouses, but </w:t>
      </w:r>
      <w:hyperlink r:id="rId8">
        <w:r w:rsidDel="00000000" w:rsidR="00000000" w:rsidRPr="00000000">
          <w:rPr>
            <w:rFonts w:ascii="Times New Roman" w:cs="Times New Roman" w:eastAsia="Times New Roman" w:hAnsi="Times New Roman"/>
            <w:color w:val="0000ff"/>
            <w:sz w:val="24"/>
            <w:szCs w:val="24"/>
            <w:u w:val="single"/>
            <w:rtl w:val="0"/>
          </w:rPr>
          <w:t xml:space="preserve">Delta Lake</w:t>
        </w:r>
      </w:hyperlink>
      <w:r w:rsidDel="00000000" w:rsidR="00000000" w:rsidRPr="00000000">
        <w:rPr>
          <w:rFonts w:ascii="Times New Roman" w:cs="Times New Roman" w:eastAsia="Times New Roman" w:hAnsi="Times New Roman"/>
          <w:sz w:val="24"/>
          <w:szCs w:val="24"/>
          <w:rtl w:val="0"/>
        </w:rPr>
        <w:t xml:space="preserve"> has now brought them to </w:t>
      </w:r>
      <w:hyperlink r:id="rId9">
        <w:r w:rsidDel="00000000" w:rsidR="00000000" w:rsidRPr="00000000">
          <w:rPr>
            <w:rFonts w:ascii="Times New Roman" w:cs="Times New Roman" w:eastAsia="Times New Roman" w:hAnsi="Times New Roman"/>
            <w:color w:val="0000ff"/>
            <w:sz w:val="24"/>
            <w:szCs w:val="24"/>
            <w:u w:val="single"/>
            <w:rtl w:val="0"/>
          </w:rPr>
          <w:t xml:space="preserve">data lakes</w:t>
        </w:r>
      </w:hyperlink>
      <w:r w:rsidDel="00000000" w:rsidR="00000000" w:rsidRPr="00000000">
        <w:rPr>
          <w:rFonts w:ascii="Times New Roman" w:cs="Times New Roman" w:eastAsia="Times New Roman" w:hAnsi="Times New Roman"/>
          <w:sz w:val="24"/>
          <w:szCs w:val="24"/>
          <w:rtl w:val="0"/>
        </w:rPr>
        <w:t xml:space="preserve">. They allow users to see consistent views of their data even while new data is being written to the table in real-time, because each write is an isolated transaction that is recorded in an ordered transaction log. [Delta Lake employs the highest level of isolation possible (serializable isolation), ensuring that reads and writes to a single table are consistent and reliable.] By implementing ACID transactions, Delta Lake effectively solves for several of the previously listed criticisms of Lambda architecture: its complexity, incorrect views of data, and the rework and reprocessing needed after Lambda pipelines inevitably break. Users can perform multiple concurrent transactions on their data, and in the event of an error with a data source or a stream, Delta Lake cancels execution of the transaction to ensure that the data is kept clean and intact. The beauty of ACID transactions is that users can trust the data that is stored in Delta Lake. A data analyst making use of Delta Lake tables to perform ETL on his or her data to ready it for dashboarding can count on the fact that the KPIs he or she is seeing represent the actual state of the data. A machine learning engineer using Delta Lake tables to perform feature engineering can be 100% confident that all of his or her transformations and aggregations either executed exactly as intended, or didn't execute at all (in which case, he or she would be notified). The value of knowing that the mental model you have of your data is actually reflective of its true underlying state cannot be overstated.</w:t>
      </w:r>
    </w:p>
    <w:p w:rsidR="00000000" w:rsidDel="00000000" w:rsidP="00000000" w:rsidRDefault="00000000" w:rsidRPr="00000000" w14:paraId="0000000F">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the word ACID has a special significance. The is one of important nature which differentiates the traditional RDBMS and NoSQL databases.</w:t>
      </w:r>
    </w:p>
    <w:p w:rsidR="00000000" w:rsidDel="00000000" w:rsidP="00000000" w:rsidRDefault="00000000" w:rsidRPr="00000000" w14:paraId="00000011">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going through some NOSQL database architectures like HBase, Cassandra etc..I was thinking like why Pega doesn't support NoSQL database as a primary storage DB to improve the storage capacity. Then this ACID concept cleared all my all my questions.</w:t>
      </w:r>
    </w:p>
    <w:p w:rsidR="00000000" w:rsidDel="00000000" w:rsidP="00000000" w:rsidRDefault="00000000" w:rsidRPr="00000000" w14:paraId="00000012">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ACID nature?</w:t>
      </w:r>
    </w:p>
    <w:p w:rsidR="00000000" w:rsidDel="00000000" w:rsidP="00000000" w:rsidRDefault="00000000" w:rsidRPr="00000000" w14:paraId="0000001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defines some set of properties which comes into picture when we deal with database transactions. ACID stands for (Atomicity, Consistency, Isolation, Durability).</w:t>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27955" cy="2807970"/>
            <wp:effectExtent b="0" l="0" r="0" t="0"/>
            <wp:docPr descr="https://media.licdn.com/dms/image/C4E12AQEEkUghZUFmHQ/article-inline_image-shrink_400_744/0/1520533159338?e=1681344000&amp;v=beta&amp;t=yQlrBPs9U4HfVYI7FrmyplCRSC6Y6H7UguR10qWmJaE" id="285" name="image6.jpg"/>
            <a:graphic>
              <a:graphicData uri="http://schemas.openxmlformats.org/drawingml/2006/picture">
                <pic:pic>
                  <pic:nvPicPr>
                    <pic:cNvPr descr="https://media.licdn.com/dms/image/C4E12AQEEkUghZUFmHQ/article-inline_image-shrink_400_744/0/1520533159338?e=1681344000&amp;v=beta&amp;t=yQlrBPs9U4HfVYI7FrmyplCRSC6Y6H7UguR10qWmJaE" id="0" name="image6.jpg"/>
                    <pic:cNvPicPr preferRelativeResize="0"/>
                  </pic:nvPicPr>
                  <pic:blipFill>
                    <a:blip r:embed="rId10"/>
                    <a:srcRect b="0" l="0" r="0" t="0"/>
                    <a:stretch>
                      <a:fillRect/>
                    </a:stretch>
                  </pic:blipFill>
                  <pic:spPr>
                    <a:xfrm>
                      <a:off x="0" y="0"/>
                      <a:ext cx="5227955" cy="28079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Transaction can be anything like transfer of funds from one bank account to another, even involving multiple changes such as debiting one account and crediting another. They comes under a single transaction.</w:t>
      </w:r>
    </w:p>
    <w:p w:rsidR="00000000" w:rsidDel="00000000" w:rsidP="00000000" w:rsidRDefault="00000000" w:rsidRPr="00000000" w14:paraId="0000001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guarantee that the database transactions are processed reliably.</w:t>
        <w:br w:type="textWrapping"/>
        <w:t xml:space="preserve">Lets discuss with one example.</w:t>
      </w:r>
    </w:p>
    <w:p w:rsidR="00000000" w:rsidDel="00000000" w:rsidP="00000000" w:rsidRDefault="00000000" w:rsidRPr="00000000" w14:paraId="0000001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I want to transfer some amount from my account A to other account B.</w:t>
      </w:r>
    </w:p>
    <w:p w:rsidR="00000000" w:rsidDel="00000000" w:rsidP="00000000" w:rsidRDefault="00000000" w:rsidRPr="00000000" w14:paraId="00000018">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1.If Atomicity doesn't exist:</w:t>
      </w:r>
    </w:p>
    <w:p w:rsidR="00000000" w:rsidDel="00000000" w:rsidP="00000000" w:rsidRDefault="00000000" w:rsidRPr="00000000" w14:paraId="0000001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transaction is going on, suddenly my network is down. Now the database state should be left unchanged. This is possible only if the DB supports Atomicity nature.</w:t>
      </w:r>
    </w:p>
    <w:p w:rsidR="00000000" w:rsidDel="00000000" w:rsidP="00000000" w:rsidRDefault="00000000" w:rsidRPr="00000000" w14:paraId="0000001A">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2.If Consistency doesn't exist:</w:t>
      </w:r>
    </w:p>
    <w:p w:rsidR="00000000" w:rsidDel="00000000" w:rsidP="00000000" w:rsidRDefault="00000000" w:rsidRPr="00000000" w14:paraId="0000001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consistency property ensures that the correctness of the transaction.That means any data written to the database must be valid with the set of all rules defined.</w:t>
      </w:r>
    </w:p>
    <w:p w:rsidR="00000000" w:rsidDel="00000000" w:rsidP="00000000" w:rsidRDefault="00000000" w:rsidRPr="00000000" w14:paraId="0000001C">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3.If Isolation doesn't exist:</w:t>
      </w:r>
    </w:p>
    <w:p w:rsidR="00000000" w:rsidDel="00000000" w:rsidP="00000000" w:rsidRDefault="00000000" w:rsidRPr="00000000" w14:paraId="0000001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isolation property ensures concurrency control of multiple transactions.</w:t>
      </w:r>
    </w:p>
    <w:p w:rsidR="00000000" w:rsidDel="00000000" w:rsidP="00000000" w:rsidRDefault="00000000" w:rsidRPr="00000000" w14:paraId="0000001E">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4.If Durability doesn't exist:</w:t>
      </w:r>
    </w:p>
    <w:p w:rsidR="00000000" w:rsidDel="00000000" w:rsidP="00000000" w:rsidRDefault="00000000" w:rsidRPr="00000000" w14:paraId="0000001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isolation property ensures that once the transaction is committed ( or completed), results need to be stored permanently in the database even if there is a system crash or power failure immediately.</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69305" cy="3418840"/>
            <wp:effectExtent b="0" l="0" r="0" t="0"/>
            <wp:docPr descr="https://media.licdn.com/dms/image/C5612AQEB5U_eoEvNQw/article-inline_image-shrink_400_744/0/1520062695574?e=1681344000&amp;v=beta&amp;t=mSO2Z1s3smvHHSvbEgzVgivtQMb1Z6Xf3Kg0t-uD1VM" id="284" name="image3.jpg"/>
            <a:graphic>
              <a:graphicData uri="http://schemas.openxmlformats.org/drawingml/2006/picture">
                <pic:pic>
                  <pic:nvPicPr>
                    <pic:cNvPr descr="https://media.licdn.com/dms/image/C5612AQEB5U_eoEvNQw/article-inline_image-shrink_400_744/0/1520062695574?e=1681344000&amp;v=beta&amp;t=mSO2Z1s3smvHHSvbEgzVgivtQMb1Z6Xf3Kg0t-uD1VM" id="0" name="image3.jpg"/>
                    <pic:cNvPicPr preferRelativeResize="0"/>
                  </pic:nvPicPr>
                  <pic:blipFill>
                    <a:blip r:embed="rId11"/>
                    <a:srcRect b="0" l="0" r="0" t="0"/>
                    <a:stretch>
                      <a:fillRect/>
                    </a:stretch>
                  </pic:blipFill>
                  <pic:spPr>
                    <a:xfrm>
                      <a:off x="0" y="0"/>
                      <a:ext cx="5869305"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and BASE are two databases transaction models.</w:t>
      </w:r>
    </w:p>
    <w:p w:rsidR="00000000" w:rsidDel="00000000" w:rsidP="00000000" w:rsidRDefault="00000000" w:rsidRPr="00000000" w14:paraId="00000022">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Conclusion:</w:t>
      </w:r>
    </w:p>
    <w:p w:rsidR="00000000" w:rsidDel="00000000" w:rsidP="00000000" w:rsidRDefault="00000000" w:rsidRPr="00000000" w14:paraId="0000002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No-SQL databases may dispense with various portions of ACID as discussed above, they can still provide certain other benefits--partition tolerance, performance..etc</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Relational Model?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 Model (RM)</w:t>
      </w:r>
      <w:r w:rsidDel="00000000" w:rsidR="00000000" w:rsidRPr="00000000">
        <w:rPr>
          <w:rFonts w:ascii="Times New Roman" w:cs="Times New Roman" w:eastAsia="Times New Roman" w:hAnsi="Times New Roman"/>
          <w:sz w:val="24"/>
          <w:szCs w:val="24"/>
          <w:rtl w:val="0"/>
        </w:rPr>
        <w:t xml:space="preserve"> represents the database as a collection of relations. A relation is nothing but a table of values. Every row in the table represents a collection of related data values. These rows in the table denote a real-world entity or relationship.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popular Relational Database management systems are:</w:t>
      </w:r>
      <w:r w:rsidDel="00000000" w:rsidR="00000000" w:rsidRPr="00000000">
        <w:rPr>
          <w:rtl w:val="0"/>
        </w:rPr>
      </w:r>
    </w:p>
    <w:p w:rsidR="00000000" w:rsidDel="00000000" w:rsidP="00000000" w:rsidRDefault="00000000" w:rsidRPr="00000000" w14:paraId="0000002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DB2 and Informix Dynamic Server – IBM</w:t>
      </w:r>
    </w:p>
    <w:p w:rsidR="00000000" w:rsidDel="00000000" w:rsidP="00000000" w:rsidRDefault="00000000" w:rsidRPr="00000000" w14:paraId="00000029">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and RDB – Oracle</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and Access – Microsoft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tutorial, you will learn</w:t>
      </w:r>
    </w:p>
    <w:p w:rsidR="00000000" w:rsidDel="00000000" w:rsidP="00000000" w:rsidRDefault="00000000" w:rsidRPr="00000000" w14:paraId="0000002C">
      <w:pPr>
        <w:numPr>
          <w:ilvl w:val="0"/>
          <w:numId w:val="15"/>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Relational Model Concepts in DBMS</w:t>
        </w:r>
      </w:hyperlink>
      <w:r w:rsidDel="00000000" w:rsidR="00000000" w:rsidRPr="00000000">
        <w:rPr>
          <w:rtl w:val="0"/>
        </w:rPr>
      </w:r>
    </w:p>
    <w:p w:rsidR="00000000" w:rsidDel="00000000" w:rsidP="00000000" w:rsidRDefault="00000000" w:rsidRPr="00000000" w14:paraId="0000002D">
      <w:pPr>
        <w:numPr>
          <w:ilvl w:val="0"/>
          <w:numId w:val="15"/>
        </w:numPr>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Relational Integrity Constraints</w:t>
        </w:r>
      </w:hyperlink>
      <w:r w:rsidDel="00000000" w:rsidR="00000000" w:rsidRPr="00000000">
        <w:rPr>
          <w:rtl w:val="0"/>
        </w:rPr>
      </w:r>
    </w:p>
    <w:p w:rsidR="00000000" w:rsidDel="00000000" w:rsidP="00000000" w:rsidRDefault="00000000" w:rsidRPr="00000000" w14:paraId="0000002E">
      <w:pPr>
        <w:numPr>
          <w:ilvl w:val="0"/>
          <w:numId w:val="15"/>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Operations in Relational Model</w:t>
        </w:r>
      </w:hyperlink>
      <w:r w:rsidDel="00000000" w:rsidR="00000000" w:rsidRPr="00000000">
        <w:rPr>
          <w:rtl w:val="0"/>
        </w:rPr>
      </w:r>
    </w:p>
    <w:p w:rsidR="00000000" w:rsidDel="00000000" w:rsidP="00000000" w:rsidRDefault="00000000" w:rsidRPr="00000000" w14:paraId="0000002F">
      <w:pPr>
        <w:numPr>
          <w:ilvl w:val="0"/>
          <w:numId w:val="15"/>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ff"/>
            <w:sz w:val="24"/>
            <w:szCs w:val="24"/>
            <w:u w:val="single"/>
            <w:rtl w:val="0"/>
          </w:rPr>
          <w:t xml:space="preserve">Best Practices for creating a Relational Model</w:t>
        </w:r>
      </w:hyperlink>
      <w:r w:rsidDel="00000000" w:rsidR="00000000" w:rsidRPr="00000000">
        <w:rPr>
          <w:rtl w:val="0"/>
        </w:rPr>
      </w:r>
    </w:p>
    <w:p w:rsidR="00000000" w:rsidDel="00000000" w:rsidP="00000000" w:rsidRDefault="00000000" w:rsidRPr="00000000" w14:paraId="00000030">
      <w:pPr>
        <w:numPr>
          <w:ilvl w:val="0"/>
          <w:numId w:val="15"/>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ff"/>
            <w:sz w:val="24"/>
            <w:szCs w:val="24"/>
            <w:u w:val="single"/>
            <w:rtl w:val="0"/>
          </w:rPr>
          <w:t xml:space="preserve">Advantages of Relational Database Model</w:t>
        </w:r>
      </w:hyperlink>
      <w:r w:rsidDel="00000000" w:rsidR="00000000" w:rsidRPr="00000000">
        <w:rPr>
          <w:rtl w:val="0"/>
        </w:rPr>
      </w:r>
    </w:p>
    <w:p w:rsidR="00000000" w:rsidDel="00000000" w:rsidP="00000000" w:rsidRDefault="00000000" w:rsidRPr="00000000" w14:paraId="00000031">
      <w:pPr>
        <w:numPr>
          <w:ilvl w:val="0"/>
          <w:numId w:val="15"/>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ff"/>
            <w:sz w:val="24"/>
            <w:szCs w:val="24"/>
            <w:u w:val="single"/>
            <w:rtl w:val="0"/>
          </w:rPr>
          <w:t xml:space="preserve">Disadvantages of Relational Model</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Model Concepts in DBMS</w:t>
      </w:r>
    </w:p>
    <w:p w:rsidR="00000000" w:rsidDel="00000000" w:rsidP="00000000" w:rsidRDefault="00000000" w:rsidRPr="00000000" w14:paraId="00000033">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Each column in a Table. Attributes are the properties which define a relation. e.g., Student_Rollno, NAME,etc.</w:t>
      </w:r>
    </w:p>
    <w:p w:rsidR="00000000" w:rsidDel="00000000" w:rsidP="00000000" w:rsidRDefault="00000000" w:rsidRPr="00000000" w14:paraId="0000003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 In the Relational model the, relations are saved in the table format. It is stored along with its entities. A table has two properties rows and columns. Rows represent records and columns represent attributes.</w:t>
      </w:r>
    </w:p>
    <w:p w:rsidR="00000000" w:rsidDel="00000000" w:rsidP="00000000" w:rsidRDefault="00000000" w:rsidRPr="00000000" w14:paraId="0000003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 It is nothing but a single row of a table, which contains a single record.</w:t>
      </w:r>
    </w:p>
    <w:p w:rsidR="00000000" w:rsidDel="00000000" w:rsidP="00000000" w:rsidRDefault="00000000" w:rsidRPr="00000000" w14:paraId="0000003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 Schema:</w:t>
      </w:r>
      <w:r w:rsidDel="00000000" w:rsidR="00000000" w:rsidRPr="00000000">
        <w:rPr>
          <w:rFonts w:ascii="Times New Roman" w:cs="Times New Roman" w:eastAsia="Times New Roman" w:hAnsi="Times New Roman"/>
          <w:sz w:val="24"/>
          <w:szCs w:val="24"/>
          <w:rtl w:val="0"/>
        </w:rPr>
        <w:t xml:space="preserve"> A relation schema represents the name of the relation with its attributes.</w:t>
      </w:r>
    </w:p>
    <w:p w:rsidR="00000000" w:rsidDel="00000000" w:rsidP="00000000" w:rsidRDefault="00000000" w:rsidRPr="00000000" w14:paraId="0000003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Degree:</w:t>
      </w:r>
      <w:r w:rsidDel="00000000" w:rsidR="00000000" w:rsidRPr="00000000">
        <w:rPr>
          <w:rFonts w:ascii="Times New Roman" w:cs="Times New Roman" w:eastAsia="Times New Roman" w:hAnsi="Times New Roman"/>
          <w:sz w:val="24"/>
          <w:szCs w:val="24"/>
          <w:rtl w:val="0"/>
        </w:rPr>
        <w:t xml:space="preserve"> The total number of attributes which in the relation is called the degree of the relation.</w:t>
      </w:r>
    </w:p>
    <w:p w:rsidR="00000000" w:rsidDel="00000000" w:rsidP="00000000" w:rsidRDefault="00000000" w:rsidRPr="00000000" w14:paraId="0000003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 </w:t>
      </w:r>
      <w:r w:rsidDel="00000000" w:rsidR="00000000" w:rsidRPr="00000000">
        <w:rPr>
          <w:rFonts w:ascii="Times New Roman" w:cs="Times New Roman" w:eastAsia="Times New Roman" w:hAnsi="Times New Roman"/>
          <w:sz w:val="24"/>
          <w:szCs w:val="24"/>
          <w:rtl w:val="0"/>
        </w:rPr>
        <w:t xml:space="preserve">Total number of rows present in the Table.</w:t>
      </w:r>
    </w:p>
    <w:p w:rsidR="00000000" w:rsidDel="00000000" w:rsidP="00000000" w:rsidRDefault="00000000" w:rsidRPr="00000000" w14:paraId="0000003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w:t>
      </w:r>
      <w:r w:rsidDel="00000000" w:rsidR="00000000" w:rsidRPr="00000000">
        <w:rPr>
          <w:rFonts w:ascii="Times New Roman" w:cs="Times New Roman" w:eastAsia="Times New Roman" w:hAnsi="Times New Roman"/>
          <w:sz w:val="24"/>
          <w:szCs w:val="24"/>
          <w:rtl w:val="0"/>
        </w:rPr>
        <w:t xml:space="preserve"> The column represents the set of values for a specific attribute.</w:t>
      </w:r>
    </w:p>
    <w:p w:rsidR="00000000" w:rsidDel="00000000" w:rsidP="00000000" w:rsidRDefault="00000000" w:rsidRPr="00000000" w14:paraId="0000003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 instance</w:t>
      </w:r>
      <w:r w:rsidDel="00000000" w:rsidR="00000000" w:rsidRPr="00000000">
        <w:rPr>
          <w:rFonts w:ascii="Times New Roman" w:cs="Times New Roman" w:eastAsia="Times New Roman" w:hAnsi="Times New Roman"/>
          <w:sz w:val="24"/>
          <w:szCs w:val="24"/>
          <w:rtl w:val="0"/>
        </w:rPr>
        <w:t xml:space="preserve"> – Relation instance is a finite set of tuples in the RDBMS system. Relation instances never have duplicate tuples.</w:t>
      </w:r>
    </w:p>
    <w:p w:rsidR="00000000" w:rsidDel="00000000" w:rsidP="00000000" w:rsidRDefault="00000000" w:rsidRPr="00000000" w14:paraId="0000003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 key</w:t>
      </w:r>
      <w:r w:rsidDel="00000000" w:rsidR="00000000" w:rsidRPr="00000000">
        <w:rPr>
          <w:rFonts w:ascii="Times New Roman" w:cs="Times New Roman" w:eastAsia="Times New Roman" w:hAnsi="Times New Roman"/>
          <w:sz w:val="24"/>
          <w:szCs w:val="24"/>
          <w:rtl w:val="0"/>
        </w:rPr>
        <w:t xml:space="preserve"> – Every row has one, two or multiple attributes, which is called relation key.</w:t>
      </w:r>
    </w:p>
    <w:p w:rsidR="00000000" w:rsidDel="00000000" w:rsidP="00000000" w:rsidRDefault="00000000" w:rsidRPr="00000000" w14:paraId="0000003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domain</w:t>
      </w:r>
      <w:r w:rsidDel="00000000" w:rsidR="00000000" w:rsidRPr="00000000">
        <w:rPr>
          <w:rFonts w:ascii="Times New Roman" w:cs="Times New Roman" w:eastAsia="Times New Roman" w:hAnsi="Times New Roman"/>
          <w:sz w:val="24"/>
          <w:szCs w:val="24"/>
          <w:rtl w:val="0"/>
        </w:rPr>
        <w:t xml:space="preserve"> – Every attribute has some pre-defined value and scope which is known as attribute domain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5549" cy="4070350"/>
            <wp:effectExtent b="0" l="0" r="0" t="0"/>
            <wp:docPr descr="Referential Integrity Constraints" id="287" name="image17.png"/>
            <a:graphic>
              <a:graphicData uri="http://schemas.openxmlformats.org/drawingml/2006/picture">
                <pic:pic>
                  <pic:nvPicPr>
                    <pic:cNvPr descr="Referential Integrity Constraints" id="0" name="image17.png"/>
                    <pic:cNvPicPr preferRelativeResize="0"/>
                  </pic:nvPicPr>
                  <pic:blipFill>
                    <a:blip r:embed="rId18"/>
                    <a:srcRect b="0" l="0" r="0" t="0"/>
                    <a:stretch>
                      <a:fillRect/>
                    </a:stretch>
                  </pic:blipFill>
                  <pic:spPr>
                    <a:xfrm>
                      <a:off x="0" y="0"/>
                      <a:ext cx="5485549" cy="4070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Integrity Constraints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Integrity constraints in DBMS are referred to conditions which must be present for a valid relation. These Relational constraints in DBMS are derived from the rules in the mini-world that the database represents.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types of Integrity Constraints in DBMS. Constraints on the Relational database management system is mostly divided into three main categories are:</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Constraints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Constraints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Referential Integrity Constraints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Constraints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constraints can be violated if an attribute value is not appearing in the corresponding domain or it is not of the appropriate data type.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constraints specify that within each tuple, and the value of each attribute must be unique. This is specified as data types which include standard data types integers, real numbers, characters, Booleans, variable length strings, etc.</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DOMAIN CustomerName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(value not NULL)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example shown demonstrates creating a domain constraint such that CustomerName is not NULL</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Constraints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that can uniquely identify a tuple in a relation is called the key of the table. The value of the attribute for different tuples in the relation has to be unique.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table, CustomerID is a key attribute of Customer Table. It is most likely to have a single key for one customer, CustomerID =1 is only for the CustomerName =” Google”.</w:t>
      </w:r>
    </w:p>
    <w:tbl>
      <w:tblPr>
        <w:tblStyle w:val="Table1"/>
        <w:tblW w:w="6440.0" w:type="dxa"/>
        <w:jc w:val="left"/>
        <w:tblInd w:w="-15.0" w:type="dxa"/>
        <w:tblLayout w:type="fixed"/>
        <w:tblLook w:val="0400"/>
      </w:tblPr>
      <w:tblGrid>
        <w:gridCol w:w="2246"/>
        <w:gridCol w:w="2817"/>
        <w:gridCol w:w="1377"/>
        <w:tblGridChange w:id="0">
          <w:tblGrid>
            <w:gridCol w:w="2246"/>
            <w:gridCol w:w="2817"/>
            <w:gridCol w:w="13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CustomerID</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CustomerName</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Inactive</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Referential Integrity Constraints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Referential Integrity constraints in DBMS are based on the concept of Foreign Keys. A foreign key is an important attribute of a relation which should be referred to in other relationships. Referential integrity constraint state happens where relation refers to a key attribute of a different or same relation. However, that key element must exist in the table.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55792" cy="2556843"/>
            <wp:effectExtent b="0" l="0" r="0" t="0"/>
            <wp:docPr descr="Referential Integrity Constraints" id="286" name="image5.png"/>
            <a:graphic>
              <a:graphicData uri="http://schemas.openxmlformats.org/drawingml/2006/picture">
                <pic:pic>
                  <pic:nvPicPr>
                    <pic:cNvPr descr="Referential Integrity Constraints" id="0" name="image5.png"/>
                    <pic:cNvPicPr preferRelativeResize="0"/>
                  </pic:nvPicPr>
                  <pic:blipFill>
                    <a:blip r:embed="rId19"/>
                    <a:srcRect b="0" l="0" r="0" t="0"/>
                    <a:stretch>
                      <a:fillRect/>
                    </a:stretch>
                  </pic:blipFill>
                  <pic:spPr>
                    <a:xfrm>
                      <a:off x="0" y="0"/>
                      <a:ext cx="4055792" cy="25568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we have 2 relations, Customer and Billing.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for CustomerID =1 is referenced twice in the relation Billing. So we know CustomerName=Google has billing amount $300</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 in Relational Model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basic update operations performed on relational database model are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update, delete and select.</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is used to insert data into the relation</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is used to delete tuples from the table.</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allows you to change the values of some attributes in existing tuples.</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allows you to choose a specific range of data.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Whenever one of these operations are applied, integrity constraints specified on the relational database schema must never be violated.</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Operation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operation gives values of the attribute for a new tuple which should be inserted into a relation.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25738" cy="1580515"/>
            <wp:effectExtent b="0" l="0" r="0" t="0"/>
            <wp:docPr descr="Insert Operation" id="289" name="image19.png"/>
            <a:graphic>
              <a:graphicData uri="http://schemas.openxmlformats.org/drawingml/2006/picture">
                <pic:pic>
                  <pic:nvPicPr>
                    <pic:cNvPr descr="Insert Operation" id="0" name="image19.png"/>
                    <pic:cNvPicPr preferRelativeResize="0"/>
                  </pic:nvPicPr>
                  <pic:blipFill>
                    <a:blip r:embed="rId20"/>
                    <a:srcRect b="0" l="0" r="0" t="0"/>
                    <a:stretch>
                      <a:fillRect/>
                    </a:stretch>
                  </pic:blipFill>
                  <pic:spPr>
                    <a:xfrm>
                      <a:off x="0" y="0"/>
                      <a:ext cx="5325738" cy="15805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Operation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that in the below-given relation table CustomerName= ‘Apple’ is updated from Inactive to Active.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04030" cy="1229800"/>
            <wp:effectExtent b="0" l="0" r="0" t="0"/>
            <wp:docPr descr="Update Operation" id="288" name="image16.png"/>
            <a:graphic>
              <a:graphicData uri="http://schemas.openxmlformats.org/drawingml/2006/picture">
                <pic:pic>
                  <pic:nvPicPr>
                    <pic:cNvPr descr="Update Operation" id="0" name="image16.png"/>
                    <pic:cNvPicPr preferRelativeResize="0"/>
                  </pic:nvPicPr>
                  <pic:blipFill>
                    <a:blip r:embed="rId21"/>
                    <a:srcRect b="0" l="0" r="0" t="0"/>
                    <a:stretch>
                      <a:fillRect/>
                    </a:stretch>
                  </pic:blipFill>
                  <pic:spPr>
                    <a:xfrm>
                      <a:off x="0" y="0"/>
                      <a:ext cx="5504030" cy="1229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Operation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specify deletion, a condition on the attributes of the relation selects the tuple to be deleted.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76209" cy="1600200"/>
            <wp:effectExtent b="0" l="0" r="0" t="0"/>
            <wp:docPr descr="Relational Data Model in DBMS" id="291" name="image11.png"/>
            <a:graphic>
              <a:graphicData uri="http://schemas.openxmlformats.org/drawingml/2006/picture">
                <pic:pic>
                  <pic:nvPicPr>
                    <pic:cNvPr descr="Relational Data Model in DBMS" id="0" name="image11.png"/>
                    <pic:cNvPicPr preferRelativeResize="0"/>
                  </pic:nvPicPr>
                  <pic:blipFill>
                    <a:blip r:embed="rId22"/>
                    <a:srcRect b="0" l="0" r="0" t="0"/>
                    <a:stretch>
                      <a:fillRect/>
                    </a:stretch>
                  </pic:blipFill>
                  <pic:spPr>
                    <a:xfrm>
                      <a:off x="0" y="0"/>
                      <a:ext cx="5376209"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above-given example, CustomerName= “Apple” is deleted from the table.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operation could violate referential integrity if the tuple which is deleted is referenced by foreign keys from other tuples in the same </w:t>
      </w:r>
      <w:hyperlink r:id="rId23">
        <w:r w:rsidDel="00000000" w:rsidR="00000000" w:rsidRPr="00000000">
          <w:rPr>
            <w:rFonts w:ascii="Times New Roman" w:cs="Times New Roman" w:eastAsia="Times New Roman" w:hAnsi="Times New Roman"/>
            <w:color w:val="0000ff"/>
            <w:sz w:val="24"/>
            <w:szCs w:val="24"/>
            <w:u w:val="single"/>
            <w:rtl w:val="0"/>
          </w:rPr>
          <w:t xml:space="preserve">database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Operation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52432" cy="1217295"/>
            <wp:effectExtent b="0" l="0" r="0" t="0"/>
            <wp:docPr descr="Relational Model in DBMS" id="290" name="image20.png"/>
            <a:graphic>
              <a:graphicData uri="http://schemas.openxmlformats.org/drawingml/2006/picture">
                <pic:pic>
                  <pic:nvPicPr>
                    <pic:cNvPr descr="Relational Model in DBMS" id="0" name="image20.png"/>
                    <pic:cNvPicPr preferRelativeResize="0"/>
                  </pic:nvPicPr>
                  <pic:blipFill>
                    <a:blip r:embed="rId24"/>
                    <a:srcRect b="0" l="0" r="0" t="0"/>
                    <a:stretch>
                      <a:fillRect/>
                    </a:stretch>
                  </pic:blipFill>
                  <pic:spPr>
                    <a:xfrm>
                      <a:off x="0" y="0"/>
                      <a:ext cx="6052432" cy="12172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above-given example, CustomerName=”Amazon” is selected</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Practices for creating a Relational Model</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need to be represented as a collection of relations</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relation should be depicted clearly in the table</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should contain data about instances of an entity</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must contain data about attributes of the entity</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Cells of the table should hold a single value</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column should be given a unique name</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two rows can be identical</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of an attribute should be from the same domain</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Relational Database Model</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w:t>
      </w:r>
      <w:r w:rsidDel="00000000" w:rsidR="00000000" w:rsidRPr="00000000">
        <w:rPr>
          <w:rFonts w:ascii="Times New Roman" w:cs="Times New Roman" w:eastAsia="Times New Roman" w:hAnsi="Times New Roman"/>
          <w:sz w:val="24"/>
          <w:szCs w:val="24"/>
          <w:rtl w:val="0"/>
        </w:rPr>
        <w:t xml:space="preserve">: A Relational data model in DBMS is simpler than the hierarchical and network model.</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Independence</w:t>
      </w:r>
      <w:r w:rsidDel="00000000" w:rsidR="00000000" w:rsidRPr="00000000">
        <w:rPr>
          <w:rFonts w:ascii="Times New Roman" w:cs="Times New Roman" w:eastAsia="Times New Roman" w:hAnsi="Times New Roman"/>
          <w:sz w:val="24"/>
          <w:szCs w:val="24"/>
          <w:rtl w:val="0"/>
        </w:rPr>
        <w:t xml:space="preserve">: The relational database is only concerned with data and not with a structure. This can improve the performance of the model.</w:t>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Easy to use</w:t>
      </w:r>
      <w:r w:rsidDel="00000000" w:rsidR="00000000" w:rsidRPr="00000000">
        <w:rPr>
          <w:rFonts w:ascii="Times New Roman" w:cs="Times New Roman" w:eastAsia="Times New Roman" w:hAnsi="Times New Roman"/>
          <w:sz w:val="24"/>
          <w:szCs w:val="24"/>
          <w:rtl w:val="0"/>
        </w:rPr>
        <w:t xml:space="preserve">: The Relational model in DBMS is easy as tables consisting of rows and columns are quite natural and simple to understand</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capability</w:t>
      </w:r>
      <w:r w:rsidDel="00000000" w:rsidR="00000000" w:rsidRPr="00000000">
        <w:rPr>
          <w:rFonts w:ascii="Times New Roman" w:cs="Times New Roman" w:eastAsia="Times New Roman" w:hAnsi="Times New Roman"/>
          <w:sz w:val="24"/>
          <w:szCs w:val="24"/>
          <w:rtl w:val="0"/>
        </w:rPr>
        <w:t xml:space="preserve">: It makes possible for a high-level query language like </w:t>
      </w:r>
      <w:hyperlink r:id="rId25">
        <w:r w:rsidDel="00000000" w:rsidR="00000000" w:rsidRPr="00000000">
          <w:rPr>
            <w:rFonts w:ascii="Times New Roman" w:cs="Times New Roman" w:eastAsia="Times New Roman" w:hAnsi="Times New Roman"/>
            <w:color w:val="0000ff"/>
            <w:sz w:val="24"/>
            <w:szCs w:val="24"/>
            <w:u w:val="single"/>
            <w:rtl w:val="0"/>
          </w:rPr>
          <w:t xml:space="preserve">SQL</w:t>
        </w:r>
      </w:hyperlink>
      <w:r w:rsidDel="00000000" w:rsidR="00000000" w:rsidRPr="00000000">
        <w:rPr>
          <w:rFonts w:ascii="Times New Roman" w:cs="Times New Roman" w:eastAsia="Times New Roman" w:hAnsi="Times New Roman"/>
          <w:sz w:val="24"/>
          <w:szCs w:val="24"/>
          <w:rtl w:val="0"/>
        </w:rPr>
        <w:t xml:space="preserve"> to avoid complex database navigation.</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independence</w:t>
      </w:r>
      <w:r w:rsidDel="00000000" w:rsidR="00000000" w:rsidRPr="00000000">
        <w:rPr>
          <w:rFonts w:ascii="Times New Roman" w:cs="Times New Roman" w:eastAsia="Times New Roman" w:hAnsi="Times New Roman"/>
          <w:sz w:val="24"/>
          <w:szCs w:val="24"/>
          <w:rtl w:val="0"/>
        </w:rPr>
        <w:t xml:space="preserve">: The Structure of Relational database can be changed without having to change any application.</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Scalable</w:t>
      </w:r>
      <w:r w:rsidDel="00000000" w:rsidR="00000000" w:rsidRPr="00000000">
        <w:rPr>
          <w:rFonts w:ascii="Times New Roman" w:cs="Times New Roman" w:eastAsia="Times New Roman" w:hAnsi="Times New Roman"/>
          <w:sz w:val="24"/>
          <w:szCs w:val="24"/>
          <w:rtl w:val="0"/>
        </w:rPr>
        <w:t xml:space="preserve">: Regarding a number of records, or rows, and the number of fields, a database should be enlarged to enhance its usability.</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Relational Model</w:t>
      </w:r>
    </w:p>
    <w:p w:rsidR="00000000" w:rsidDel="00000000" w:rsidP="00000000" w:rsidRDefault="00000000" w:rsidRPr="00000000" w14:paraId="0000008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relational databases have limits on field lengths which can’t be exceeded.</w:t>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databases can sometimes become complex as the amount of data grows, and the relations between pieces of data become more complicated.</w:t>
      </w:r>
    </w:p>
    <w:p w:rsidR="00000000" w:rsidDel="00000000" w:rsidP="00000000" w:rsidRDefault="00000000" w:rsidRPr="00000000" w14:paraId="0000008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relational database systems may lead to isolated databases where the information cannot be shared from one system to another.</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database modelling represents the database as a collection of relations (tables)</w:t>
      </w:r>
    </w:p>
    <w:p w:rsidR="00000000" w:rsidDel="00000000" w:rsidP="00000000" w:rsidRDefault="00000000" w:rsidRPr="00000000" w14:paraId="0000009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Tables, Tuple, Relation Schema, Degree, Cardinality, Column, Relation instance, are some important components of Relational Model</w:t>
      </w:r>
    </w:p>
    <w:p w:rsidR="00000000" w:rsidDel="00000000" w:rsidP="00000000" w:rsidRDefault="00000000" w:rsidRPr="00000000" w14:paraId="0000009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Integrity constraints are referred to conditions which must be present for a valid Relation approach in DBMS</w:t>
      </w:r>
    </w:p>
    <w:p w:rsidR="00000000" w:rsidDel="00000000" w:rsidP="00000000" w:rsidRDefault="00000000" w:rsidRPr="00000000" w14:paraId="0000009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constraints can be violated if an attribute value is not appearing in the corresponding domain or it is not of the appropriate data type</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Select, Modify and Delete are the operations performed in Relational Model constraints</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database is only concerned with data and not with a structure which can improve the performance of the model</w:t>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Relational model in DBMS are simplicity, structural independence, ease of use, query capability, data independence, scalability, etc.</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relational databases have limits on field lengths which can’t be exceeded.</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(Structured Query Language) is a programming language mainly used to manage and manipulate relational databases. So when you want to perform some operation on the data available on the database, you have to write a query for that, and that SQL query should follow the predefined SQL syntax.</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writing the SQL syntax correctly, then the Query will not be executed, and the SQL server will give you an error message. So to get the requested records retrieved from the target database, you have to write the query in the correct SQL syntax.</w:t>
      </w:r>
    </w:p>
    <w:p w:rsidR="00000000" w:rsidDel="00000000" w:rsidP="00000000" w:rsidRDefault="00000000" w:rsidRPr="00000000" w14:paraId="0000009B">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SQL statement, the first word will always be a Keyword.</w:t>
      </w:r>
    </w:p>
    <w:p w:rsidR="00000000" w:rsidDel="00000000" w:rsidP="00000000" w:rsidRDefault="00000000" w:rsidRPr="00000000" w14:paraId="0000009C">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keywords</w:t>
      </w:r>
      <w:r w:rsidDel="00000000" w:rsidR="00000000" w:rsidRPr="00000000">
        <w:rPr>
          <w:rFonts w:ascii="Times New Roman" w:cs="Times New Roman" w:eastAsia="Times New Roman" w:hAnsi="Times New Roman"/>
          <w:sz w:val="24"/>
          <w:szCs w:val="24"/>
          <w:rtl w:val="0"/>
        </w:rPr>
        <w:t xml:space="preserve"> are the words that have a specific meaning in the SQL language, such as </w:t>
      </w:r>
      <w:r w:rsidDel="00000000" w:rsidR="00000000" w:rsidRPr="00000000">
        <w:rPr>
          <w:rFonts w:ascii="Times New Roman" w:cs="Times New Roman" w:eastAsia="Times New Roman" w:hAnsi="Times New Roman"/>
          <w:b w:val="1"/>
          <w:sz w:val="24"/>
          <w:szCs w:val="24"/>
          <w:rtl w:val="0"/>
        </w:rPr>
        <w:t xml:space="preserve">SELECT, FROM, WHERE</w:t>
      </w:r>
      <w:r w:rsidDel="00000000" w:rsidR="00000000" w:rsidRPr="00000000">
        <w:rPr>
          <w:rFonts w:ascii="Times New Roman" w:cs="Times New Roman" w:eastAsia="Times New Roman" w:hAnsi="Times New Roman"/>
          <w:sz w:val="24"/>
          <w:szCs w:val="24"/>
          <w:rtl w:val="0"/>
        </w:rPr>
        <w:t xml:space="preserve">, etc. These keywords can be written in both uppercase and lowercase letters, but it is common practice to write them in </w:t>
      </w:r>
      <w:r w:rsidDel="00000000" w:rsidR="00000000" w:rsidRPr="00000000">
        <w:rPr>
          <w:rFonts w:ascii="Times New Roman" w:cs="Times New Roman" w:eastAsia="Times New Roman" w:hAnsi="Times New Roman"/>
          <w:b w:val="1"/>
          <w:sz w:val="24"/>
          <w:szCs w:val="24"/>
          <w:rtl w:val="0"/>
        </w:rPr>
        <w:t xml:space="preserve">uppercase</w:t>
      </w:r>
      <w:r w:rsidDel="00000000" w:rsidR="00000000" w:rsidRPr="00000000">
        <w:rPr>
          <w:rFonts w:ascii="Times New Roman" w:cs="Times New Roman" w:eastAsia="Times New Roman" w:hAnsi="Times New Roman"/>
          <w:sz w:val="24"/>
          <w:szCs w:val="24"/>
          <w:rtl w:val="0"/>
        </w:rPr>
        <w:t xml:space="preserve"> to improve the readability of the SQL query. This is because uppercase letters stand out more than lowercase letters and make it easier to identify the keywords in the query.</w:t>
      </w:r>
    </w:p>
    <w:p w:rsidR="00000000" w:rsidDel="00000000" w:rsidP="00000000" w:rsidRDefault="00000000" w:rsidRPr="00000000" w14:paraId="0000009D">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syntax must end with a Semicolon (;).</w:t>
      </w:r>
    </w:p>
    <w:p w:rsidR="00000000" w:rsidDel="00000000" w:rsidP="00000000" w:rsidRDefault="00000000" w:rsidRPr="00000000" w14:paraId="0000009E">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statements or syntax are dependent on text lines</w:t>
      </w:r>
      <w:r w:rsidDel="00000000" w:rsidR="00000000" w:rsidRPr="00000000">
        <w:rPr>
          <w:rFonts w:ascii="Times New Roman" w:cs="Times New Roman" w:eastAsia="Times New Roman" w:hAnsi="Times New Roman"/>
          <w:sz w:val="24"/>
          <w:szCs w:val="24"/>
          <w:rtl w:val="0"/>
        </w:rPr>
        <w:t xml:space="preserve">. This means an SQL statement’s structure and format are determined by how it is written on the text lines. A single SQL statement can be written on one or multiple text lines, affecting how it is executed. For example, a single SQL statement written on one line will be executed as a single statement. In contrast, a single SQL statement written on multiple lines will be executed as separate statements.</w:t>
      </w:r>
    </w:p>
    <w:p w:rsidR="00000000" w:rsidDel="00000000" w:rsidP="00000000" w:rsidRDefault="00000000" w:rsidRPr="00000000" w14:paraId="0000009F">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a powerful and versatile language that can perform a wide range of actions on a database. With SQL statements, you can </w:t>
      </w:r>
      <w:r w:rsidDel="00000000" w:rsidR="00000000" w:rsidRPr="00000000">
        <w:rPr>
          <w:rFonts w:ascii="Times New Roman" w:cs="Times New Roman" w:eastAsia="Times New Roman" w:hAnsi="Times New Roman"/>
          <w:b w:val="1"/>
          <w:sz w:val="24"/>
          <w:szCs w:val="24"/>
          <w:rtl w:val="0"/>
        </w:rPr>
        <w:t xml:space="preserve">create, modify, and delete databases, tables</w:t>
      </w:r>
      <w:r w:rsidDel="00000000" w:rsidR="00000000" w:rsidRPr="00000000">
        <w:rPr>
          <w:rFonts w:ascii="Times New Roman" w:cs="Times New Roman" w:eastAsia="Times New Roman" w:hAnsi="Times New Roman"/>
          <w:sz w:val="24"/>
          <w:szCs w:val="24"/>
          <w:rtl w:val="0"/>
        </w:rPr>
        <w:t xml:space="preserve">, and other objects and </w:t>
      </w:r>
      <w:r w:rsidDel="00000000" w:rsidR="00000000" w:rsidRPr="00000000">
        <w:rPr>
          <w:rFonts w:ascii="Times New Roman" w:cs="Times New Roman" w:eastAsia="Times New Roman" w:hAnsi="Times New Roman"/>
          <w:b w:val="1"/>
          <w:sz w:val="24"/>
          <w:szCs w:val="24"/>
          <w:rtl w:val="0"/>
        </w:rPr>
        <w:t xml:space="preserve">insert, update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retrieve data from the database</w:t>
      </w:r>
      <w:r w:rsidDel="00000000" w:rsidR="00000000" w:rsidRPr="00000000">
        <w:rPr>
          <w:rFonts w:ascii="Times New Roman" w:cs="Times New Roman" w:eastAsia="Times New Roman" w:hAnsi="Times New Roman"/>
          <w:sz w:val="24"/>
          <w:szCs w:val="24"/>
          <w:rtl w:val="0"/>
        </w:rPr>
        <w:t xml:space="preserve">. SQL is also used to set permissions and manage users and user groups.</w:t>
      </w:r>
    </w:p>
    <w:p w:rsidR="00000000" w:rsidDel="00000000" w:rsidP="00000000" w:rsidRDefault="00000000" w:rsidRPr="00000000" w14:paraId="000000A0">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syntax is based on mathematical concepts called relational algebra and tuple relational calculus. These concepts define the relationships between data in a database and the operations that can be performed on that data. This means that the SQL language is designed to work with data in a structured, relational way, allowing users to manipulate and query the data logically and mathematically.</w:t>
      </w:r>
    </w:p>
    <w:p w:rsidR="00000000" w:rsidDel="00000000" w:rsidP="00000000" w:rsidRDefault="00000000" w:rsidRPr="00000000" w14:paraId="000000A1">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is not case-sensitive, meaning</w:t>
      </w:r>
      <w:r w:rsidDel="00000000" w:rsidR="00000000" w:rsidRPr="00000000">
        <w:rPr>
          <w:rFonts w:ascii="Times New Roman" w:cs="Times New Roman" w:eastAsia="Times New Roman" w:hAnsi="Times New Roman"/>
          <w:sz w:val="24"/>
          <w:szCs w:val="24"/>
          <w:rtl w:val="0"/>
        </w:rPr>
        <w:t xml:space="preserve"> the SQL keywords and commands do not have to be entered in a specific case (uppercase or lowercase) to be recognized and executed by the database management system.</w:t>
        <w:br w:type="textWrapping"/>
        <w:br w:type="textWrapping"/>
        <w:t xml:space="preserve">This feature of SQL can make it more user-friendly and convenient for developers and QA’s, as they do not have to worry about the case of their SQL keywords and commands. It also allows for more flexibility when writing SQL statements, as developers can use the case they prefer or that is most legible.</w:t>
      </w:r>
    </w:p>
    <w:p w:rsidR="00000000" w:rsidDel="00000000" w:rsidP="00000000" w:rsidRDefault="00000000" w:rsidRPr="00000000" w14:paraId="000000A2">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table and column names, be sure to use lowercase letters. If you need to use multiple words, you can separate them with an underscore (_) or camelCase.</w:t>
      </w:r>
    </w:p>
    <w:p w:rsidR="00000000" w:rsidDel="00000000" w:rsidP="00000000" w:rsidRDefault="00000000" w:rsidRPr="00000000" w14:paraId="000000A3">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working with any String, you need to use single quotes (‘ ‘);</w:t>
      </w:r>
    </w:p>
    <w:p w:rsidR="00000000" w:rsidDel="00000000" w:rsidP="00000000" w:rsidRDefault="00000000" w:rsidRPr="00000000" w14:paraId="000000A4">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during working with numeric values, they should not be enclosed in quotes.</w:t>
      </w:r>
    </w:p>
    <w:p w:rsidR="00000000" w:rsidDel="00000000" w:rsidP="00000000" w:rsidRDefault="00000000" w:rsidRPr="00000000" w14:paraId="000000A5">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with dates, the date format should be in “YYYY-MM-DD” format, and date values should be enclosed by single quotes (‘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 SQL syntax may vary slightly depending on your specific database management system.</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Syntax Commands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have listed down all the SQL syntax of various SQL commands. But we will discuss all of those SQL commands in detail and learn how to use those efficiently.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Statement</w:t>
      </w:r>
      <w:r w:rsidDel="00000000" w:rsidR="00000000" w:rsidRPr="00000000">
        <w:rPr>
          <w:rtl w:val="0"/>
        </w:rPr>
      </w:r>
    </w:p>
    <w:p w:rsidR="00000000" w:rsidDel="00000000" w:rsidP="00000000" w:rsidRDefault="00000000" w:rsidRPr="00000000" w14:paraId="000000AA">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 </w:t>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Distinct</w:t>
      </w:r>
      <w:r w:rsidDel="00000000" w:rsidR="00000000" w:rsidRPr="00000000">
        <w:rPr>
          <w:rtl w:val="0"/>
        </w:rPr>
      </w:r>
    </w:p>
    <w:p w:rsidR="00000000" w:rsidDel="00000000" w:rsidP="00000000" w:rsidRDefault="00000000" w:rsidRPr="00000000" w14:paraId="000000AC">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AD">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B0">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B1">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"condition"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And/Or</w:t>
      </w:r>
      <w:r w:rsidDel="00000000" w:rsidR="00000000" w:rsidRPr="00000000">
        <w:rPr>
          <w:rtl w:val="0"/>
        </w:rPr>
      </w:r>
    </w:p>
    <w:p w:rsidR="00000000" w:rsidDel="00000000" w:rsidP="00000000" w:rsidRDefault="00000000" w:rsidRPr="00000000" w14:paraId="000000B3">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B4">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B5">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"simple condition"</w:t>
      </w:r>
    </w:p>
    <w:p w:rsidR="00000000" w:rsidDel="00000000" w:rsidP="00000000" w:rsidRDefault="00000000" w:rsidRPr="00000000" w14:paraId="000000B6">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{[AND|OR] "simple condition"};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tl w:val="0"/>
        </w:rPr>
      </w:r>
    </w:p>
    <w:p w:rsidR="00000000" w:rsidDel="00000000" w:rsidP="00000000" w:rsidRDefault="00000000" w:rsidRPr="00000000" w14:paraId="000000B8">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B9">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BA">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"column_name" IN ('value1', 'value2',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Between</w:t>
      </w:r>
      <w:r w:rsidDel="00000000" w:rsidR="00000000" w:rsidRPr="00000000">
        <w:rPr>
          <w:rtl w:val="0"/>
        </w:rPr>
      </w:r>
    </w:p>
    <w:p w:rsidR="00000000" w:rsidDel="00000000" w:rsidP="00000000" w:rsidRDefault="00000000" w:rsidRPr="00000000" w14:paraId="000000BC">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BD">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BE">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"column_name" BETWEEN 'value1' AND 'value2';</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w:t>
      </w:r>
      <w:r w:rsidDel="00000000" w:rsidR="00000000" w:rsidRPr="00000000">
        <w:rPr>
          <w:rtl w:val="0"/>
        </w:rPr>
      </w:r>
    </w:p>
    <w:p w:rsidR="00000000" w:rsidDel="00000000" w:rsidP="00000000" w:rsidRDefault="00000000" w:rsidRPr="00000000" w14:paraId="000000C0">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C1">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C2">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"column_name" LIKE {PATTERN};</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By</w:t>
      </w:r>
      <w:r w:rsidDel="00000000" w:rsidR="00000000" w:rsidRPr="00000000">
        <w:rPr>
          <w:rtl w:val="0"/>
        </w:rPr>
      </w:r>
    </w:p>
    <w:p w:rsidR="00000000" w:rsidDel="00000000" w:rsidP="00000000" w:rsidRDefault="00000000" w:rsidRPr="00000000" w14:paraId="000000C4">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w:t>
      </w:r>
    </w:p>
    <w:p w:rsidR="00000000" w:rsidDel="00000000" w:rsidP="00000000" w:rsidRDefault="00000000" w:rsidRPr="00000000" w14:paraId="000000C5">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C6">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"condition"]</w:t>
      </w:r>
    </w:p>
    <w:p w:rsidR="00000000" w:rsidDel="00000000" w:rsidP="00000000" w:rsidRDefault="00000000" w:rsidRPr="00000000" w14:paraId="000000C7">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"column_name" [</w:t>
      </w:r>
      <w:r w:rsidDel="00000000" w:rsidR="00000000" w:rsidRPr="00000000">
        <w:rPr>
          <w:rFonts w:ascii="Times New Roman" w:cs="Times New Roman" w:eastAsia="Times New Roman" w:hAnsi="Times New Roman"/>
          <w:b w:val="1"/>
          <w:sz w:val="24"/>
          <w:szCs w:val="24"/>
          <w:rtl w:val="0"/>
        </w:rPr>
        <w:t xml:space="preserve">ASC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tl w:val="0"/>
        </w:rPr>
      </w:r>
    </w:p>
    <w:p w:rsidR="00000000" w:rsidDel="00000000" w:rsidP="00000000" w:rsidRDefault="00000000" w:rsidRPr="00000000" w14:paraId="000000C9">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("column_name")</w:t>
      </w:r>
    </w:p>
    <w:p w:rsidR="00000000" w:rsidDel="00000000" w:rsidP="00000000" w:rsidRDefault="00000000" w:rsidRPr="00000000" w14:paraId="000000CA">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tl w:val="0"/>
        </w:rPr>
      </w:r>
    </w:p>
    <w:p w:rsidR="00000000" w:rsidDel="00000000" w:rsidP="00000000" w:rsidRDefault="00000000" w:rsidRPr="00000000" w14:paraId="000000CC">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"column_name1", </w:t>
      </w:r>
      <w:r w:rsidDel="00000000" w:rsidR="00000000" w:rsidRPr="00000000">
        <w:rPr>
          <w:rFonts w:ascii="Times New Roman" w:cs="Times New Roman" w:eastAsia="Times New Roman" w:hAnsi="Times New Roman"/>
          <w:b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("column_name2")</w:t>
      </w:r>
    </w:p>
    <w:p w:rsidR="00000000" w:rsidDel="00000000" w:rsidP="00000000" w:rsidRDefault="00000000" w:rsidRPr="00000000" w14:paraId="000000CD">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CE">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"column_name1";</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Having</w:t>
      </w:r>
      <w:r w:rsidDel="00000000" w:rsidR="00000000" w:rsidRPr="00000000">
        <w:rPr>
          <w:rtl w:val="0"/>
        </w:rPr>
      </w:r>
    </w:p>
    <w:p w:rsidR="00000000" w:rsidDel="00000000" w:rsidP="00000000" w:rsidRDefault="00000000" w:rsidRPr="00000000" w14:paraId="000000D0">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"column_name1",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("column_name2")]</w:t>
      </w:r>
    </w:p>
    <w:p w:rsidR="00000000" w:rsidDel="00000000" w:rsidP="00000000" w:rsidRDefault="00000000" w:rsidRPr="00000000" w14:paraId="000000D1">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D2">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"column_name1"]</w:t>
      </w:r>
    </w:p>
    <w:p w:rsidR="00000000" w:rsidDel="00000000" w:rsidP="00000000" w:rsidRDefault="00000000" w:rsidRPr="00000000" w14:paraId="000000D3">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(arithematic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condition);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Statement</w:t>
      </w:r>
      <w:r w:rsidDel="00000000" w:rsidR="00000000" w:rsidRPr="00000000">
        <w:rPr>
          <w:rtl w:val="0"/>
        </w:rPr>
      </w:r>
    </w:p>
    <w:p w:rsidR="00000000" w:rsidDel="00000000" w:rsidP="00000000" w:rsidRDefault="00000000" w:rsidRPr="00000000" w14:paraId="000000D5">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D6">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1" "data type for column 1" [</w:t>
      </w:r>
      <w:r w:rsidDel="00000000" w:rsidR="00000000" w:rsidRPr="00000000">
        <w:rPr>
          <w:rFonts w:ascii="Times New Roman" w:cs="Times New Roman" w:eastAsia="Times New Roman" w:hAnsi="Times New Roman"/>
          <w:b w:val="1"/>
          <w:sz w:val="24"/>
          <w:szCs w:val="24"/>
          <w:rtl w:val="0"/>
        </w:rPr>
        <w:t xml:space="preserve">column</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7">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2" "data type for column 2" [</w:t>
      </w:r>
      <w:r w:rsidDel="00000000" w:rsidR="00000000" w:rsidRPr="00000000">
        <w:rPr>
          <w:rFonts w:ascii="Times New Roman" w:cs="Times New Roman" w:eastAsia="Times New Roman" w:hAnsi="Times New Roman"/>
          <w:b w:val="1"/>
          <w:sz w:val="24"/>
          <w:szCs w:val="24"/>
          <w:rtl w:val="0"/>
        </w:rPr>
        <w:t xml:space="preserve">column</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8">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 Table Statement</w:t>
      </w:r>
      <w:r w:rsidDel="00000000" w:rsidR="00000000" w:rsidRPr="00000000">
        <w:rPr>
          <w:rtl w:val="0"/>
        </w:rPr>
      </w:r>
    </w:p>
    <w:p w:rsidR="00000000" w:rsidDel="00000000" w:rsidP="00000000" w:rsidRDefault="00000000" w:rsidRPr="00000000" w14:paraId="000000DB">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Truncate Table Statement</w:t>
      </w:r>
      <w:r w:rsidDel="00000000" w:rsidR="00000000" w:rsidRPr="00000000">
        <w:rPr>
          <w:rtl w:val="0"/>
        </w:rPr>
      </w:r>
    </w:p>
    <w:p w:rsidR="00000000" w:rsidDel="00000000" w:rsidP="00000000" w:rsidRDefault="00000000" w:rsidRPr="00000000" w14:paraId="000000DD">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Statement</w:t>
      </w:r>
      <w:r w:rsidDel="00000000" w:rsidR="00000000" w:rsidRPr="00000000">
        <w:rPr>
          <w:rtl w:val="0"/>
        </w:rPr>
      </w:r>
    </w:p>
    <w:p w:rsidR="00000000" w:rsidDel="00000000" w:rsidP="00000000" w:rsidRDefault="00000000" w:rsidRPr="00000000" w14:paraId="000000D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INTO</w:t>
      </w:r>
      <w:r w:rsidDel="00000000" w:rsidR="00000000" w:rsidRPr="00000000">
        <w:rPr>
          <w:rFonts w:ascii="Times New Roman" w:cs="Times New Roman" w:eastAsia="Times New Roman" w:hAnsi="Times New Roman"/>
          <w:sz w:val="24"/>
          <w:szCs w:val="24"/>
          <w:rtl w:val="0"/>
        </w:rPr>
        <w:t xml:space="preserve"> "table_name" ("column1", "column2", ...)</w:t>
      </w:r>
    </w:p>
    <w:p w:rsidR="00000000" w:rsidDel="00000000" w:rsidP="00000000" w:rsidRDefault="00000000" w:rsidRPr="00000000" w14:paraId="000000E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("value1", "value2",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Select Statement</w:t>
      </w:r>
      <w:r w:rsidDel="00000000" w:rsidR="00000000" w:rsidRPr="00000000">
        <w:rPr>
          <w:rtl w:val="0"/>
        </w:rPr>
      </w:r>
    </w:p>
    <w:p w:rsidR="00000000" w:rsidDel="00000000" w:rsidP="00000000" w:rsidRDefault="00000000" w:rsidRPr="00000000" w14:paraId="000000E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INTO</w:t>
      </w:r>
      <w:r w:rsidDel="00000000" w:rsidR="00000000" w:rsidRPr="00000000">
        <w:rPr>
          <w:rFonts w:ascii="Times New Roman" w:cs="Times New Roman" w:eastAsia="Times New Roman" w:hAnsi="Times New Roman"/>
          <w:sz w:val="24"/>
          <w:szCs w:val="24"/>
          <w:rtl w:val="0"/>
        </w:rPr>
        <w:t xml:space="preserve"> "table1" ("column1", "column2", ...)</w:t>
      </w:r>
    </w:p>
    <w:p w:rsidR="00000000" w:rsidDel="00000000" w:rsidP="00000000" w:rsidRDefault="00000000" w:rsidRPr="00000000" w14:paraId="000000E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"column3", "column4", ...</w:t>
      </w:r>
    </w:p>
    <w:p w:rsidR="00000000" w:rsidDel="00000000" w:rsidP="00000000" w:rsidRDefault="00000000" w:rsidRPr="00000000" w14:paraId="000000E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"table2";</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Statement</w:t>
      </w:r>
      <w:r w:rsidDel="00000000" w:rsidR="00000000" w:rsidRPr="00000000">
        <w:rPr>
          <w:rtl w:val="0"/>
        </w:rPr>
      </w:r>
    </w:p>
    <w:p w:rsidR="00000000" w:rsidDel="00000000" w:rsidP="00000000" w:rsidRDefault="00000000" w:rsidRPr="00000000" w14:paraId="000000E6">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E7">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"column_1" = [new value]</w:t>
      </w:r>
    </w:p>
    <w:p w:rsidR="00000000" w:rsidDel="00000000" w:rsidP="00000000" w:rsidRDefault="00000000" w:rsidRPr="00000000" w14:paraId="000000E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"condition";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From Statement</w:t>
      </w:r>
      <w:r w:rsidDel="00000000" w:rsidR="00000000" w:rsidRPr="00000000">
        <w:rPr>
          <w:rtl w:val="0"/>
        </w:rPr>
      </w:r>
    </w:p>
    <w:p w:rsidR="00000000" w:rsidDel="00000000" w:rsidP="00000000" w:rsidRDefault="00000000" w:rsidRPr="00000000" w14:paraId="000000E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E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"condition";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Language(SQL) as we all know is the database language by the use of which we can perform certain operations on the existing database and also we can use this language to create a database. </w:t>
      </w:r>
      <w:hyperlink r:id="rId26">
        <w:r w:rsidDel="00000000" w:rsidR="00000000" w:rsidRPr="00000000">
          <w:rPr>
            <w:rFonts w:ascii="Times New Roman" w:cs="Times New Roman" w:eastAsia="Times New Roman" w:hAnsi="Times New Roman"/>
            <w:color w:val="0000ff"/>
            <w:sz w:val="24"/>
            <w:szCs w:val="24"/>
            <w:u w:val="single"/>
            <w:rtl w:val="0"/>
          </w:rPr>
          <w:t xml:space="preserve">SQL</w:t>
        </w:r>
      </w:hyperlink>
      <w:r w:rsidDel="00000000" w:rsidR="00000000" w:rsidRPr="00000000">
        <w:rPr>
          <w:rFonts w:ascii="Times New Roman" w:cs="Times New Roman" w:eastAsia="Times New Roman" w:hAnsi="Times New Roman"/>
          <w:sz w:val="24"/>
          <w:szCs w:val="24"/>
          <w:rtl w:val="0"/>
        </w:rPr>
        <w:t xml:space="preserve"> uses certain commands like Create, Drop, Insert, etc. to carry out the required tasks.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t>
      </w:r>
      <w:hyperlink r:id="rId27">
        <w:r w:rsidDel="00000000" w:rsidR="00000000" w:rsidRPr="00000000">
          <w:rPr>
            <w:rFonts w:ascii="Times New Roman" w:cs="Times New Roman" w:eastAsia="Times New Roman" w:hAnsi="Times New Roman"/>
            <w:color w:val="0000ff"/>
            <w:sz w:val="24"/>
            <w:szCs w:val="24"/>
            <w:u w:val="single"/>
            <w:rtl w:val="0"/>
          </w:rPr>
          <w:t xml:space="preserve">SQL </w:t>
        </w:r>
      </w:hyperlink>
      <w:r w:rsidDel="00000000" w:rsidR="00000000" w:rsidRPr="00000000">
        <w:rPr>
          <w:rFonts w:ascii="Times New Roman" w:cs="Times New Roman" w:eastAsia="Times New Roman" w:hAnsi="Times New Roman"/>
          <w:sz w:val="24"/>
          <w:szCs w:val="24"/>
          <w:rtl w:val="0"/>
        </w:rPr>
        <w:t xml:space="preserve">commands are mainly categorized into five categories as: </w:t>
      </w:r>
    </w:p>
    <w:p w:rsidR="00000000" w:rsidDel="00000000" w:rsidP="00000000" w:rsidRDefault="00000000" w:rsidRPr="00000000" w14:paraId="000000E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DDL – Data Definition Language</w:t>
      </w:r>
    </w:p>
    <w:p w:rsidR="00000000" w:rsidDel="00000000" w:rsidP="00000000" w:rsidRDefault="00000000" w:rsidRPr="00000000" w14:paraId="000000E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DQL – Data Query Language</w:t>
      </w:r>
    </w:p>
    <w:p w:rsidR="00000000" w:rsidDel="00000000" w:rsidP="00000000" w:rsidRDefault="00000000" w:rsidRPr="00000000" w14:paraId="000000F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DML – Data Manipulation Language</w:t>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 – Data Control Language</w:t>
      </w:r>
    </w:p>
    <w:p w:rsidR="00000000" w:rsidDel="00000000" w:rsidP="00000000" w:rsidRDefault="00000000" w:rsidRPr="00000000" w14:paraId="000000F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TCL – Transaction Control Language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see all of these in detail.</w:t>
        <w:br w:type="textWrapping"/>
        <w:t xml:space="preserve">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29421" cy="5516193"/>
            <wp:effectExtent b="0" l="0" r="0" t="0"/>
            <wp:docPr descr="https://media.geeksforgeeks.org/wp-content/uploads/20210920153429/new.png" id="294" name="image7.png"/>
            <a:graphic>
              <a:graphicData uri="http://schemas.openxmlformats.org/drawingml/2006/picture">
                <pic:pic>
                  <pic:nvPicPr>
                    <pic:cNvPr descr="https://media.geeksforgeeks.org/wp-content/uploads/20210920153429/new.png" id="0" name="image7.png"/>
                    <pic:cNvPicPr preferRelativeResize="0"/>
                  </pic:nvPicPr>
                  <pic:blipFill>
                    <a:blip r:embed="rId28"/>
                    <a:srcRect b="0" l="0" r="0" t="0"/>
                    <a:stretch>
                      <a:fillRect/>
                    </a:stretch>
                  </pic:blipFill>
                  <pic:spPr>
                    <a:xfrm>
                      <a:off x="0" y="0"/>
                      <a:ext cx="5629421" cy="551619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DDL (Data Definition Language): </w:t>
      </w:r>
    </w:p>
    <w:p w:rsidR="00000000" w:rsidDel="00000000" w:rsidP="00000000" w:rsidRDefault="00000000" w:rsidRPr="00000000" w14:paraId="000000F6">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DDL</w:t>
        </w:r>
      </w:hyperlink>
      <w:r w:rsidDel="00000000" w:rsidR="00000000" w:rsidRPr="00000000">
        <w:rPr>
          <w:rFonts w:ascii="Times New Roman" w:cs="Times New Roman" w:eastAsia="Times New Roman" w:hAnsi="Times New Roman"/>
          <w:sz w:val="24"/>
          <w:szCs w:val="24"/>
          <w:rtl w:val="0"/>
        </w:rPr>
        <w:t xml:space="preserve">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DDL commands: </w:t>
      </w:r>
    </w:p>
    <w:p w:rsidR="00000000" w:rsidDel="00000000" w:rsidP="00000000" w:rsidRDefault="00000000" w:rsidRPr="00000000" w14:paraId="000000F8">
      <w:pPr>
        <w:numPr>
          <w:ilvl w:val="0"/>
          <w:numId w:val="5"/>
        </w:numPr>
        <w:ind w:left="720" w:hanging="36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b w:val="1"/>
            <w:color w:val="0000ff"/>
            <w:sz w:val="24"/>
            <w:szCs w:val="24"/>
            <w:u w:val="single"/>
            <w:rtl w:val="0"/>
          </w:rPr>
          <w:t xml:space="preserve">CREATE</w:t>
        </w:r>
      </w:hyperlink>
      <w:r w:rsidDel="00000000" w:rsidR="00000000" w:rsidRPr="00000000">
        <w:rPr>
          <w:rFonts w:ascii="Times New Roman" w:cs="Times New Roman" w:eastAsia="Times New Roman" w:hAnsi="Times New Roman"/>
          <w:sz w:val="24"/>
          <w:szCs w:val="24"/>
          <w:rtl w:val="0"/>
        </w:rPr>
        <w:t xml:space="preserve">: This command is used to create the database or its objects (like table, index, function, views, store procedure, and triggers).</w:t>
      </w:r>
    </w:p>
    <w:p w:rsidR="00000000" w:rsidDel="00000000" w:rsidP="00000000" w:rsidRDefault="00000000" w:rsidRPr="00000000" w14:paraId="000000F9">
      <w:pPr>
        <w:numPr>
          <w:ilvl w:val="0"/>
          <w:numId w:val="5"/>
        </w:numPr>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b w:val="1"/>
            <w:color w:val="0000ff"/>
            <w:sz w:val="24"/>
            <w:szCs w:val="24"/>
            <w:u w:val="single"/>
            <w:rtl w:val="0"/>
          </w:rPr>
          <w:t xml:space="preserve">DROP</w:t>
        </w:r>
      </w:hyperlink>
      <w:r w:rsidDel="00000000" w:rsidR="00000000" w:rsidRPr="00000000">
        <w:rPr>
          <w:rFonts w:ascii="Times New Roman" w:cs="Times New Roman" w:eastAsia="Times New Roman" w:hAnsi="Times New Roman"/>
          <w:sz w:val="24"/>
          <w:szCs w:val="24"/>
          <w:rtl w:val="0"/>
        </w:rPr>
        <w:t xml:space="preserve">: This command is used to delete objects from the database.</w:t>
      </w:r>
    </w:p>
    <w:p w:rsidR="00000000" w:rsidDel="00000000" w:rsidP="00000000" w:rsidRDefault="00000000" w:rsidRPr="00000000" w14:paraId="000000FA">
      <w:pPr>
        <w:numPr>
          <w:ilvl w:val="0"/>
          <w:numId w:val="5"/>
        </w:numPr>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b w:val="1"/>
            <w:color w:val="0000ff"/>
            <w:sz w:val="24"/>
            <w:szCs w:val="24"/>
            <w:u w:val="single"/>
            <w:rtl w:val="0"/>
          </w:rPr>
          <w:t xml:space="preserve">ALTER</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used to alter the structure of the database.</w:t>
      </w:r>
    </w:p>
    <w:p w:rsidR="00000000" w:rsidDel="00000000" w:rsidP="00000000" w:rsidRDefault="00000000" w:rsidRPr="00000000" w14:paraId="000000FB">
      <w:pPr>
        <w:numPr>
          <w:ilvl w:val="0"/>
          <w:numId w:val="5"/>
        </w:numPr>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b w:val="1"/>
            <w:color w:val="0000ff"/>
            <w:sz w:val="24"/>
            <w:szCs w:val="24"/>
            <w:u w:val="single"/>
            <w:rtl w:val="0"/>
          </w:rPr>
          <w:t xml:space="preserve">TRUNCATE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used to remove all records from a table, including all spaces allocated for the records are removed.</w:t>
      </w:r>
    </w:p>
    <w:p w:rsidR="00000000" w:rsidDel="00000000" w:rsidP="00000000" w:rsidRDefault="00000000" w:rsidRPr="00000000" w14:paraId="000000FC">
      <w:pPr>
        <w:numPr>
          <w:ilvl w:val="0"/>
          <w:numId w:val="5"/>
        </w:numPr>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b w:val="1"/>
            <w:color w:val="0000ff"/>
            <w:sz w:val="24"/>
            <w:szCs w:val="24"/>
            <w:u w:val="single"/>
            <w:rtl w:val="0"/>
          </w:rPr>
          <w:t xml:space="preserve">COMMENT</w:t>
        </w:r>
      </w:hyperlink>
      <w:r w:rsidDel="00000000" w:rsidR="00000000" w:rsidRPr="00000000">
        <w:rPr>
          <w:rFonts w:ascii="Times New Roman" w:cs="Times New Roman" w:eastAsia="Times New Roman" w:hAnsi="Times New Roman"/>
          <w:sz w:val="24"/>
          <w:szCs w:val="24"/>
          <w:rtl w:val="0"/>
        </w:rPr>
        <w:t xml:space="preserve">: This is used to add comments to the data dictionary.</w:t>
      </w:r>
    </w:p>
    <w:p w:rsidR="00000000" w:rsidDel="00000000" w:rsidP="00000000" w:rsidRDefault="00000000" w:rsidRPr="00000000" w14:paraId="000000FD">
      <w:pPr>
        <w:numPr>
          <w:ilvl w:val="0"/>
          <w:numId w:val="5"/>
        </w:numPr>
        <w:ind w:left="720" w:hanging="36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b w:val="1"/>
            <w:color w:val="0000ff"/>
            <w:sz w:val="24"/>
            <w:szCs w:val="24"/>
            <w:u w:val="single"/>
            <w:rtl w:val="0"/>
          </w:rPr>
          <w:t xml:space="preserve">RENAME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used to rename an object existing in the database.</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DQL (Data Query Language):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DQL </w:t>
      </w:r>
      <w:r w:rsidDel="00000000" w:rsidR="00000000" w:rsidRPr="00000000">
        <w:rPr>
          <w:rFonts w:ascii="Times New Roman" w:cs="Times New Roman" w:eastAsia="Times New Roman" w:hAnsi="Times New Roman"/>
          <w:sz w:val="24"/>
          <w:szCs w:val="24"/>
          <w:rtl w:val="0"/>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DQL: </w:t>
      </w:r>
    </w:p>
    <w:p w:rsidR="00000000" w:rsidDel="00000000" w:rsidP="00000000" w:rsidRDefault="00000000" w:rsidRPr="00000000" w14:paraId="00000102">
      <w:pPr>
        <w:numPr>
          <w:ilvl w:val="0"/>
          <w:numId w:val="7"/>
        </w:numPr>
        <w:ind w:left="72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b w:val="1"/>
            <w:color w:val="0000ff"/>
            <w:sz w:val="24"/>
            <w:szCs w:val="24"/>
            <w:u w:val="single"/>
            <w:rtl w:val="0"/>
          </w:rPr>
          <w:t xml:space="preserve">SELECT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used to retrieve data from the database.</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DML(Data Manipulation Language):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DML commands: </w:t>
      </w:r>
    </w:p>
    <w:p w:rsidR="00000000" w:rsidDel="00000000" w:rsidP="00000000" w:rsidRDefault="00000000" w:rsidRPr="00000000" w14:paraId="00000106">
      <w:pPr>
        <w:numPr>
          <w:ilvl w:val="0"/>
          <w:numId w:val="9"/>
        </w:numPr>
        <w:ind w:left="72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b w:val="1"/>
            <w:color w:val="0000ff"/>
            <w:sz w:val="24"/>
            <w:szCs w:val="24"/>
            <w:u w:val="single"/>
            <w:rtl w:val="0"/>
          </w:rPr>
          <w:t xml:space="preserve">INSERT</w:t>
        </w:r>
      </w:hyperlink>
      <w:r w:rsidDel="00000000" w:rsidR="00000000" w:rsidRPr="00000000">
        <w:rPr>
          <w:rFonts w:ascii="Times New Roman" w:cs="Times New Roman" w:eastAsia="Times New Roman" w:hAnsi="Times New Roman"/>
          <w:sz w:val="24"/>
          <w:szCs w:val="24"/>
          <w:rtl w:val="0"/>
        </w:rPr>
        <w:t xml:space="preserve"> : It is used to insert data into a table.</w:t>
      </w:r>
    </w:p>
    <w:p w:rsidR="00000000" w:rsidDel="00000000" w:rsidP="00000000" w:rsidRDefault="00000000" w:rsidRPr="00000000" w14:paraId="00000107">
      <w:pPr>
        <w:numPr>
          <w:ilvl w:val="0"/>
          <w:numId w:val="9"/>
        </w:numPr>
        <w:ind w:left="72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b w:val="1"/>
            <w:color w:val="0000ff"/>
            <w:sz w:val="24"/>
            <w:szCs w:val="24"/>
            <w:u w:val="single"/>
            <w:rtl w:val="0"/>
          </w:rPr>
          <w:t xml:space="preserve">UPDATE</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used to update existing data within a table.</w:t>
      </w:r>
    </w:p>
    <w:p w:rsidR="00000000" w:rsidDel="00000000" w:rsidP="00000000" w:rsidRDefault="00000000" w:rsidRPr="00000000" w14:paraId="00000108">
      <w:pPr>
        <w:numPr>
          <w:ilvl w:val="0"/>
          <w:numId w:val="9"/>
        </w:numPr>
        <w:ind w:left="72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b w:val="1"/>
            <w:color w:val="0000ff"/>
            <w:sz w:val="24"/>
            <w:szCs w:val="24"/>
            <w:u w:val="single"/>
            <w:rtl w:val="0"/>
          </w:rPr>
          <w:t xml:space="preserve">DELETE</w:t>
        </w:r>
      </w:hyperlink>
      <w:r w:rsidDel="00000000" w:rsidR="00000000" w:rsidRPr="00000000">
        <w:rPr>
          <w:rFonts w:ascii="Times New Roman" w:cs="Times New Roman" w:eastAsia="Times New Roman" w:hAnsi="Times New Roman"/>
          <w:sz w:val="24"/>
          <w:szCs w:val="24"/>
          <w:rtl w:val="0"/>
        </w:rPr>
        <w:t xml:space="preserve"> : It is used to delete records from a database table.</w:t>
      </w:r>
    </w:p>
    <w:p w:rsidR="00000000" w:rsidDel="00000000" w:rsidP="00000000" w:rsidRDefault="00000000" w:rsidRPr="00000000" w14:paraId="00000109">
      <w:pPr>
        <w:numPr>
          <w:ilvl w:val="0"/>
          <w:numId w:val="9"/>
        </w:numPr>
        <w:ind w:left="720" w:hanging="36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b w:val="1"/>
            <w:color w:val="0000ff"/>
            <w:sz w:val="24"/>
            <w:szCs w:val="24"/>
            <w:u w:val="single"/>
            <w:rtl w:val="0"/>
          </w:rPr>
          <w:t xml:space="preserve">LOCK:</w:t>
        </w:r>
      </w:hyperlink>
      <w:r w:rsidDel="00000000" w:rsidR="00000000" w:rsidRPr="00000000">
        <w:rPr>
          <w:rFonts w:ascii="Times New Roman" w:cs="Times New Roman" w:eastAsia="Times New Roman" w:hAnsi="Times New Roman"/>
          <w:sz w:val="24"/>
          <w:szCs w:val="24"/>
          <w:rtl w:val="0"/>
        </w:rPr>
        <w:t xml:space="preserve"> Table control concurrency.</w:t>
      </w:r>
    </w:p>
    <w:p w:rsidR="00000000" w:rsidDel="00000000" w:rsidP="00000000" w:rsidRDefault="00000000" w:rsidRPr="00000000" w14:paraId="0000010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CALL: </w:t>
      </w:r>
      <w:r w:rsidDel="00000000" w:rsidR="00000000" w:rsidRPr="00000000">
        <w:rPr>
          <w:rFonts w:ascii="Times New Roman" w:cs="Times New Roman" w:eastAsia="Times New Roman" w:hAnsi="Times New Roman"/>
          <w:sz w:val="24"/>
          <w:szCs w:val="24"/>
          <w:rtl w:val="0"/>
        </w:rPr>
        <w:t xml:space="preserve">Call a PL/SQL or JAVA subprogram.</w:t>
      </w:r>
    </w:p>
    <w:p w:rsidR="00000000" w:rsidDel="00000000" w:rsidP="00000000" w:rsidRDefault="00000000" w:rsidRPr="00000000" w14:paraId="0000010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PLAN:</w:t>
      </w:r>
      <w:r w:rsidDel="00000000" w:rsidR="00000000" w:rsidRPr="00000000">
        <w:rPr>
          <w:rFonts w:ascii="Times New Roman" w:cs="Times New Roman" w:eastAsia="Times New Roman" w:hAnsi="Times New Roman"/>
          <w:sz w:val="24"/>
          <w:szCs w:val="24"/>
          <w:rtl w:val="0"/>
        </w:rPr>
        <w:t xml:space="preserve"> It describes the access path to data.</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DCL (Data Control Language):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 includes commands such as GRANT and REVOKE which mainly deal with the rights, permissions, and other controls of the database system.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DCL commands: </w:t>
      </w:r>
    </w:p>
    <w:p w:rsidR="00000000" w:rsidDel="00000000" w:rsidP="00000000" w:rsidRDefault="00000000" w:rsidRPr="00000000" w14:paraId="0000010F">
      <w:pPr>
        <w:numPr>
          <w:ilvl w:val="0"/>
          <w:numId w:val="11"/>
        </w:numPr>
        <w:ind w:left="720" w:hanging="36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b w:val="1"/>
            <w:color w:val="0000ff"/>
            <w:sz w:val="24"/>
            <w:szCs w:val="24"/>
            <w:u w:val="single"/>
            <w:rtl w:val="0"/>
          </w:rPr>
          <w:t xml:space="preserve">GRANT: </w:t>
        </w:r>
      </w:hyperlink>
      <w:r w:rsidDel="00000000" w:rsidR="00000000" w:rsidRPr="00000000">
        <w:rPr>
          <w:rFonts w:ascii="Times New Roman" w:cs="Times New Roman" w:eastAsia="Times New Roman" w:hAnsi="Times New Roman"/>
          <w:sz w:val="24"/>
          <w:szCs w:val="24"/>
          <w:rtl w:val="0"/>
        </w:rPr>
        <w:t xml:space="preserve">This command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gives users access privileges to the database.</w:t>
      </w:r>
    </w:p>
    <w:p w:rsidR="00000000" w:rsidDel="00000000" w:rsidP="00000000" w:rsidRDefault="00000000" w:rsidRPr="00000000" w14:paraId="00000110">
      <w:pPr>
        <w:numPr>
          <w:ilvl w:val="0"/>
          <w:numId w:val="11"/>
        </w:numPr>
        <w:ind w:left="720" w:hanging="36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b w:val="1"/>
            <w:color w:val="0000ff"/>
            <w:sz w:val="24"/>
            <w:szCs w:val="24"/>
            <w:u w:val="single"/>
            <w:rtl w:val="0"/>
          </w:rPr>
          <w:t xml:space="preserve">REVOKE: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command withdraws the user’s access privileges given by using the GRANT command.</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TCL (Transaction Control Language):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w:t>
      </w:r>
      <w:r w:rsidDel="00000000" w:rsidR="00000000" w:rsidRPr="00000000">
        <w:rPr>
          <w:rFonts w:ascii="Times New Roman" w:cs="Times New Roman" w:eastAsia="Times New Roman" w:hAnsi="Times New Roman"/>
          <w:b w:val="1"/>
          <w:i w:val="1"/>
          <w:sz w:val="24"/>
          <w:szCs w:val="24"/>
          <w:rtl w:val="0"/>
        </w:rPr>
        <w:t xml:space="preserve">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Hence, the following TCL commands are used to control the execution of a transaction: </w:t>
      </w:r>
    </w:p>
    <w:p w:rsidR="00000000" w:rsidDel="00000000" w:rsidP="00000000" w:rsidRDefault="00000000" w:rsidRPr="00000000" w14:paraId="00000113">
      <w:pPr>
        <w:numPr>
          <w:ilvl w:val="0"/>
          <w:numId w:val="12"/>
        </w:numPr>
        <w:ind w:left="720" w:hanging="36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b w:val="1"/>
            <w:color w:val="0000ff"/>
            <w:sz w:val="24"/>
            <w:szCs w:val="24"/>
            <w:u w:val="single"/>
            <w:rtl w:val="0"/>
          </w:rPr>
          <w:t xml:space="preserve">COMMIT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Commits a Transaction.</w:t>
      </w:r>
    </w:p>
    <w:p w:rsidR="00000000" w:rsidDel="00000000" w:rsidP="00000000" w:rsidRDefault="00000000" w:rsidRPr="00000000" w14:paraId="00000114">
      <w:pPr>
        <w:numPr>
          <w:ilvl w:val="0"/>
          <w:numId w:val="12"/>
        </w:numPr>
        <w:ind w:left="720" w:hanging="36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b w:val="1"/>
            <w:color w:val="0000ff"/>
            <w:sz w:val="24"/>
            <w:szCs w:val="24"/>
            <w:u w:val="single"/>
            <w:rtl w:val="0"/>
          </w:rPr>
          <w:t xml:space="preserve">ROLLBACK</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Rollbacks a transaction in case of any error occurs.</w:t>
      </w:r>
    </w:p>
    <w:p w:rsidR="00000000" w:rsidDel="00000000" w:rsidP="00000000" w:rsidRDefault="00000000" w:rsidRPr="00000000" w14:paraId="00000115">
      <w:pPr>
        <w:numPr>
          <w:ilvl w:val="0"/>
          <w:numId w:val="12"/>
        </w:numPr>
        <w:ind w:left="720" w:hanging="36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b w:val="1"/>
            <w:color w:val="0000ff"/>
            <w:sz w:val="24"/>
            <w:szCs w:val="24"/>
            <w:u w:val="single"/>
            <w:rtl w:val="0"/>
          </w:rPr>
          <w:t xml:space="preserve">SAVEPOINT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Sets a save point within a transaction.</w:t>
      </w:r>
    </w:p>
    <w:p w:rsidR="00000000" w:rsidDel="00000000" w:rsidP="00000000" w:rsidRDefault="00000000" w:rsidRPr="00000000" w14:paraId="00000116">
      <w:pPr>
        <w:numPr>
          <w:ilvl w:val="0"/>
          <w:numId w:val="12"/>
        </w:numPr>
        <w:ind w:left="720" w:hanging="36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b w:val="1"/>
            <w:color w:val="0000ff"/>
            <w:sz w:val="24"/>
            <w:szCs w:val="24"/>
            <w:u w:val="single"/>
            <w:rtl w:val="0"/>
          </w:rPr>
          <w:t xml:space="preserve">SET TRANSACTION: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Specifies characteristics for the transaction.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Database Normalization?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 of the </w:t>
      </w:r>
      <w:hyperlink r:id="rId48">
        <w:r w:rsidDel="00000000" w:rsidR="00000000" w:rsidRPr="00000000">
          <w:rPr>
            <w:rFonts w:ascii="Times New Roman" w:cs="Times New Roman" w:eastAsia="Times New Roman" w:hAnsi="Times New Roman"/>
            <w:color w:val="0000ff"/>
            <w:sz w:val="24"/>
            <w:szCs w:val="24"/>
            <w:u w:val="single"/>
            <w:rtl w:val="0"/>
          </w:rPr>
          <w:t xml:space="preserve">relational model</w:t>
        </w:r>
      </w:hyperlink>
      <w:r w:rsidDel="00000000" w:rsidR="00000000" w:rsidRPr="00000000">
        <w:rPr>
          <w:rFonts w:ascii="Times New Roman" w:cs="Times New Roman" w:eastAsia="Times New Roman" w:hAnsi="Times New Roman"/>
          <w:sz w:val="24"/>
          <w:szCs w:val="24"/>
          <w:rtl w:val="0"/>
        </w:rPr>
        <w:t xml:space="preserve"> Edgar Codd proposed the theory of normalization of data with the introduction of the First Normal Form, and he continued to extend theory with Second and Third Normal Form. Later he joined Raymond F. Boyce to develop the theory of Boyce-Codd Normal Form.</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Normal Forms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Normal Forms in SQL:</w:t>
      </w:r>
    </w:p>
    <w:p w:rsidR="00000000" w:rsidDel="00000000" w:rsidP="00000000" w:rsidRDefault="00000000" w:rsidRPr="00000000" w14:paraId="0000011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1NF (First Normal Form)</w:t>
      </w:r>
    </w:p>
    <w:p w:rsidR="00000000" w:rsidDel="00000000" w:rsidP="00000000" w:rsidRDefault="00000000" w:rsidRPr="00000000" w14:paraId="0000011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2NF (Second Normal Form)</w:t>
      </w:r>
    </w:p>
    <w:p w:rsidR="00000000" w:rsidDel="00000000" w:rsidP="00000000" w:rsidRDefault="00000000" w:rsidRPr="00000000" w14:paraId="0000012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3NF (Third Normal Form)</w:t>
      </w:r>
    </w:p>
    <w:p w:rsidR="00000000" w:rsidDel="00000000" w:rsidP="00000000" w:rsidRDefault="00000000" w:rsidRPr="00000000" w14:paraId="0000012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BCNF (Boyce-Codd Normal Form)</w:t>
      </w:r>
    </w:p>
    <w:p w:rsidR="00000000" w:rsidDel="00000000" w:rsidP="00000000" w:rsidRDefault="00000000" w:rsidRPr="00000000" w14:paraId="0000012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4NF (Fourth Normal Form)</w:t>
      </w:r>
    </w:p>
    <w:p w:rsidR="00000000" w:rsidDel="00000000" w:rsidP="00000000" w:rsidRDefault="00000000" w:rsidRPr="00000000" w14:paraId="0000012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5NF (Fifth Normal Form)</w:t>
      </w:r>
    </w:p>
    <w:p w:rsidR="00000000" w:rsidDel="00000000" w:rsidP="00000000" w:rsidRDefault="00000000" w:rsidRPr="00000000" w14:paraId="0000012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6NF (Sixth Normal Form)</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of Data Normalization in MySQL server is still being developed further. For example, there are discussions even on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Normal Form. </w:t>
      </w:r>
      <w:r w:rsidDel="00000000" w:rsidR="00000000" w:rsidRPr="00000000">
        <w:rPr>
          <w:rFonts w:ascii="Times New Roman" w:cs="Times New Roman" w:eastAsia="Times New Roman" w:hAnsi="Times New Roman"/>
          <w:b w:val="1"/>
          <w:sz w:val="24"/>
          <w:szCs w:val="24"/>
          <w:rtl w:val="0"/>
        </w:rPr>
        <w:t xml:space="preserve">However, in most practical applications, normalization achieves its best in 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Normal Form</w:t>
      </w:r>
      <w:r w:rsidDel="00000000" w:rsidR="00000000" w:rsidRPr="00000000">
        <w:rPr>
          <w:rFonts w:ascii="Times New Roman" w:cs="Times New Roman" w:eastAsia="Times New Roman" w:hAnsi="Times New Roman"/>
          <w:sz w:val="24"/>
          <w:szCs w:val="24"/>
          <w:rtl w:val="0"/>
        </w:rPr>
        <w:t xml:space="preserve">. The evolution of Normalization in SQL theories is illustrated below-</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61940" cy="402590"/>
            <wp:effectExtent b="0" l="0" r="0" t="0"/>
            <wp:docPr descr="Database Normal Forms" id="292" name="image4.png"/>
            <a:graphic>
              <a:graphicData uri="http://schemas.openxmlformats.org/drawingml/2006/picture">
                <pic:pic>
                  <pic:nvPicPr>
                    <pic:cNvPr descr="Database Normal Forms" id="0" name="image4.png"/>
                    <pic:cNvPicPr preferRelativeResize="0"/>
                  </pic:nvPicPr>
                  <pic:blipFill>
                    <a:blip r:embed="rId49"/>
                    <a:srcRect b="0" l="0" r="0" t="0"/>
                    <a:stretch>
                      <a:fillRect/>
                    </a:stretch>
                  </pic:blipFill>
                  <pic:spPr>
                    <a:xfrm>
                      <a:off x="0" y="0"/>
                      <a:ext cx="5361940" cy="4025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Database Normal Forms</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Normalization With Examples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b w:val="1"/>
          <w:sz w:val="24"/>
          <w:szCs w:val="24"/>
          <w:rtl w:val="0"/>
        </w:rPr>
        <w:t xml:space="preserve">Normalization Example</w:t>
      </w:r>
      <w:r w:rsidDel="00000000" w:rsidR="00000000" w:rsidRPr="00000000">
        <w:rPr>
          <w:rFonts w:ascii="Times New Roman" w:cs="Times New Roman" w:eastAsia="Times New Roman" w:hAnsi="Times New Roman"/>
          <w:sz w:val="24"/>
          <w:szCs w:val="24"/>
          <w:rtl w:val="0"/>
        </w:rPr>
        <w:t xml:space="preserve"> can be easily understood with the help of a case study. Assume, a video library maintains a database of movies rented out. Without any normalization in database, all information is stored in one table as shown below. Let’s understand Normalization database with normalization example with solution: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81384" cy="2425301"/>
            <wp:effectExtent b="0" l="0" r="0" t="0"/>
            <wp:docPr descr="Database Normalization With Example" id="293" name="image14.png"/>
            <a:graphic>
              <a:graphicData uri="http://schemas.openxmlformats.org/drawingml/2006/picture">
                <pic:pic>
                  <pic:nvPicPr>
                    <pic:cNvPr descr="Database Normalization With Example" id="0" name="image14.png"/>
                    <pic:cNvPicPr preferRelativeResize="0"/>
                  </pic:nvPicPr>
                  <pic:blipFill>
                    <a:blip r:embed="rId50"/>
                    <a:srcRect b="0" l="0" r="0" t="0"/>
                    <a:stretch>
                      <a:fillRect/>
                    </a:stretch>
                  </pic:blipFill>
                  <pic:spPr>
                    <a:xfrm>
                      <a:off x="0" y="0"/>
                      <a:ext cx="5281384" cy="2425301"/>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see </w:t>
      </w:r>
      <w:r w:rsidDel="00000000" w:rsidR="00000000" w:rsidRPr="00000000">
        <w:rPr>
          <w:rFonts w:ascii="Times New Roman" w:cs="Times New Roman" w:eastAsia="Times New Roman" w:hAnsi="Times New Roman"/>
          <w:b w:val="1"/>
          <w:sz w:val="24"/>
          <w:szCs w:val="24"/>
          <w:rtl w:val="0"/>
        </w:rPr>
        <w:t xml:space="preserve">Movies Rented column has multiple values.</w:t>
      </w:r>
      <w:r w:rsidDel="00000000" w:rsidR="00000000" w:rsidRPr="00000000">
        <w:rPr>
          <w:rFonts w:ascii="Times New Roman" w:cs="Times New Roman" w:eastAsia="Times New Roman" w:hAnsi="Times New Roman"/>
          <w:sz w:val="24"/>
          <w:szCs w:val="24"/>
          <w:rtl w:val="0"/>
        </w:rPr>
        <w:t xml:space="preserve"> Now let’s move into 1st Normal Forms:</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1NF (First Normal Form) Rules</w:t>
      </w:r>
    </w:p>
    <w:p w:rsidR="00000000" w:rsidDel="00000000" w:rsidP="00000000" w:rsidRDefault="00000000" w:rsidRPr="00000000" w14:paraId="0000012C">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cell should contain a single value.</w:t>
      </w:r>
    </w:p>
    <w:p w:rsidR="00000000" w:rsidDel="00000000" w:rsidP="00000000" w:rsidRDefault="00000000" w:rsidRPr="00000000" w14:paraId="0000012D">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 needs to be unique.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table in 1NF-</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1NF Example</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0203" cy="2723170"/>
            <wp:effectExtent b="0" l="0" r="0" t="0"/>
            <wp:docPr descr="Example of 1NF in DBMS" id="295" name="image12.png"/>
            <a:graphic>
              <a:graphicData uri="http://schemas.openxmlformats.org/drawingml/2006/picture">
                <pic:pic>
                  <pic:nvPicPr>
                    <pic:cNvPr descr="Example of 1NF in DBMS" id="0" name="image12.png"/>
                    <pic:cNvPicPr preferRelativeResize="0"/>
                  </pic:nvPicPr>
                  <pic:blipFill>
                    <a:blip r:embed="rId51"/>
                    <a:srcRect b="0" l="0" r="0" t="0"/>
                    <a:stretch>
                      <a:fillRect/>
                    </a:stretch>
                  </pic:blipFill>
                  <pic:spPr>
                    <a:xfrm>
                      <a:off x="0" y="0"/>
                      <a:ext cx="5480203" cy="272317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1NF in DBMS</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proceed let’s understand a few things —</w:t>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KEY in SQL?</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KEY in SQL</w:t>
      </w:r>
      <w:r w:rsidDel="00000000" w:rsidR="00000000" w:rsidRPr="00000000">
        <w:rPr>
          <w:rFonts w:ascii="Times New Roman" w:cs="Times New Roman" w:eastAsia="Times New Roman" w:hAnsi="Times New Roman"/>
          <w:sz w:val="24"/>
          <w:szCs w:val="24"/>
          <w:rtl w:val="0"/>
        </w:rPr>
        <w:t xml:space="preserve"> is a value used to identify records in a table uniquely. An SQL KEY is a single column or combination of multiple columns used to uniquely identify rows or tuples in the table. SQL Key is used to identify duplicate information, and it also helps establish a relationship between multiple tables in the database.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Columns in a table that are NOT used to identify a record uniquely are called non-key columns.</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Primary Key?</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50670" cy="1858645"/>
            <wp:effectExtent b="0" l="0" r="0" t="0"/>
            <wp:docPr descr="Primary Key in DBMS" id="296" name="image25.png"/>
            <a:graphic>
              <a:graphicData uri="http://schemas.openxmlformats.org/drawingml/2006/picture">
                <pic:pic>
                  <pic:nvPicPr>
                    <pic:cNvPr descr="Primary Key in DBMS" id="0" name="image25.png"/>
                    <pic:cNvPicPr preferRelativeResize="0"/>
                  </pic:nvPicPr>
                  <pic:blipFill>
                    <a:blip r:embed="rId52"/>
                    <a:srcRect b="0" l="0" r="0" t="0"/>
                    <a:stretch>
                      <a:fillRect/>
                    </a:stretch>
                  </pic:blipFill>
                  <pic:spPr>
                    <a:xfrm>
                      <a:off x="0" y="0"/>
                      <a:ext cx="1550670" cy="185864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in DBMS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is a single column value used to identify a database record uniquely.</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following attributes</w:t>
      </w:r>
    </w:p>
    <w:p w:rsidR="00000000" w:rsidDel="00000000" w:rsidP="00000000" w:rsidRDefault="00000000" w:rsidRPr="00000000" w14:paraId="0000013B">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hyperlink r:id="rId53">
        <w:r w:rsidDel="00000000" w:rsidR="00000000" w:rsidRPr="00000000">
          <w:rPr>
            <w:rFonts w:ascii="Times New Roman" w:cs="Times New Roman" w:eastAsia="Times New Roman" w:hAnsi="Times New Roman"/>
            <w:color w:val="0000ff"/>
            <w:sz w:val="24"/>
            <w:szCs w:val="24"/>
            <w:u w:val="single"/>
            <w:rtl w:val="0"/>
          </w:rPr>
          <w:t xml:space="preserve">primary key</w:t>
        </w:r>
      </w:hyperlink>
      <w:r w:rsidDel="00000000" w:rsidR="00000000" w:rsidRPr="00000000">
        <w:rPr>
          <w:rFonts w:ascii="Times New Roman" w:cs="Times New Roman" w:eastAsia="Times New Roman" w:hAnsi="Times New Roman"/>
          <w:sz w:val="24"/>
          <w:szCs w:val="24"/>
          <w:rtl w:val="0"/>
        </w:rPr>
        <w:t xml:space="preserve"> cannot be NULL</w:t>
      </w:r>
    </w:p>
    <w:p w:rsidR="00000000" w:rsidDel="00000000" w:rsidP="00000000" w:rsidRDefault="00000000" w:rsidRPr="00000000" w14:paraId="0000013C">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key value must be unique</w:t>
      </w:r>
    </w:p>
    <w:p w:rsidR="00000000" w:rsidDel="00000000" w:rsidP="00000000" w:rsidRDefault="00000000" w:rsidRPr="00000000" w14:paraId="0000013D">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values should rarely be changed</w:t>
      </w:r>
    </w:p>
    <w:p w:rsidR="00000000" w:rsidDel="00000000" w:rsidP="00000000" w:rsidRDefault="00000000" w:rsidRPr="00000000" w14:paraId="0000013E">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must be given a value when a new record is inserted.</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Composite Key?</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composite key is a primary key composed of multiple columns used to identify a record uniquely</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database, we have two people with the same name Robert Phil, but they live in different places.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32195" cy="1630045"/>
            <wp:effectExtent b="0" l="0" r="0" t="0"/>
            <wp:docPr descr="Composite key in Database" id="297" name="image27.png"/>
            <a:graphic>
              <a:graphicData uri="http://schemas.openxmlformats.org/drawingml/2006/picture">
                <pic:pic>
                  <pic:nvPicPr>
                    <pic:cNvPr descr="Composite key in Database" id="0" name="image27.png"/>
                    <pic:cNvPicPr preferRelativeResize="0"/>
                  </pic:nvPicPr>
                  <pic:blipFill>
                    <a:blip r:embed="rId54"/>
                    <a:srcRect b="0" l="0" r="0" t="0"/>
                    <a:stretch>
                      <a:fillRect/>
                    </a:stretch>
                  </pic:blipFill>
                  <pic:spPr>
                    <a:xfrm>
                      <a:off x="0" y="0"/>
                      <a:ext cx="6132195" cy="163004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 key in Database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require both Full Name and Address to identify a record uniquely. That is a composite key.</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move into second normal form 2NF</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2NF (Second Normal Form) Rules</w:t>
      </w:r>
    </w:p>
    <w:p w:rsidR="00000000" w:rsidDel="00000000" w:rsidP="00000000" w:rsidRDefault="00000000" w:rsidRPr="00000000" w14:paraId="00000147">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1- Be in 1NF</w:t>
      </w:r>
    </w:p>
    <w:p w:rsidR="00000000" w:rsidDel="00000000" w:rsidP="00000000" w:rsidRDefault="00000000" w:rsidRPr="00000000" w14:paraId="0000014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2- Single Column Primary Key that does not functionally dependant on any subset of candidate key relation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we can’t move forward to make our simple database in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Normalization form unless we partition the table above.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3445" cy="789940"/>
            <wp:effectExtent b="0" l="0" r="0" t="0"/>
            <wp:docPr descr="2NF Example" id="298" name="image26.png"/>
            <a:graphic>
              <a:graphicData uri="http://schemas.openxmlformats.org/drawingml/2006/picture">
                <pic:pic>
                  <pic:nvPicPr>
                    <pic:cNvPr descr="2NF Example" id="0" name="image26.png"/>
                    <pic:cNvPicPr preferRelativeResize="0"/>
                  </pic:nvPicPr>
                  <pic:blipFill>
                    <a:blip r:embed="rId55"/>
                    <a:srcRect b="0" l="0" r="0" t="0"/>
                    <a:stretch>
                      <a:fillRect/>
                    </a:stretch>
                  </pic:blipFill>
                  <pic:spPr>
                    <a:xfrm>
                      <a:off x="0" y="0"/>
                      <a:ext cx="5973445" cy="78994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3295" cy="1113155"/>
            <wp:effectExtent b="0" l="0" r="0" t="0"/>
            <wp:docPr descr="2NF Example in DBMS" id="299" name="image15.png"/>
            <a:graphic>
              <a:graphicData uri="http://schemas.openxmlformats.org/drawingml/2006/picture">
                <pic:pic>
                  <pic:nvPicPr>
                    <pic:cNvPr descr="2NF Example in DBMS" id="0" name="image15.png"/>
                    <pic:cNvPicPr preferRelativeResize="0"/>
                  </pic:nvPicPr>
                  <pic:blipFill>
                    <a:blip r:embed="rId56"/>
                    <a:srcRect b="0" l="0" r="0" t="0"/>
                    <a:stretch>
                      <a:fillRect/>
                    </a:stretch>
                  </pic:blipFill>
                  <pic:spPr>
                    <a:xfrm>
                      <a:off x="0" y="0"/>
                      <a:ext cx="3503295"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divided our 1NF table into two tables viz. Table 1 and Table2. Table 1 contains member information. Table 2 contains information on movies rented.</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introduced a new column called Membership_id which is the primary key for table 1. Records can be uniquely identified in Table 1 using membership id</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 Foreign Key</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2, Membership_ID is the Foreign Key</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3295" cy="1113155"/>
            <wp:effectExtent b="0" l="0" r="0" t="0"/>
            <wp:docPr descr="Foreign Key Example" id="300" name="image23.png"/>
            <a:graphic>
              <a:graphicData uri="http://schemas.openxmlformats.org/drawingml/2006/picture">
                <pic:pic>
                  <pic:nvPicPr>
                    <pic:cNvPr descr="Foreign Key Example" id="0" name="image23.png"/>
                    <pic:cNvPicPr preferRelativeResize="0"/>
                  </pic:nvPicPr>
                  <pic:blipFill>
                    <a:blip r:embed="rId57"/>
                    <a:srcRect b="0" l="0" r="0" t="0"/>
                    <a:stretch>
                      <a:fillRect/>
                    </a:stretch>
                  </pic:blipFill>
                  <pic:spPr>
                    <a:xfrm>
                      <a:off x="0" y="0"/>
                      <a:ext cx="3503295"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17395" cy="2191385"/>
            <wp:effectExtent b="0" l="0" r="0" t="0"/>
            <wp:docPr descr="Foreign Key in DBMS" id="301" name="image24.png"/>
            <a:graphic>
              <a:graphicData uri="http://schemas.openxmlformats.org/drawingml/2006/picture">
                <pic:pic>
                  <pic:nvPicPr>
                    <pic:cNvPr descr="Foreign Key in DBMS" id="0" name="image24.png"/>
                    <pic:cNvPicPr preferRelativeResize="0"/>
                  </pic:nvPicPr>
                  <pic:blipFill>
                    <a:blip r:embed="rId58"/>
                    <a:srcRect b="0" l="0" r="0" t="0"/>
                    <a:stretch>
                      <a:fillRect/>
                    </a:stretch>
                  </pic:blipFill>
                  <pic:spPr>
                    <a:xfrm>
                      <a:off x="0" y="0"/>
                      <a:ext cx="2017395" cy="219138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in DBMS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references the primary key of another Table! It helps connect your Tables</w:t>
      </w:r>
    </w:p>
    <w:p w:rsidR="00000000" w:rsidDel="00000000" w:rsidP="00000000" w:rsidRDefault="00000000" w:rsidRPr="00000000" w14:paraId="0000015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foreign key can have a different name from its primary key</w:t>
      </w:r>
    </w:p>
    <w:p w:rsidR="00000000" w:rsidDel="00000000" w:rsidP="00000000" w:rsidRDefault="00000000" w:rsidRPr="00000000" w14:paraId="0000015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rows in one table have corresponding rows in another</w:t>
      </w:r>
    </w:p>
    <w:p w:rsidR="00000000" w:rsidDel="00000000" w:rsidP="00000000" w:rsidRDefault="00000000" w:rsidRPr="00000000" w14:paraId="00000156">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Primary key, they do not have to be unique. Most often they aren’t</w:t>
      </w:r>
    </w:p>
    <w:p w:rsidR="00000000" w:rsidDel="00000000" w:rsidP="00000000" w:rsidRDefault="00000000" w:rsidRPr="00000000" w14:paraId="0000015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keys can be null even though primary keys can not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91885" cy="5019040"/>
            <wp:effectExtent b="0" l="0" r="0" t="0"/>
            <wp:docPr descr="Foreign Key in Database" id="302" name="image21.png"/>
            <a:graphic>
              <a:graphicData uri="http://schemas.openxmlformats.org/drawingml/2006/picture">
                <pic:pic>
                  <pic:nvPicPr>
                    <pic:cNvPr descr="Foreign Key in Database" id="0" name="image21.png"/>
                    <pic:cNvPicPr preferRelativeResize="0"/>
                  </pic:nvPicPr>
                  <pic:blipFill>
                    <a:blip r:embed="rId59"/>
                    <a:srcRect b="0" l="0" r="0" t="0"/>
                    <a:stretch>
                      <a:fillRect/>
                    </a:stretch>
                  </pic:blipFill>
                  <pic:spPr>
                    <a:xfrm>
                      <a:off x="0" y="0"/>
                      <a:ext cx="6191885" cy="501904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need a foreign key?</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 novice inserts a record in Table B such as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75095" cy="2867660"/>
            <wp:effectExtent b="0" l="0" r="0" t="0"/>
            <wp:docPr descr="Why Foreign Key is important in Database" id="276" name="image1.png"/>
            <a:graphic>
              <a:graphicData uri="http://schemas.openxmlformats.org/drawingml/2006/picture">
                <pic:pic>
                  <pic:nvPicPr>
                    <pic:cNvPr descr="Why Foreign Key is important in Database" id="0" name="image1.png"/>
                    <pic:cNvPicPr preferRelativeResize="0"/>
                  </pic:nvPicPr>
                  <pic:blipFill>
                    <a:blip r:embed="rId60"/>
                    <a:srcRect b="0" l="0" r="0" t="0"/>
                    <a:stretch>
                      <a:fillRect/>
                    </a:stretch>
                  </pic:blipFill>
                  <pic:spPr>
                    <a:xfrm>
                      <a:off x="0" y="0"/>
                      <a:ext cx="6475095"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only be able to insert values into your foreign key that exist in the unique key in the parent table. This helps in referential integrity.</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problem can be overcome by declaring membership id from Table2 as foreign key of membership id from Table1</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somebody tries to insert a value in the membership id field that does not exist in the parent table, an error will be shown!</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transitive functional dependencies?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transitive </w:t>
      </w:r>
      <w:hyperlink r:id="rId61">
        <w:r w:rsidDel="00000000" w:rsidR="00000000" w:rsidRPr="00000000">
          <w:rPr>
            <w:rFonts w:ascii="Times New Roman" w:cs="Times New Roman" w:eastAsia="Times New Roman" w:hAnsi="Times New Roman"/>
            <w:color w:val="0000ff"/>
            <w:sz w:val="24"/>
            <w:szCs w:val="24"/>
            <w:u w:val="single"/>
            <w:rtl w:val="0"/>
          </w:rPr>
          <w:t xml:space="preserve">functional dependency</w:t>
        </w:r>
      </w:hyperlink>
      <w:r w:rsidDel="00000000" w:rsidR="00000000" w:rsidRPr="00000000">
        <w:rPr>
          <w:rFonts w:ascii="Times New Roman" w:cs="Times New Roman" w:eastAsia="Times New Roman" w:hAnsi="Times New Roman"/>
          <w:sz w:val="24"/>
          <w:szCs w:val="24"/>
          <w:rtl w:val="0"/>
        </w:rPr>
        <w:t xml:space="preserve"> is when changing a non-key column, might cause any of the other non-key columns to change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table 1. Changing the non-key column Full Name may change Salutation.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91885" cy="1113155"/>
            <wp:effectExtent b="0" l="0" r="0" t="0"/>
            <wp:docPr descr="Transitive functional dependencies in Database" id="277" name="image10.png"/>
            <a:graphic>
              <a:graphicData uri="http://schemas.openxmlformats.org/drawingml/2006/picture">
                <pic:pic>
                  <pic:nvPicPr>
                    <pic:cNvPr descr="Transitive functional dependencies in Database" id="0" name="image10.png"/>
                    <pic:cNvPicPr preferRelativeResize="0"/>
                  </pic:nvPicPr>
                  <pic:blipFill>
                    <a:blip r:embed="rId62"/>
                    <a:srcRect b="0" l="0" r="0" t="0"/>
                    <a:stretch>
                      <a:fillRect/>
                    </a:stretch>
                  </pic:blipFill>
                  <pic:spPr>
                    <a:xfrm>
                      <a:off x="0" y="0"/>
                      <a:ext cx="6191885"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move into 3NF</w:t>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3NF (Third Normal Form) Rules</w:t>
      </w:r>
    </w:p>
    <w:p w:rsidR="00000000" w:rsidDel="00000000" w:rsidP="00000000" w:rsidRDefault="00000000" w:rsidRPr="00000000" w14:paraId="00000165">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1- Be in 2NF</w:t>
      </w:r>
    </w:p>
    <w:p w:rsidR="00000000" w:rsidDel="00000000" w:rsidP="00000000" w:rsidRDefault="00000000" w:rsidRPr="00000000" w14:paraId="00000166">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2- Has no transitive functional dependencies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our 2NF table into 3NF, we again need to again divide our table.</w:t>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3NF Example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3NF example in SQL database: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30545" cy="750570"/>
            <wp:effectExtent b="0" l="0" r="0" t="0"/>
            <wp:docPr descr="3NF Example" id="278" name="image2.png"/>
            <a:graphic>
              <a:graphicData uri="http://schemas.openxmlformats.org/drawingml/2006/picture">
                <pic:pic>
                  <pic:nvPicPr>
                    <pic:cNvPr descr="3NF Example" id="0" name="image2.png"/>
                    <pic:cNvPicPr preferRelativeResize="0"/>
                  </pic:nvPicPr>
                  <pic:blipFill>
                    <a:blip r:embed="rId63"/>
                    <a:srcRect b="0" l="0" r="0" t="0"/>
                    <a:stretch>
                      <a:fillRect/>
                    </a:stretch>
                  </pic:blipFill>
                  <pic:spPr>
                    <a:xfrm>
                      <a:off x="0" y="0"/>
                      <a:ext cx="5630545" cy="75057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3295" cy="1123315"/>
            <wp:effectExtent b="0" l="0" r="0" t="0"/>
            <wp:docPr descr="3NF Example" id="279" name="image13.png"/>
            <a:graphic>
              <a:graphicData uri="http://schemas.openxmlformats.org/drawingml/2006/picture">
                <pic:pic>
                  <pic:nvPicPr>
                    <pic:cNvPr descr="3NF Example" id="0" name="image13.png"/>
                    <pic:cNvPicPr preferRelativeResize="0"/>
                  </pic:nvPicPr>
                  <pic:blipFill>
                    <a:blip r:embed="rId64"/>
                    <a:srcRect b="0" l="0" r="0" t="0"/>
                    <a:stretch>
                      <a:fillRect/>
                    </a:stretch>
                  </pic:blipFill>
                  <pic:spPr>
                    <a:xfrm>
                      <a:off x="0" y="0"/>
                      <a:ext cx="3503295" cy="112331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02890" cy="934085"/>
            <wp:effectExtent b="0" l="0" r="0" t="0"/>
            <wp:docPr descr="Example of 3NF in Database" id="280" name="image8.png"/>
            <a:graphic>
              <a:graphicData uri="http://schemas.openxmlformats.org/drawingml/2006/picture">
                <pic:pic>
                  <pic:nvPicPr>
                    <pic:cNvPr descr="Example of 3NF in Database" id="0" name="image8.png"/>
                    <pic:cNvPicPr preferRelativeResize="0"/>
                  </pic:nvPicPr>
                  <pic:blipFill>
                    <a:blip r:embed="rId65"/>
                    <a:srcRect b="0" l="0" r="0" t="0"/>
                    <a:stretch>
                      <a:fillRect/>
                    </a:stretch>
                  </pic:blipFill>
                  <pic:spPr>
                    <a:xfrm>
                      <a:off x="0" y="0"/>
                      <a:ext cx="2802890" cy="93408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again divided our tables and created a new table which stores Salutations.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transitive functional dependencies, and hence our table is in 3NF</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3 Salutation ID is primary key, and in Table 1 Salutation ID is foreign to primary key in Table 3</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normalisation in DBMS in brief in the following.</w:t>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BCNF (Boyce-Codd Normal Form)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a database is in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Normal Form, still there would be anomalies resulted if it has more than one </w:t>
      </w:r>
      <w:r w:rsidDel="00000000" w:rsidR="00000000" w:rsidRPr="00000000">
        <w:rPr>
          <w:rFonts w:ascii="Times New Roman" w:cs="Times New Roman" w:eastAsia="Times New Roman" w:hAnsi="Times New Roman"/>
          <w:b w:val="1"/>
          <w:sz w:val="24"/>
          <w:szCs w:val="24"/>
          <w:rtl w:val="0"/>
        </w:rPr>
        <w:t xml:space="preserve">Candidate </w:t>
      </w:r>
      <w:r w:rsidDel="00000000" w:rsidR="00000000" w:rsidRPr="00000000">
        <w:rPr>
          <w:rFonts w:ascii="Times New Roman" w:cs="Times New Roman" w:eastAsia="Times New Roman" w:hAnsi="Times New Roman"/>
          <w:sz w:val="24"/>
          <w:szCs w:val="24"/>
          <w:rtl w:val="0"/>
        </w:rPr>
        <w:t xml:space="preserve">Key.</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is BCNF is also referred as </w:t>
      </w:r>
      <w:r w:rsidDel="00000000" w:rsidR="00000000" w:rsidRPr="00000000">
        <w:rPr>
          <w:rFonts w:ascii="Times New Roman" w:cs="Times New Roman" w:eastAsia="Times New Roman" w:hAnsi="Times New Roman"/>
          <w:b w:val="1"/>
          <w:sz w:val="24"/>
          <w:szCs w:val="24"/>
          <w:rtl w:val="0"/>
        </w:rPr>
        <w:t xml:space="preserve">3.5 Normal Form.</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4NF (Fourth Normal Form) Rules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database table instance contains two or more, independent and multivalued data describing the relevant entity, then it is in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Normal Form.</w:t>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5NF (Fifth Normal Form) Rules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is in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Normal Form only if it is in 4NF and it cannot be decomposed into any number of smaller tables without loss of data.</w:t>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6NF (Sixth Normal Form) Proposed</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Normal Form is not standardized, yet however, it is being discussed by database experts for some time. Hopefully, we would have a clear &amp; standardized definition for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Normal Form in the near future…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to SQL Normalization!!!</w:t>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17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designing is critical to the successful implementation of a database management system that meets the data requirements of an enterprise system.</w:t>
      </w:r>
    </w:p>
    <w:p w:rsidR="00000000" w:rsidDel="00000000" w:rsidP="00000000" w:rsidRDefault="00000000" w:rsidRPr="00000000" w14:paraId="0000017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in DBMS is a process which helps produce database systems that are cost-effective and have better security models.</w:t>
      </w:r>
    </w:p>
    <w:p w:rsidR="00000000" w:rsidDel="00000000" w:rsidP="00000000" w:rsidRDefault="00000000" w:rsidRPr="00000000" w14:paraId="0000017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dependencies are a very important component of the normalize data process</w:t>
      </w:r>
    </w:p>
    <w:p w:rsidR="00000000" w:rsidDel="00000000" w:rsidP="00000000" w:rsidRDefault="00000000" w:rsidRPr="00000000" w14:paraId="0000017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database systems are normalized database up to the third normal forms in DBMS.</w:t>
      </w:r>
    </w:p>
    <w:p w:rsidR="00000000" w:rsidDel="00000000" w:rsidP="00000000" w:rsidRDefault="00000000" w:rsidRPr="00000000" w14:paraId="0000018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key uniquely identifies are record in a Table and cannot be null</w:t>
      </w:r>
    </w:p>
    <w:p w:rsidR="00000000" w:rsidDel="00000000" w:rsidP="00000000" w:rsidRDefault="00000000" w:rsidRPr="00000000" w14:paraId="0000018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foreign key helps connect table and references a primary key</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Difference between OLTP and OLAP</w:t>
      </w:r>
    </w:p>
    <w:p w:rsidR="00000000" w:rsidDel="00000000" w:rsidP="00000000" w:rsidRDefault="00000000" w:rsidRPr="00000000" w14:paraId="00000184">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Analytical Processing (OLAP) is a category of software tools that analyze data stored in a database, whereas Online transaction processing (OLTP) supports transaction-oriented applications in a 3-tier architecture.</w:t>
      </w:r>
    </w:p>
    <w:p w:rsidR="00000000" w:rsidDel="00000000" w:rsidP="00000000" w:rsidRDefault="00000000" w:rsidRPr="00000000" w14:paraId="00000185">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creates a single platform for all types of business analysis needs which includes planning, budgeting, forecasting, and analysis, while OLTP is useful for administering day-to-day transactions of an organization.</w:t>
      </w:r>
    </w:p>
    <w:p w:rsidR="00000000" w:rsidDel="00000000" w:rsidP="00000000" w:rsidRDefault="00000000" w:rsidRPr="00000000" w14:paraId="00000186">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is characterized by a large volume of data, while OLTP is characterized by large numbers of short online transactions.</w:t>
      </w:r>
    </w:p>
    <w:p w:rsidR="00000000" w:rsidDel="00000000" w:rsidP="00000000" w:rsidRDefault="00000000" w:rsidRPr="00000000" w14:paraId="0000018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OLAP, a data warehouse is created uniquely so that it can integrate different data sources for building a consolidated database, whereas OLTP uses traditional DBMS.</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12510" cy="4114800"/>
            <wp:effectExtent b="0" l="0" r="0" t="0"/>
            <wp:docPr descr="OLTP vs OLAP" id="281" name="image22.png"/>
            <a:graphic>
              <a:graphicData uri="http://schemas.openxmlformats.org/drawingml/2006/picture">
                <pic:pic>
                  <pic:nvPicPr>
                    <pic:cNvPr descr="OLTP vs OLAP" id="0" name="image22.png"/>
                    <pic:cNvPicPr preferRelativeResize="0"/>
                  </pic:nvPicPr>
                  <pic:blipFill>
                    <a:blip r:embed="rId66"/>
                    <a:srcRect b="0" l="0" r="0" t="0"/>
                    <a:stretch>
                      <a:fillRect/>
                    </a:stretch>
                  </pic:blipFill>
                  <pic:spPr>
                    <a:xfrm>
                      <a:off x="0" y="0"/>
                      <a:ext cx="6112510" cy="4114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OLTP vs OLAP</w:t>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OLAP?</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Analytical Processing, a category of software tools which provide analysis of data for business decisions. </w:t>
      </w:r>
      <w:hyperlink r:id="rId67">
        <w:r w:rsidDel="00000000" w:rsidR="00000000" w:rsidRPr="00000000">
          <w:rPr>
            <w:rFonts w:ascii="Times New Roman" w:cs="Times New Roman" w:eastAsia="Times New Roman" w:hAnsi="Times New Roman"/>
            <w:color w:val="0000ff"/>
            <w:sz w:val="24"/>
            <w:szCs w:val="24"/>
            <w:u w:val="single"/>
            <w:rtl w:val="0"/>
          </w:rPr>
          <w:t xml:space="preserve">OLAP systems</w:t>
        </w:r>
      </w:hyperlink>
      <w:r w:rsidDel="00000000" w:rsidR="00000000" w:rsidRPr="00000000">
        <w:rPr>
          <w:rFonts w:ascii="Times New Roman" w:cs="Times New Roman" w:eastAsia="Times New Roman" w:hAnsi="Times New Roman"/>
          <w:sz w:val="24"/>
          <w:szCs w:val="24"/>
          <w:rtl w:val="0"/>
        </w:rPr>
        <w:t xml:space="preserve"> allow users to analyze database information from multiple database systems at one time.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primary objective is data analysis and not data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OLTP?</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transaction processing shortly known as </w:t>
      </w:r>
      <w:hyperlink r:id="rId68">
        <w:r w:rsidDel="00000000" w:rsidR="00000000" w:rsidRPr="00000000">
          <w:rPr>
            <w:rFonts w:ascii="Times New Roman" w:cs="Times New Roman" w:eastAsia="Times New Roman" w:hAnsi="Times New Roman"/>
            <w:color w:val="0000ff"/>
            <w:sz w:val="24"/>
            <w:szCs w:val="24"/>
            <w:u w:val="single"/>
            <w:rtl w:val="0"/>
          </w:rPr>
          <w:t xml:space="preserve">OLTP</w:t>
        </w:r>
      </w:hyperlink>
      <w:r w:rsidDel="00000000" w:rsidR="00000000" w:rsidRPr="00000000">
        <w:rPr>
          <w:rFonts w:ascii="Times New Roman" w:cs="Times New Roman" w:eastAsia="Times New Roman" w:hAnsi="Times New Roman"/>
          <w:sz w:val="24"/>
          <w:szCs w:val="24"/>
          <w:rtl w:val="0"/>
        </w:rPr>
        <w:t xml:space="preserve"> supports transaction-oriented applications in a 3-tier architecture. OLTP administers day to day transaction of an organization.</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primary objective is data processing and not data analysis</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OLAP</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Datawarehouse system is an OLAP system. Uses of OLAP are as follows</w:t>
      </w:r>
    </w:p>
    <w:p w:rsidR="00000000" w:rsidDel="00000000" w:rsidP="00000000" w:rsidRDefault="00000000" w:rsidRPr="00000000" w14:paraId="00000191">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might compare their mobile phone sales in September with sales in October, then compare those results with another location which may be stored in a sperate database.</w:t>
      </w:r>
    </w:p>
    <w:p w:rsidR="00000000" w:rsidDel="00000000" w:rsidP="00000000" w:rsidRDefault="00000000" w:rsidRPr="00000000" w14:paraId="00000192">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analyzes purchases by its customers to come up with a personalized homepage with products which likely interest to their customer.</w:t>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OLTP system</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OLTP system is ATM center. Assume that a couple has a joint account with a bank. One day both simultaneously reach different ATM centers at precisely the same time and want to withdraw total amount present in their bank account.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person that completes authentication process first will be able to get money. In this case, OLTP system makes sure that withdrawn amount will be never more than the amount present in the bank. The key to note here is that OLTP systems are optimized for</w:t>
      </w:r>
      <w:r w:rsidDel="00000000" w:rsidR="00000000" w:rsidRPr="00000000">
        <w:rPr>
          <w:rFonts w:ascii="Times New Roman" w:cs="Times New Roman" w:eastAsia="Times New Roman" w:hAnsi="Times New Roman"/>
          <w:b w:val="1"/>
          <w:sz w:val="24"/>
          <w:szCs w:val="24"/>
          <w:rtl w:val="0"/>
        </w:rPr>
        <w:t xml:space="preserve"> transactional superiority instead data analysis.</w:t>
      </w:r>
      <w:r w:rsidDel="00000000" w:rsidR="00000000" w:rsidRPr="00000000">
        <w:rPr>
          <w:rFonts w:ascii="Times New Roman" w:cs="Times New Roman" w:eastAsia="Times New Roman" w:hAnsi="Times New Roman"/>
          <w:sz w:val="24"/>
          <w:szCs w:val="24"/>
          <w:rtl w:val="0"/>
        </w:rPr>
        <w:br w:type="textWrapping"/>
        <w:t xml:space="preserve">Other examples of OLTP applications are:</w:t>
      </w:r>
    </w:p>
    <w:p w:rsidR="00000000" w:rsidDel="00000000" w:rsidP="00000000" w:rsidRDefault="00000000" w:rsidRPr="00000000" w14:paraId="00000196">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banking</w:t>
      </w:r>
    </w:p>
    <w:p w:rsidR="00000000" w:rsidDel="00000000" w:rsidP="00000000" w:rsidRDefault="00000000" w:rsidRPr="00000000" w14:paraId="00000197">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airline ticket booking</w:t>
      </w:r>
    </w:p>
    <w:p w:rsidR="00000000" w:rsidDel="00000000" w:rsidP="00000000" w:rsidRDefault="00000000" w:rsidRPr="00000000" w14:paraId="00000198">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a text message</w:t>
      </w:r>
    </w:p>
    <w:p w:rsidR="00000000" w:rsidDel="00000000" w:rsidP="00000000" w:rsidRDefault="00000000" w:rsidRPr="00000000" w14:paraId="00000199">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entry</w:t>
      </w:r>
    </w:p>
    <w:p w:rsidR="00000000" w:rsidDel="00000000" w:rsidP="00000000" w:rsidRDefault="00000000" w:rsidRPr="00000000" w14:paraId="0000019A">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book to shopping cart</w:t>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OLTP and OLAP</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difference between OLAP and OLTP in Data Warehouse:</w:t>
      </w:r>
    </w:p>
    <w:tbl>
      <w:tblPr>
        <w:tblStyle w:val="Table2"/>
        <w:tblW w:w="6440.0" w:type="dxa"/>
        <w:jc w:val="left"/>
        <w:tblInd w:w="-15.0" w:type="dxa"/>
        <w:tblLayout w:type="fixed"/>
        <w:tblLook w:val="0400"/>
      </w:tblPr>
      <w:tblGrid>
        <w:gridCol w:w="1542"/>
        <w:gridCol w:w="2109"/>
        <w:gridCol w:w="2789"/>
        <w:tblGridChange w:id="0">
          <w:tblGrid>
            <w:gridCol w:w="1542"/>
            <w:gridCol w:w="2109"/>
            <w:gridCol w:w="2789"/>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OLTP</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OLAP</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online transactional system. It manages database modification.</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is an online analysis and data retrieving process.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characterized by large numbers of short online transactions.</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characterized by a large volume of data.</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is an online database modifying system.</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is an online database query management system.</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uses traditional DBMS.</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uses the data warehouse.</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Update, and Delete information from the database.</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select operations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OLTP database are normalized.</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OLAP database are not normalized.</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and its transactions are the sources of data.</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OLTP databases become the source of data for OLAP.</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database must maintain data integrity constraint.</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database does not get frequently modified. Hence, data integrity is not an issue.</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response time is in millisecond.</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in seconds to minutes.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OLTP database is always detailed and organized.</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OLAP process might not be organized.</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Usefulness</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to control and run fundamental business tasks.</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with planning, problem-solving, and decision support.</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read/write operations.</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read and rarely write.</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market orientated process.</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customer orientated process.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Type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in this process are standardized and simple.</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queries involving aggregations.</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backup of the data combined with incremental backups.</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only need a backup from time to time. Backup is not important compared to OLTP</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design is application oriented. Example: Database design changes with industry like Retail, Airline, Banking, etc.</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design is subject oriented. Example: Database design changes with subjects like sales, marketing, purchasing, etc.</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type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by Data critical users like clerk, DBA &amp; Data Base professionals.</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Data knowledge users like workers, managers, and CEO.</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real time business operations.</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analysis of business measures by category and attributes.</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throughput is the performance metric</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throughput is the performance metric.</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users</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Database users allows thousands of users.</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w:t>
            </w:r>
            <w:hyperlink r:id="rId69">
              <w:r w:rsidDel="00000000" w:rsidR="00000000" w:rsidRPr="00000000">
                <w:rPr>
                  <w:rFonts w:ascii="Times New Roman" w:cs="Times New Roman" w:eastAsia="Times New Roman" w:hAnsi="Times New Roman"/>
                  <w:color w:val="0000ff"/>
                  <w:sz w:val="24"/>
                  <w:szCs w:val="24"/>
                  <w:u w:val="single"/>
                  <w:rtl w:val="0"/>
                </w:rPr>
                <w:t xml:space="preserve">Database</w:t>
              </w:r>
            </w:hyperlink>
            <w:r w:rsidDel="00000000" w:rsidR="00000000" w:rsidRPr="00000000">
              <w:rPr>
                <w:rFonts w:ascii="Times New Roman" w:cs="Times New Roman" w:eastAsia="Times New Roman" w:hAnsi="Times New Roman"/>
                <w:sz w:val="24"/>
                <w:szCs w:val="24"/>
                <w:rtl w:val="0"/>
              </w:rPr>
              <w:t xml:space="preserve"> allows only hundreds of users.</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Productivity</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to Increase user’s self-service and productivity</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Increase productivity of the business analysts.</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Warehouses historically have been a development project which may prove costly to build.</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OLAP cube is not an open SQL server data warehouse. Therefore, technical knowledge and experience is essential to manage the OLAP server.</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fast result for daily used data.</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that response to the query is quicker consistently.</w:t>
            </w:r>
          </w:p>
        </w:tc>
      </w:tr>
      <w:tr>
        <w:trPr>
          <w:cantSplit w:val="0"/>
          <w:tblHeader w:val="0"/>
        </w:trPr>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create and maintain.</w:t>
            </w:r>
          </w:p>
        </w:tc>
        <w:tc>
          <w:tcPr>
            <w:tcBorders>
              <w:top w:color="eeeeee"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lets the user create a view with the help of a spreadsheet.</w:t>
            </w:r>
          </w:p>
        </w:tc>
      </w:tr>
      <w:tr>
        <w:trPr>
          <w:cantSplit w:val="0"/>
          <w:tblHeader w:val="0"/>
        </w:trPr>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Style</w:t>
            </w: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is designed to have fast response time, low data redundancy and is normalized.</w:t>
            </w:r>
          </w:p>
        </w:tc>
        <w:tc>
          <w:tcPr>
            <w:tcBorders>
              <w:top w:color="eeeeee" w:space="0" w:sz="4"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warehouse is created uniquely so that it can integrate different data sources for building a consolidated database</w:t>
            </w:r>
          </w:p>
        </w:tc>
      </w:tr>
    </w:tbl>
    <w:p w:rsidR="00000000" w:rsidDel="00000000" w:rsidP="00000000" w:rsidRDefault="00000000" w:rsidRPr="00000000" w14:paraId="000001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using OLAP services</w:t>
      </w:r>
    </w:p>
    <w:p w:rsidR="00000000" w:rsidDel="00000000" w:rsidP="00000000" w:rsidRDefault="00000000" w:rsidRPr="00000000" w14:paraId="000001EC">
      <w:pPr>
        <w:numPr>
          <w:ilvl w:val="0"/>
          <w:numId w:val="27"/>
        </w:numPr>
        <w:ind w:left="720" w:hanging="360"/>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0000ff"/>
            <w:sz w:val="24"/>
            <w:szCs w:val="24"/>
            <w:u w:val="single"/>
            <w:rtl w:val="0"/>
          </w:rPr>
          <w:t xml:space="preserve">OLAP</w:t>
        </w:r>
      </w:hyperlink>
      <w:r w:rsidDel="00000000" w:rsidR="00000000" w:rsidRPr="00000000">
        <w:rPr>
          <w:rFonts w:ascii="Times New Roman" w:cs="Times New Roman" w:eastAsia="Times New Roman" w:hAnsi="Times New Roman"/>
          <w:sz w:val="24"/>
          <w:szCs w:val="24"/>
          <w:rtl w:val="0"/>
        </w:rPr>
        <w:t xml:space="preserve"> creates a single platform for all types of business analytical needs which includes planning, budgeting, forecasting, and analysis.</w:t>
      </w:r>
    </w:p>
    <w:p w:rsidR="00000000" w:rsidDel="00000000" w:rsidP="00000000" w:rsidRDefault="00000000" w:rsidRPr="00000000" w14:paraId="000001ED">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benefit of OLAP is the consistency of information and calculations.</w:t>
      </w:r>
    </w:p>
    <w:p w:rsidR="00000000" w:rsidDel="00000000" w:rsidP="00000000" w:rsidRDefault="00000000" w:rsidRPr="00000000" w14:paraId="000001EE">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apply security restrictions on users and objects to comply with regulations and protect sensitive data.</w:t>
      </w:r>
    </w:p>
    <w:p w:rsidR="00000000" w:rsidDel="00000000" w:rsidP="00000000" w:rsidRDefault="00000000" w:rsidRPr="00000000" w14:paraId="000001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OLTP method</w:t>
      </w:r>
    </w:p>
    <w:p w:rsidR="00000000" w:rsidDel="00000000" w:rsidP="00000000" w:rsidRDefault="00000000" w:rsidRPr="00000000" w14:paraId="000001F0">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administers daily transactions of an organization.</w:t>
      </w:r>
    </w:p>
    <w:p w:rsidR="00000000" w:rsidDel="00000000" w:rsidP="00000000" w:rsidRDefault="00000000" w:rsidRPr="00000000" w14:paraId="000001F1">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widens the customer base of an organization by simplifying individual processes.</w:t>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of OLAP service</w:t>
      </w:r>
    </w:p>
    <w:p w:rsidR="00000000" w:rsidDel="00000000" w:rsidP="00000000" w:rsidRDefault="00000000" w:rsidRPr="00000000" w14:paraId="000001F3">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and maintenance are dependent on IT professional because the traditional OLAP tools require a complicated modeling procedure.</w:t>
      </w:r>
    </w:p>
    <w:p w:rsidR="00000000" w:rsidDel="00000000" w:rsidP="00000000" w:rsidRDefault="00000000" w:rsidRPr="00000000" w14:paraId="000001F4">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tools need cooperation between people of various departments to be effective which might always be not possible.</w:t>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of OLTP method</w:t>
      </w:r>
    </w:p>
    <w:p w:rsidR="00000000" w:rsidDel="00000000" w:rsidP="00000000" w:rsidRDefault="00000000" w:rsidRPr="00000000" w14:paraId="000001F6">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hyperlink r:id="rId71">
        <w:r w:rsidDel="00000000" w:rsidR="00000000" w:rsidRPr="00000000">
          <w:rPr>
            <w:rFonts w:ascii="Times New Roman" w:cs="Times New Roman" w:eastAsia="Times New Roman" w:hAnsi="Times New Roman"/>
            <w:color w:val="0000ff"/>
            <w:sz w:val="24"/>
            <w:szCs w:val="24"/>
            <w:u w:val="single"/>
            <w:rtl w:val="0"/>
          </w:rPr>
          <w:t xml:space="preserve">OLTP</w:t>
        </w:r>
      </w:hyperlink>
      <w:r w:rsidDel="00000000" w:rsidR="00000000" w:rsidRPr="00000000">
        <w:rPr>
          <w:rFonts w:ascii="Times New Roman" w:cs="Times New Roman" w:eastAsia="Times New Roman" w:hAnsi="Times New Roman"/>
          <w:sz w:val="24"/>
          <w:szCs w:val="24"/>
          <w:rtl w:val="0"/>
        </w:rPr>
        <w:t xml:space="preserve"> system faces hardware failures, then online transactions get severely affected.</w:t>
      </w:r>
    </w:p>
    <w:p w:rsidR="00000000" w:rsidDel="00000000" w:rsidP="00000000" w:rsidRDefault="00000000" w:rsidRPr="00000000" w14:paraId="000001F7">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OLTP systems allow multiple users to access and change the same data at the same time which many times created unprecedented situation.</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1"/>
        <w:shd w:fill="ffffff" w:val="clear"/>
        <w:spacing w:before="39"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Java JDBC</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stands for Java Database Connectivity. JDBC is a Java API to connect and execute the query with the database. It is a part of JavaSE (Java Standard Edition). JDBC API uses JDBC drivers to connect with the database. There are four types of JDBC drivers:</w:t>
      </w:r>
    </w:p>
    <w:p w:rsidR="00000000" w:rsidDel="00000000" w:rsidP="00000000" w:rsidRDefault="00000000" w:rsidRPr="00000000" w14:paraId="000001FD">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JDBC-ODBC Bridge Driver,</w:t>
      </w:r>
    </w:p>
    <w:p w:rsidR="00000000" w:rsidDel="00000000" w:rsidP="00000000" w:rsidRDefault="00000000" w:rsidRPr="00000000" w14:paraId="000001F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Driver,</w:t>
      </w:r>
    </w:p>
    <w:p w:rsidR="00000000" w:rsidDel="00000000" w:rsidP="00000000" w:rsidRDefault="00000000" w:rsidRPr="00000000" w14:paraId="000001FF">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Protocol Driver, and</w:t>
      </w:r>
    </w:p>
    <w:p w:rsidR="00000000" w:rsidDel="00000000" w:rsidP="00000000" w:rsidRDefault="00000000" w:rsidRPr="00000000" w14:paraId="00000200">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 Driver</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the above four drivers in the next chapter.</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JDBC API to access tabular data stored in any relational database. By the help of JDBC API, we can save, update, delete and fetch data from the database. It is like Open Database Connectivity (ODBC) provided by Microsoft.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02150" cy="1932940"/>
            <wp:effectExtent b="0" l="0" r="0" t="0"/>
            <wp:docPr descr="JDBC (Java Database Connectivity) " id="282" name="image9.png"/>
            <a:graphic>
              <a:graphicData uri="http://schemas.openxmlformats.org/drawingml/2006/picture">
                <pic:pic>
                  <pic:nvPicPr>
                    <pic:cNvPr descr="JDBC (Java Database Connectivity) " id="0" name="image9.png"/>
                    <pic:cNvPicPr preferRelativeResize="0"/>
                  </pic:nvPicPr>
                  <pic:blipFill>
                    <a:blip r:embed="rId72"/>
                    <a:srcRect b="0" l="0" r="0" t="0"/>
                    <a:stretch>
                      <a:fillRect/>
                    </a:stretch>
                  </pic:blipFill>
                  <pic:spPr>
                    <a:xfrm>
                      <a:off x="0" y="0"/>
                      <a:ext cx="4502150" cy="193294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version of JDBC is 4.3. It is the stable release since 21st September, 2017. It is based on the X/Open SQL Call Level Interface. The </w:t>
      </w:r>
      <w:r w:rsidDel="00000000" w:rsidR="00000000" w:rsidRPr="00000000">
        <w:rPr>
          <w:rFonts w:ascii="Times New Roman" w:cs="Times New Roman" w:eastAsia="Times New Roman" w:hAnsi="Times New Roman"/>
          <w:b w:val="1"/>
          <w:sz w:val="24"/>
          <w:szCs w:val="24"/>
          <w:rtl w:val="0"/>
        </w:rPr>
        <w:t xml:space="preserve">java.sql</w:t>
      </w:r>
      <w:r w:rsidDel="00000000" w:rsidR="00000000" w:rsidRPr="00000000">
        <w:rPr>
          <w:rFonts w:ascii="Times New Roman" w:cs="Times New Roman" w:eastAsia="Times New Roman" w:hAnsi="Times New Roman"/>
          <w:sz w:val="24"/>
          <w:szCs w:val="24"/>
          <w:rtl w:val="0"/>
        </w:rPr>
        <w:t xml:space="preserve"> package contains classes and interfaces for JDBC API. A list of popular </w:t>
      </w:r>
      <w:r w:rsidDel="00000000" w:rsidR="00000000" w:rsidRPr="00000000">
        <w:rPr>
          <w:rFonts w:ascii="Times New Roman" w:cs="Times New Roman" w:eastAsia="Times New Roman" w:hAnsi="Times New Roman"/>
          <w:i w:val="1"/>
          <w:sz w:val="24"/>
          <w:szCs w:val="24"/>
          <w:rtl w:val="0"/>
        </w:rPr>
        <w:t xml:space="preserve">interfaces</w:t>
      </w:r>
      <w:r w:rsidDel="00000000" w:rsidR="00000000" w:rsidRPr="00000000">
        <w:rPr>
          <w:rFonts w:ascii="Times New Roman" w:cs="Times New Roman" w:eastAsia="Times New Roman" w:hAnsi="Times New Roman"/>
          <w:sz w:val="24"/>
          <w:szCs w:val="24"/>
          <w:rtl w:val="0"/>
        </w:rPr>
        <w:t xml:space="preserve"> of JDBC API are given below:</w:t>
      </w:r>
    </w:p>
    <w:p w:rsidR="00000000" w:rsidDel="00000000" w:rsidP="00000000" w:rsidRDefault="00000000" w:rsidRPr="00000000" w14:paraId="00000205">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interface</w:t>
      </w:r>
    </w:p>
    <w:p w:rsidR="00000000" w:rsidDel="00000000" w:rsidP="00000000" w:rsidRDefault="00000000" w:rsidRPr="00000000" w14:paraId="00000206">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interface</w:t>
      </w:r>
    </w:p>
    <w:p w:rsidR="00000000" w:rsidDel="00000000" w:rsidP="00000000" w:rsidRDefault="00000000" w:rsidRPr="00000000" w14:paraId="0000020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interface</w:t>
      </w:r>
    </w:p>
    <w:p w:rsidR="00000000" w:rsidDel="00000000" w:rsidP="00000000" w:rsidRDefault="00000000" w:rsidRPr="00000000" w14:paraId="0000020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PreparedStatement interface</w:t>
      </w:r>
    </w:p>
    <w:p w:rsidR="00000000" w:rsidDel="00000000" w:rsidP="00000000" w:rsidRDefault="00000000" w:rsidRPr="00000000" w14:paraId="00000209">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CallableStatement interface</w:t>
      </w:r>
    </w:p>
    <w:p w:rsidR="00000000" w:rsidDel="00000000" w:rsidP="00000000" w:rsidRDefault="00000000" w:rsidRPr="00000000" w14:paraId="0000020A">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ResultSet interface</w:t>
      </w:r>
    </w:p>
    <w:p w:rsidR="00000000" w:rsidDel="00000000" w:rsidP="00000000" w:rsidRDefault="00000000" w:rsidRPr="00000000" w14:paraId="0000020B">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ResultSetMetaData interface</w:t>
      </w:r>
    </w:p>
    <w:p w:rsidR="00000000" w:rsidDel="00000000" w:rsidP="00000000" w:rsidRDefault="00000000" w:rsidRPr="00000000" w14:paraId="0000020C">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DatabaseMetaData interface</w:t>
      </w:r>
    </w:p>
    <w:p w:rsidR="00000000" w:rsidDel="00000000" w:rsidP="00000000" w:rsidRDefault="00000000" w:rsidRPr="00000000" w14:paraId="0000020D">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RowSet interface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popular </w:t>
      </w:r>
      <w:r w:rsidDel="00000000" w:rsidR="00000000" w:rsidRPr="00000000">
        <w:rPr>
          <w:rFonts w:ascii="Times New Roman" w:cs="Times New Roman" w:eastAsia="Times New Roman" w:hAnsi="Times New Roman"/>
          <w:i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 of JDBC API are given below:</w:t>
      </w:r>
    </w:p>
    <w:p w:rsidR="00000000" w:rsidDel="00000000" w:rsidP="00000000" w:rsidRDefault="00000000" w:rsidRPr="00000000" w14:paraId="0000020F">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DriverManager class</w:t>
      </w:r>
    </w:p>
    <w:p w:rsidR="00000000" w:rsidDel="00000000" w:rsidP="00000000" w:rsidRDefault="00000000" w:rsidRPr="00000000" w14:paraId="00000210">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class</w:t>
      </w:r>
    </w:p>
    <w:p w:rsidR="00000000" w:rsidDel="00000000" w:rsidP="00000000" w:rsidRDefault="00000000" w:rsidRPr="00000000" w14:paraId="00000211">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Clob class</w:t>
      </w:r>
    </w:p>
    <w:p w:rsidR="00000000" w:rsidDel="00000000" w:rsidP="00000000" w:rsidRDefault="00000000" w:rsidRPr="00000000" w14:paraId="00000212">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class</w:t>
      </w:r>
    </w:p>
    <w:bookmarkStart w:colFirst="0" w:colLast="0" w:name="bookmark=id.gjdgxs" w:id="0"/>
    <w:bookmarkEnd w:id="0"/>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We Use JDBC</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JDBC API to handle database using Java program and can perform the following activities:</w:t>
      </w:r>
    </w:p>
    <w:p w:rsidR="00000000" w:rsidDel="00000000" w:rsidP="00000000" w:rsidRDefault="00000000" w:rsidRPr="00000000" w14:paraId="00000216">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database</w:t>
      </w:r>
    </w:p>
    <w:p w:rsidR="00000000" w:rsidDel="00000000" w:rsidP="00000000" w:rsidRDefault="00000000" w:rsidRPr="00000000" w14:paraId="00000217">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queries and update statements to the database</w:t>
      </w:r>
    </w:p>
    <w:p w:rsidR="00000000" w:rsidDel="00000000" w:rsidP="00000000" w:rsidRDefault="00000000" w:rsidRPr="00000000" w14:paraId="00000218">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result received from the database.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4ECB"/>
  </w:style>
  <w:style w:type="paragraph" w:styleId="Heading1">
    <w:name w:val="heading 1"/>
    <w:basedOn w:val="Normal"/>
    <w:next w:val="Normal"/>
    <w:link w:val="Heading1Char"/>
    <w:uiPriority w:val="9"/>
    <w:qFormat w:val="1"/>
    <w:rsid w:val="00BA1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F04B3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F04B3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04B3E"/>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F04B3E"/>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F04B3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alloonText">
    <w:name w:val="Balloon Text"/>
    <w:basedOn w:val="Normal"/>
    <w:link w:val="BalloonTextChar"/>
    <w:uiPriority w:val="99"/>
    <w:semiHidden w:val="1"/>
    <w:unhideWhenUsed w:val="1"/>
    <w:rsid w:val="00F04B3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04B3E"/>
    <w:rPr>
      <w:rFonts w:ascii="Tahoma" w:cs="Tahoma" w:hAnsi="Tahoma"/>
      <w:sz w:val="16"/>
      <w:szCs w:val="16"/>
    </w:rPr>
  </w:style>
  <w:style w:type="character" w:styleId="Hyperlink">
    <w:name w:val="Hyperlink"/>
    <w:basedOn w:val="DefaultParagraphFont"/>
    <w:uiPriority w:val="99"/>
    <w:unhideWhenUsed w:val="1"/>
    <w:rsid w:val="002D7829"/>
    <w:rPr>
      <w:color w:val="0000ff" w:themeColor="hyperlink"/>
      <w:u w:val="single"/>
    </w:rPr>
  </w:style>
  <w:style w:type="character" w:styleId="Heading1Char" w:customStyle="1">
    <w:name w:val="Heading 1 Char"/>
    <w:basedOn w:val="DefaultParagraphFont"/>
    <w:link w:val="Heading1"/>
    <w:uiPriority w:val="9"/>
    <w:rsid w:val="00BA172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ql-lock-table/" TargetMode="External"/><Relationship Id="rId42" Type="http://schemas.openxmlformats.org/officeDocument/2006/relationships/hyperlink" Target="https://www.geeksforgeeks.org/difference-between-grant-and-revoke/" TargetMode="External"/><Relationship Id="rId41" Type="http://schemas.openxmlformats.org/officeDocument/2006/relationships/hyperlink" Target="https://www.geeksforgeeks.org/mysql-grant-revoke-privileges/" TargetMode="External"/><Relationship Id="rId44" Type="http://schemas.openxmlformats.org/officeDocument/2006/relationships/hyperlink" Target="https://www.geeksforgeeks.org/sql-transactions/" TargetMode="External"/><Relationship Id="rId43" Type="http://schemas.openxmlformats.org/officeDocument/2006/relationships/hyperlink" Target="https://www.geeksforgeeks.org/sql-transactions/" TargetMode="External"/><Relationship Id="rId46" Type="http://schemas.openxmlformats.org/officeDocument/2006/relationships/hyperlink" Target="https://www.geeksforgeeks.org/sql-transactions/" TargetMode="External"/><Relationship Id="rId45" Type="http://schemas.openxmlformats.org/officeDocument/2006/relationships/hyperlink" Target="https://www.geeksforgeeks.org/sql-trans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bricks.com/discover/data-lakes/introduction" TargetMode="External"/><Relationship Id="rId48" Type="http://schemas.openxmlformats.org/officeDocument/2006/relationships/hyperlink" Target="https://www.guru99.com/relational-data-model-dbms.html" TargetMode="External"/><Relationship Id="rId47" Type="http://schemas.openxmlformats.org/officeDocument/2006/relationships/hyperlink" Target="https://www.geeksforgeeks.org/sql-transactions/" TargetMode="External"/><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hyperlink" Target="https://www.databricks.com/product/delta-lake-on-databricks" TargetMode="External"/><Relationship Id="rId72" Type="http://schemas.openxmlformats.org/officeDocument/2006/relationships/image" Target="media/image9.png"/><Relationship Id="rId31" Type="http://schemas.openxmlformats.org/officeDocument/2006/relationships/hyperlink" Target="https://www.geeksforgeeks.org/sql-drop-truncate/" TargetMode="External"/><Relationship Id="rId30" Type="http://schemas.openxmlformats.org/officeDocument/2006/relationships/hyperlink" Target="https://www.geeksforgeeks.org/sql-create/" TargetMode="External"/><Relationship Id="rId33" Type="http://schemas.openxmlformats.org/officeDocument/2006/relationships/hyperlink" Target="https://www.geeksforgeeks.org/sql-drop-truncate/" TargetMode="External"/><Relationship Id="rId32" Type="http://schemas.openxmlformats.org/officeDocument/2006/relationships/hyperlink" Target="https://www.geeksforgeeks.org/sql-alter-add-drop-modify/" TargetMode="External"/><Relationship Id="rId35" Type="http://schemas.openxmlformats.org/officeDocument/2006/relationships/hyperlink" Target="https://www.geeksforgeeks.org/sql-alter-rename/" TargetMode="External"/><Relationship Id="rId34" Type="http://schemas.openxmlformats.org/officeDocument/2006/relationships/hyperlink" Target="https://www.geeksforgeeks.org/sql-comments/" TargetMode="External"/><Relationship Id="rId71" Type="http://schemas.openxmlformats.org/officeDocument/2006/relationships/hyperlink" Target="https://www.guru99.com/what-is-oltp.html" TargetMode="External"/><Relationship Id="rId70" Type="http://schemas.openxmlformats.org/officeDocument/2006/relationships/hyperlink" Target="https://www.guru99.com/online-analytical-processing.html" TargetMode="External"/><Relationship Id="rId37" Type="http://schemas.openxmlformats.org/officeDocument/2006/relationships/hyperlink" Target="https://www.geeksforgeeks.org/sql-insert-statement/" TargetMode="External"/><Relationship Id="rId36" Type="http://schemas.openxmlformats.org/officeDocument/2006/relationships/hyperlink" Target="https://www.geeksforgeeks.org/sql-select-clause/" TargetMode="External"/><Relationship Id="rId39" Type="http://schemas.openxmlformats.org/officeDocument/2006/relationships/hyperlink" Target="https://www.geeksforgeeks.org/sql-delete-statement/" TargetMode="External"/><Relationship Id="rId38" Type="http://schemas.openxmlformats.org/officeDocument/2006/relationships/hyperlink" Target="https://www.geeksforgeeks.org/sql-update-statement/" TargetMode="External"/><Relationship Id="rId62" Type="http://schemas.openxmlformats.org/officeDocument/2006/relationships/image" Target="media/image10.png"/><Relationship Id="rId61" Type="http://schemas.openxmlformats.org/officeDocument/2006/relationships/hyperlink" Target="https://www.guru99.com/dbms-functional-dependency.html" TargetMode="External"/><Relationship Id="rId20" Type="http://schemas.openxmlformats.org/officeDocument/2006/relationships/image" Target="media/image19.png"/><Relationship Id="rId64" Type="http://schemas.openxmlformats.org/officeDocument/2006/relationships/image" Target="media/image13.png"/><Relationship Id="rId63" Type="http://schemas.openxmlformats.org/officeDocument/2006/relationships/image" Target="media/image2.png"/><Relationship Id="rId22" Type="http://schemas.openxmlformats.org/officeDocument/2006/relationships/image" Target="media/image11.png"/><Relationship Id="rId66" Type="http://schemas.openxmlformats.org/officeDocument/2006/relationships/image" Target="media/image22.png"/><Relationship Id="rId21" Type="http://schemas.openxmlformats.org/officeDocument/2006/relationships/image" Target="media/image16.png"/><Relationship Id="rId65" Type="http://schemas.openxmlformats.org/officeDocument/2006/relationships/image" Target="media/image8.png"/><Relationship Id="rId24" Type="http://schemas.openxmlformats.org/officeDocument/2006/relationships/image" Target="media/image20.png"/><Relationship Id="rId68" Type="http://schemas.openxmlformats.org/officeDocument/2006/relationships/hyperlink" Target="https://www.guru99.com/what-is-oltp.html" TargetMode="External"/><Relationship Id="rId23" Type="http://schemas.openxmlformats.org/officeDocument/2006/relationships/hyperlink" Target="https://www.guru99.com/introduction-to-database-sql.html" TargetMode="External"/><Relationship Id="rId67" Type="http://schemas.openxmlformats.org/officeDocument/2006/relationships/hyperlink" Target="https://www.guru99.com/online-analytical-processing.html" TargetMode="External"/><Relationship Id="rId60" Type="http://schemas.openxmlformats.org/officeDocument/2006/relationships/image" Target="media/image1.png"/><Relationship Id="rId26" Type="http://schemas.openxmlformats.org/officeDocument/2006/relationships/hyperlink" Target="https://www.geeksforgeeks.org/structured-query-language/" TargetMode="External"/><Relationship Id="rId25" Type="http://schemas.openxmlformats.org/officeDocument/2006/relationships/hyperlink" Target="https://www.guru99.com/sql.html" TargetMode="External"/><Relationship Id="rId69" Type="http://schemas.openxmlformats.org/officeDocument/2006/relationships/hyperlink" Target="https://www.guru99.com/introduction-to-database-sql.html" TargetMode="External"/><Relationship Id="rId28" Type="http://schemas.openxmlformats.org/officeDocument/2006/relationships/image" Target="media/image7.png"/><Relationship Id="rId27" Type="http://schemas.openxmlformats.org/officeDocument/2006/relationships/hyperlink" Target="https://www.geeksforgeeks.org/sql-concepts-and-queries/" TargetMode="External"/><Relationship Id="rId29" Type="http://schemas.openxmlformats.org/officeDocument/2006/relationships/hyperlink" Target="https://www.geeksforgeeks.org/features-of-structured-query-language-sql/" TargetMode="External"/><Relationship Id="rId51" Type="http://schemas.openxmlformats.org/officeDocument/2006/relationships/image" Target="media/image12.png"/><Relationship Id="rId50" Type="http://schemas.openxmlformats.org/officeDocument/2006/relationships/image" Target="media/image14.png"/><Relationship Id="rId53" Type="http://schemas.openxmlformats.org/officeDocument/2006/relationships/hyperlink" Target="https://www.guru99.com/dbms-keys.html" TargetMode="External"/><Relationship Id="rId52" Type="http://schemas.openxmlformats.org/officeDocument/2006/relationships/image" Target="media/image25.png"/><Relationship Id="rId11" Type="http://schemas.openxmlformats.org/officeDocument/2006/relationships/image" Target="media/image3.jpg"/><Relationship Id="rId55" Type="http://schemas.openxmlformats.org/officeDocument/2006/relationships/image" Target="media/image26.png"/><Relationship Id="rId10" Type="http://schemas.openxmlformats.org/officeDocument/2006/relationships/image" Target="media/image6.jpg"/><Relationship Id="rId54" Type="http://schemas.openxmlformats.org/officeDocument/2006/relationships/image" Target="media/image27.png"/><Relationship Id="rId13" Type="http://schemas.openxmlformats.org/officeDocument/2006/relationships/hyperlink" Target="https://www.guru99.com/relational-data-model-dbms.html#3" TargetMode="External"/><Relationship Id="rId57" Type="http://schemas.openxmlformats.org/officeDocument/2006/relationships/image" Target="media/image23.png"/><Relationship Id="rId12" Type="http://schemas.openxmlformats.org/officeDocument/2006/relationships/hyperlink" Target="https://www.guru99.com/relational-data-model-dbms.html#2" TargetMode="External"/><Relationship Id="rId56" Type="http://schemas.openxmlformats.org/officeDocument/2006/relationships/image" Target="media/image15.png"/><Relationship Id="rId15" Type="http://schemas.openxmlformats.org/officeDocument/2006/relationships/hyperlink" Target="https://www.guru99.com/relational-data-model-dbms.html#5" TargetMode="External"/><Relationship Id="rId59" Type="http://schemas.openxmlformats.org/officeDocument/2006/relationships/image" Target="media/image21.png"/><Relationship Id="rId14" Type="http://schemas.openxmlformats.org/officeDocument/2006/relationships/hyperlink" Target="https://www.guru99.com/relational-data-model-dbms.html#4" TargetMode="External"/><Relationship Id="rId58" Type="http://schemas.openxmlformats.org/officeDocument/2006/relationships/image" Target="media/image24.png"/><Relationship Id="rId17" Type="http://schemas.openxmlformats.org/officeDocument/2006/relationships/hyperlink" Target="https://www.guru99.com/relational-data-model-dbms.html#7" TargetMode="External"/><Relationship Id="rId16" Type="http://schemas.openxmlformats.org/officeDocument/2006/relationships/hyperlink" Target="https://www.guru99.com/relational-data-model-dbms.html#6" TargetMode="External"/><Relationship Id="rId19" Type="http://schemas.openxmlformats.org/officeDocument/2006/relationships/image" Target="media/image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8JR0Y6TbjczuKmxGWA2JQogo5Q==">AMUW2mXTMfpHriHa31yeAJD+oip1ScZPqc7viNVSRoTiG8u3XKxiKHpthl0gr9qBbZk/2iPr6JTJFixmlp9NWuncOBg9b+hUzRP2njvGd38Xpy7+Rg4Tsqe1ruD9Qqx6q3n7Yls1VQu1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2023-02-09T09:59:00Z</dcterms:created>
  <dc:creator>HOME</dc:creator>
</cp:coreProperties>
</file>