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E570" w14:textId="77777777" w:rsidR="00524E7B" w:rsidRDefault="00524E7B" w:rsidP="00524E7B">
      <w:pPr>
        <w:pStyle w:val="NormalWeb"/>
        <w:spacing w:before="0" w:beforeAutospacing="0" w:after="0" w:afterAutospacing="0"/>
      </w:pPr>
      <w:r>
        <w:rPr>
          <w:rStyle w:val="Strong"/>
        </w:rPr>
        <w:t>PLAYWRIGHT - The Most trending Automation tool which is an tough competitor to Selenium &amp; Cypress</w:t>
      </w:r>
      <w:r>
        <w:rPr>
          <w:b/>
          <w:bCs/>
        </w:rPr>
        <w:br/>
      </w:r>
      <w:r>
        <w:t xml:space="preserve">This is one and only Comprehensive Playwright course available online   which covers everything from basics to </w:t>
      </w:r>
      <w:proofErr w:type="gramStart"/>
      <w:r>
        <w:t>Framework  including</w:t>
      </w:r>
      <w:proofErr w:type="gramEnd"/>
      <w:r>
        <w:t xml:space="preserve"> JavaScript basics</w:t>
      </w:r>
    </w:p>
    <w:p w14:paraId="2E58AA64" w14:textId="77777777" w:rsidR="00524E7B" w:rsidRDefault="00524E7B" w:rsidP="00524E7B">
      <w:pPr>
        <w:pStyle w:val="NormalWeb"/>
        <w:spacing w:before="0" w:after="0"/>
      </w:pPr>
      <w:r>
        <w:rPr>
          <w:rStyle w:val="Strong"/>
        </w:rPr>
        <w:t xml:space="preserve">**********10 reasons </w:t>
      </w:r>
      <w:proofErr w:type="gramStart"/>
      <w:r>
        <w:rPr>
          <w:rStyle w:val="Strong"/>
        </w:rPr>
        <w:t>why  Playwright</w:t>
      </w:r>
      <w:proofErr w:type="gramEnd"/>
      <w:r>
        <w:rPr>
          <w:rStyle w:val="Strong"/>
        </w:rPr>
        <w:t xml:space="preserve"> can be future of UI Automation******************</w:t>
      </w:r>
    </w:p>
    <w:p w14:paraId="1A8D9AB8" w14:textId="77777777" w:rsidR="00524E7B" w:rsidRDefault="00524E7B" w:rsidP="00524E7B">
      <w:pPr>
        <w:pStyle w:val="NormalWeb"/>
      </w:pPr>
      <w:r>
        <w:t xml:space="preserve">Playwright enables reliable end-to-end testing for modern web apps with its Auto-wait </w:t>
      </w:r>
      <w:proofErr w:type="gramStart"/>
      <w:r>
        <w:t>capability</w:t>
      </w:r>
      <w:proofErr w:type="gramEnd"/>
    </w:p>
    <w:p w14:paraId="7159B5F5" w14:textId="772D6C40" w:rsidR="009E65FA" w:rsidRDefault="009E65FA" w:rsidP="009E65F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what</w:t>
      </w:r>
      <w:proofErr w:type="gramEnd"/>
      <w:r>
        <w:rPr>
          <w:rFonts w:ascii="Roboto" w:hAnsi="Roboto"/>
          <w:color w:val="2D2F31"/>
        </w:rPr>
        <w:t xml:space="preserve"> is </w:t>
      </w:r>
      <w:proofErr w:type="gramStart"/>
      <w:r>
        <w:rPr>
          <w:rFonts w:ascii="Roboto" w:hAnsi="Roboto"/>
          <w:color w:val="2D2F31"/>
        </w:rPr>
        <w:t>reliable</w:t>
      </w:r>
      <w:r w:rsidR="0083245A">
        <w:rPr>
          <w:rFonts w:ascii="Roboto" w:hAnsi="Roboto"/>
          <w:color w:val="2D2F31"/>
        </w:rPr>
        <w:t>(</w:t>
      </w:r>
      <w:proofErr w:type="spellStart"/>
      <w:proofErr w:type="gramEnd"/>
      <w:r w:rsidR="0083245A">
        <w:rPr>
          <w:rFonts w:ascii="Roboto" w:hAnsi="Roboto"/>
          <w:color w:val="2D2F31"/>
        </w:rPr>
        <w:t>nammadagina</w:t>
      </w:r>
      <w:proofErr w:type="spellEnd"/>
      <w:r w:rsidR="0083245A">
        <w:rPr>
          <w:rFonts w:ascii="Roboto" w:hAnsi="Roboto"/>
          <w:color w:val="2D2F31"/>
        </w:rPr>
        <w:t xml:space="preserve"> – trusty )</w:t>
      </w:r>
      <w:r>
        <w:rPr>
          <w:rFonts w:ascii="Roboto" w:hAnsi="Roboto"/>
          <w:color w:val="2D2F31"/>
        </w:rPr>
        <w:t xml:space="preserve"> here?</w:t>
      </w:r>
    </w:p>
    <w:p w14:paraId="64962540" w14:textId="632869C9" w:rsidR="009E65FA" w:rsidRDefault="009E65FA" w:rsidP="009E65F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you might know that there are </w:t>
      </w:r>
      <w:r>
        <w:rPr>
          <w:rStyle w:val="transcript--highlight-cue--ugvse"/>
          <w:rFonts w:ascii="Roboto" w:hAnsi="Roboto"/>
          <w:color w:val="2D2F31"/>
          <w:shd w:val="clear" w:color="auto" w:fill="C0C4FC"/>
        </w:rPr>
        <w:t xml:space="preserve">some </w:t>
      </w:r>
      <w:proofErr w:type="gramStart"/>
      <w:r>
        <w:rPr>
          <w:rStyle w:val="transcript--highlight-cue--ugvse"/>
          <w:rFonts w:ascii="Roboto" w:hAnsi="Roboto"/>
          <w:color w:val="2D2F31"/>
          <w:shd w:val="clear" w:color="auto" w:fill="C0C4FC"/>
        </w:rPr>
        <w:t>pin points</w:t>
      </w:r>
      <w:proofErr w:type="gramEnd"/>
      <w:r>
        <w:rPr>
          <w:rStyle w:val="transcript--highlight-cue--ugvse"/>
          <w:rFonts w:ascii="Roboto" w:hAnsi="Roboto"/>
          <w:color w:val="2D2F31"/>
          <w:shd w:val="clear" w:color="auto" w:fill="C0C4FC"/>
        </w:rPr>
        <w:t xml:space="preserve"> that </w:t>
      </w:r>
      <w:r w:rsidR="007F20A6">
        <w:rPr>
          <w:rStyle w:val="transcript--highlight-cue--ugvse"/>
          <w:rFonts w:ascii="Roboto" w:hAnsi="Roboto"/>
          <w:color w:val="2D2F31"/>
          <w:shd w:val="clear" w:color="auto" w:fill="C0C4FC"/>
        </w:rPr>
        <w:t>tests</w:t>
      </w:r>
      <w:r>
        <w:rPr>
          <w:rStyle w:val="transcript--highlight-cue--ugvse"/>
          <w:rFonts w:ascii="Roboto" w:hAnsi="Roboto"/>
          <w:color w:val="2D2F31"/>
          <w:shd w:val="clear" w:color="auto" w:fill="C0C4FC"/>
        </w:rPr>
        <w:t xml:space="preserve"> are flaky, that they intermittently fail.</w:t>
      </w:r>
      <w:r w:rsidR="005B3154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And when you run again, they might pass.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the flakiness is because of so many things.</w:t>
      </w:r>
      <w:r w:rsidR="005B3154"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synchronization </w:t>
      </w:r>
      <w:proofErr w:type="gramStart"/>
      <w:r>
        <w:rPr>
          <w:rFonts w:ascii="Roboto" w:hAnsi="Roboto"/>
          <w:color w:val="2D2F31"/>
        </w:rPr>
        <w:t>issues</w:t>
      </w:r>
      <w:r w:rsidR="006D04C3">
        <w:rPr>
          <w:rFonts w:ascii="Roboto" w:hAnsi="Roboto"/>
          <w:color w:val="2D2F31"/>
        </w:rPr>
        <w:t>,</w:t>
      </w:r>
      <w:proofErr w:type="gramEnd"/>
      <w:r w:rsidR="006D04C3">
        <w:rPr>
          <w:rFonts w:ascii="Roboto" w:hAnsi="Roboto"/>
          <w:color w:val="2D2F31"/>
        </w:rPr>
        <w:t xml:space="preserve"> waits are</w:t>
      </w:r>
      <w:r>
        <w:rPr>
          <w:rFonts w:ascii="Roboto" w:hAnsi="Roboto"/>
          <w:color w:val="2D2F31"/>
        </w:rPr>
        <w:t xml:space="preserve"> network issues that a lot of things can happen on the backend.</w:t>
      </w:r>
    </w:p>
    <w:p w14:paraId="32F526B1" w14:textId="77777777" w:rsidR="006D04C3" w:rsidRDefault="006D04C3" w:rsidP="006D04C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how </w:t>
      </w:r>
      <w:proofErr w:type="gramStart"/>
      <w:r>
        <w:rPr>
          <w:rFonts w:ascii="Roboto" w:hAnsi="Roboto"/>
          <w:color w:val="2D2F31"/>
        </w:rPr>
        <w:t>playwright</w:t>
      </w:r>
      <w:proofErr w:type="gramEnd"/>
      <w:r>
        <w:rPr>
          <w:rFonts w:ascii="Roboto" w:hAnsi="Roboto"/>
          <w:color w:val="2D2F31"/>
        </w:rPr>
        <w:t xml:space="preserve"> help you to solve that flakiness and make sure it passes without any issues?</w:t>
      </w:r>
    </w:p>
    <w:p w14:paraId="01DA12B8" w14:textId="11921179" w:rsidR="006D04C3" w:rsidRDefault="006D04C3" w:rsidP="006D04C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</w:rPr>
        <w:t xml:space="preserve">For that, it has brought some </w:t>
      </w:r>
      <w:proofErr w:type="gramStart"/>
      <w:r>
        <w:rPr>
          <w:rFonts w:ascii="Roboto" w:hAnsi="Roboto"/>
          <w:color w:val="401B9C"/>
          <w:u w:val="single"/>
        </w:rPr>
        <w:t>auto</w:t>
      </w:r>
      <w:proofErr w:type="gramEnd"/>
      <w:r>
        <w:rPr>
          <w:rFonts w:ascii="Roboto" w:hAnsi="Roboto"/>
          <w:color w:val="401B9C"/>
          <w:u w:val="single"/>
        </w:rPr>
        <w:t xml:space="preserve"> wait capability.</w:t>
      </w:r>
      <w:r w:rsidR="00B251E7">
        <w:rPr>
          <w:rFonts w:ascii="Roboto" w:hAnsi="Roboto"/>
          <w:color w:val="401B9C"/>
          <w:u w:val="single"/>
        </w:rPr>
        <w:t xml:space="preserve"> </w:t>
      </w:r>
      <w:r w:rsidR="00B251E7">
        <w:rPr>
          <w:rFonts w:ascii="Roboto" w:hAnsi="Roboto"/>
          <w:color w:val="401B9C"/>
          <w:u w:val="single"/>
          <w:shd w:val="clear" w:color="auto" w:fill="F7F9FA"/>
        </w:rPr>
        <w:t xml:space="preserve">So that means you really need not give any manual artificial </w:t>
      </w:r>
      <w:proofErr w:type="gramStart"/>
      <w:r w:rsidR="00B251E7">
        <w:rPr>
          <w:rFonts w:ascii="Roboto" w:hAnsi="Roboto"/>
          <w:color w:val="401B9C"/>
          <w:u w:val="single"/>
          <w:shd w:val="clear" w:color="auto" w:fill="F7F9FA"/>
        </w:rPr>
        <w:t>sleeps</w:t>
      </w:r>
      <w:proofErr w:type="gramEnd"/>
      <w:r w:rsidR="00B251E7">
        <w:rPr>
          <w:rFonts w:ascii="Roboto" w:hAnsi="Roboto"/>
          <w:color w:val="401B9C"/>
          <w:u w:val="single"/>
          <w:shd w:val="clear" w:color="auto" w:fill="F7F9FA"/>
        </w:rPr>
        <w:t xml:space="preserve"> for holds 5 seconds.</w:t>
      </w:r>
    </w:p>
    <w:p w14:paraId="0004AA23" w14:textId="77777777" w:rsidR="00EF1CC3" w:rsidRDefault="00EF1CC3" w:rsidP="006D04C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68095271" w14:textId="4AAB6C03" w:rsidR="00EF1CC3" w:rsidRPr="00EF1CC3" w:rsidRDefault="00EF1CC3" w:rsidP="006D04C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 xml:space="preserve">(  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hyperlink r:id="rId4" w:history="1">
        <w:r w:rsidRPr="007D4E92">
          <w:rPr>
            <w:rStyle w:val="Hyperlink"/>
            <w:rFonts w:ascii="Roboto" w:hAnsi="Roboto"/>
          </w:rPr>
          <w:t>https://playwright.dev/docs/actionability</w:t>
        </w:r>
      </w:hyperlink>
      <w:r>
        <w:rPr>
          <w:rFonts w:ascii="Roboto" w:hAnsi="Roboto"/>
          <w:color w:val="401B9C"/>
          <w:u w:val="single"/>
        </w:rPr>
        <w:t xml:space="preserve">  )</w:t>
      </w:r>
    </w:p>
    <w:p w14:paraId="468B26A8" w14:textId="7802A2EC" w:rsidR="00012D1F" w:rsidRDefault="00012D1F" w:rsidP="00012D1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wait until the given time, whatever you provide in your framework that it will make sure it had all these </w:t>
      </w:r>
      <w:r w:rsidR="005B21CB">
        <w:rPr>
          <w:rFonts w:ascii="Roboto" w:hAnsi="Roboto"/>
          <w:color w:val="2D2F31"/>
        </w:rPr>
        <w:t>checks pass</w:t>
      </w:r>
      <w:r>
        <w:rPr>
          <w:rFonts w:ascii="Roboto" w:hAnsi="Roboto"/>
          <w:color w:val="2D2F31"/>
        </w:rPr>
        <w:t xml:space="preserve"> before clicking on that.</w:t>
      </w:r>
    </w:p>
    <w:p w14:paraId="6356D997" w14:textId="2CA659F0" w:rsidR="00012D1F" w:rsidRDefault="00012D1F" w:rsidP="00012D1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if not, it will automate and wait until that element comes into a stable, visible and </w:t>
      </w:r>
      <w:proofErr w:type="gramStart"/>
      <w:r>
        <w:rPr>
          <w:rFonts w:ascii="Roboto" w:hAnsi="Roboto"/>
          <w:color w:val="401B9C"/>
          <w:u w:val="single"/>
        </w:rPr>
        <w:t>enable</w:t>
      </w:r>
      <w:proofErr w:type="gramEnd"/>
      <w:r>
        <w:rPr>
          <w:rFonts w:ascii="Roboto" w:hAnsi="Roboto"/>
          <w:color w:val="401B9C"/>
          <w:u w:val="single"/>
        </w:rPr>
        <w:t xml:space="preserve"> state.</w:t>
      </w:r>
    </w:p>
    <w:p w14:paraId="72BE01BF" w14:textId="40F439F9" w:rsidR="009E65FA" w:rsidRPr="00E9474E" w:rsidRDefault="00E20E05" w:rsidP="00E9474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how does playwright </w:t>
      </w:r>
      <w:r>
        <w:rPr>
          <w:rFonts w:ascii="Roboto" w:hAnsi="Roboto"/>
          <w:color w:val="401B9C"/>
          <w:u w:val="single"/>
        </w:rPr>
        <w:t xml:space="preserve">Claiming that it can help you to perform end to end testing without much </w:t>
      </w:r>
      <w:proofErr w:type="gramStart"/>
      <w:r>
        <w:rPr>
          <w:rFonts w:ascii="Roboto" w:hAnsi="Roboto"/>
          <w:color w:val="401B9C"/>
          <w:u w:val="single"/>
        </w:rPr>
        <w:t>flakiness</w:t>
      </w:r>
      <w:r w:rsidR="00A16DD2">
        <w:rPr>
          <w:rFonts w:ascii="Roboto" w:hAnsi="Roboto"/>
          <w:color w:val="401B9C"/>
          <w:u w:val="single"/>
        </w:rPr>
        <w:t xml:space="preserve"> ?</w:t>
      </w:r>
      <w:proofErr w:type="gramEnd"/>
      <w:r w:rsidR="009541A1">
        <w:rPr>
          <w:rFonts w:ascii="Roboto" w:hAnsi="Roboto"/>
          <w:color w:val="401B9C"/>
          <w:u w:val="single"/>
        </w:rPr>
        <w:t xml:space="preserve"> – using auto wait </w:t>
      </w:r>
      <w:proofErr w:type="spellStart"/>
      <w:r w:rsidR="009541A1">
        <w:rPr>
          <w:rFonts w:ascii="Roboto" w:hAnsi="Roboto"/>
          <w:color w:val="401B9C"/>
          <w:u w:val="single"/>
        </w:rPr>
        <w:t>capablity</w:t>
      </w:r>
      <w:proofErr w:type="spellEnd"/>
    </w:p>
    <w:p w14:paraId="457536E5" w14:textId="77777777" w:rsidR="00524E7B" w:rsidRDefault="00524E7B" w:rsidP="00524E7B">
      <w:pPr>
        <w:pStyle w:val="NormalWeb"/>
      </w:pPr>
      <w:r>
        <w:t>· Works on major Browser which uses Chromium Engine, (Chrome &amp; Edge) Firefox, Safari (Web kit) &amp; Opera</w:t>
      </w:r>
    </w:p>
    <w:p w14:paraId="3CC7D5EB" w14:textId="15D0925E" w:rsidR="00524E7B" w:rsidRPr="00C6555D" w:rsidRDefault="00524E7B" w:rsidP="00C6555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t xml:space="preserve">· Works on any OS – Windows, MAC, Linux &amp; Supports Native mobile </w:t>
      </w:r>
      <w:proofErr w:type="gramStart"/>
      <w:r>
        <w:t>emulation</w:t>
      </w:r>
      <w:r w:rsidR="00AC0FDD">
        <w:t>(</w:t>
      </w:r>
      <w:proofErr w:type="gramEnd"/>
      <w:r w:rsidR="00C6555D">
        <w:rPr>
          <w:rFonts w:ascii="Roboto" w:hAnsi="Roboto"/>
          <w:color w:val="2D2F31"/>
        </w:rPr>
        <w:t>So that means you can actually sync your browser to Android phone dimensions and you can test your apps</w:t>
      </w:r>
      <w:r w:rsidR="00C6555D">
        <w:rPr>
          <w:rFonts w:ascii="Roboto" w:hAnsi="Roboto"/>
          <w:color w:val="2D2F31"/>
        </w:rPr>
        <w:t xml:space="preserve"> </w:t>
      </w:r>
      <w:r w:rsidR="00C6555D">
        <w:rPr>
          <w:rFonts w:ascii="Roboto" w:hAnsi="Roboto"/>
          <w:color w:val="401B9C"/>
          <w:u w:val="single"/>
        </w:rPr>
        <w:t>in mobile view.</w:t>
      </w:r>
      <w:r w:rsidR="00AC0FDD">
        <w:t>)</w:t>
      </w:r>
      <w:r>
        <w:t xml:space="preserve"> of Google Chrome for Android and Mobile IOS in Safari</w:t>
      </w:r>
    </w:p>
    <w:p w14:paraId="59667355" w14:textId="77777777" w:rsidR="00524E7B" w:rsidRDefault="00524E7B" w:rsidP="00524E7B">
      <w:pPr>
        <w:pStyle w:val="NormalWeb"/>
        <w:spacing w:before="0" w:after="0"/>
      </w:pPr>
      <w:r>
        <w:t>· Works with any language – JavaScript, TypeScript, Java, Python, C#(.NET). – (</w:t>
      </w:r>
      <w:r>
        <w:rPr>
          <w:rStyle w:val="Emphasis"/>
        </w:rPr>
        <w:t>This course is made on JavaScript)</w:t>
      </w:r>
    </w:p>
    <w:p w14:paraId="4A637159" w14:textId="77777777" w:rsidR="00524E7B" w:rsidRDefault="00524E7B" w:rsidP="00524E7B">
      <w:pPr>
        <w:pStyle w:val="NormalWeb"/>
      </w:pPr>
      <w:r>
        <w:t xml:space="preserve">· </w:t>
      </w:r>
      <w:proofErr w:type="gramStart"/>
      <w:r>
        <w:t>Playwright</w:t>
      </w:r>
      <w:proofErr w:type="gramEnd"/>
      <w:r>
        <w:t xml:space="preserve"> have excellent inbuilt features called Traces which can take automatic Screenshots, test video recording, Flaky test retry &amp; Logging mechanism</w:t>
      </w:r>
    </w:p>
    <w:p w14:paraId="64004BA1" w14:textId="77777777" w:rsidR="00524E7B" w:rsidRDefault="00524E7B" w:rsidP="00524E7B">
      <w:pPr>
        <w:pStyle w:val="NormalWeb"/>
      </w:pPr>
      <w:r>
        <w:t>· Playwright provides inspector tool which help us to monitor and debug every step of execution, see click points and verify page locators on fly</w:t>
      </w:r>
    </w:p>
    <w:p w14:paraId="448F89CD" w14:textId="37F6580D" w:rsidR="004C3C67" w:rsidRPr="005301AA" w:rsidRDefault="00524E7B" w:rsidP="004C3C67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t>· Playwright has inbuilt API Testing libraries</w:t>
      </w:r>
      <w:r w:rsidR="004C3C67">
        <w:t xml:space="preserve"> </w:t>
      </w:r>
      <w:r w:rsidR="004C3C67">
        <w:t>to fire the Network calls on fly within Web Application. (Test Edge Case scenarios with the mix of web &amp; API testing)</w:t>
      </w:r>
    </w:p>
    <w:p w14:paraId="1394DD7F" w14:textId="765EFFC3" w:rsidR="00D32B65" w:rsidRPr="004C3C67" w:rsidRDefault="005301AA" w:rsidP="00D32B6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t>(</w:t>
      </w:r>
      <w:r>
        <w:rPr>
          <w:rFonts w:ascii="Roboto" w:hAnsi="Roboto"/>
          <w:color w:val="401B9C"/>
          <w:u w:val="single"/>
        </w:rPr>
        <w:t>playwright supports API testing</w:t>
      </w:r>
      <w:r w:rsidR="005A4A4A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Also there is one login API to log in which you can do from API also</w:t>
      </w:r>
      <w:r w:rsidR="005A4A4A">
        <w:rPr>
          <w:rFonts w:ascii="Roboto" w:hAnsi="Roboto"/>
          <w:color w:val="2D2F31"/>
        </w:rPr>
        <w:t xml:space="preserve">(inspect-&gt;application-&gt;local storage-&gt;token stored after </w:t>
      </w:r>
      <w:proofErr w:type="gramStart"/>
      <w:r w:rsidR="005A4A4A">
        <w:rPr>
          <w:rFonts w:ascii="Roboto" w:hAnsi="Roboto"/>
          <w:color w:val="2D2F31"/>
        </w:rPr>
        <w:t>login</w:t>
      </w:r>
      <w:r>
        <w:rPr>
          <w:rFonts w:ascii="Roboto" w:hAnsi="Roboto"/>
          <w:color w:val="2D2F31"/>
        </w:rPr>
        <w:t xml:space="preserve"> )</w:t>
      </w:r>
      <w:proofErr w:type="gramEnd"/>
      <w:r w:rsidR="00D32B65">
        <w:rPr>
          <w:rFonts w:ascii="Roboto" w:hAnsi="Roboto"/>
          <w:color w:val="2D2F31"/>
        </w:rPr>
        <w:t xml:space="preserve">( </w:t>
      </w:r>
      <w:r w:rsidR="00281B66">
        <w:rPr>
          <w:rFonts w:ascii="Roboto" w:hAnsi="Roboto"/>
          <w:color w:val="2D2F31"/>
        </w:rPr>
        <w:t xml:space="preserve">playwright </w:t>
      </w:r>
      <w:r w:rsidR="00D32B65">
        <w:rPr>
          <w:rStyle w:val="transcript--highlight-cue--ugvse"/>
          <w:rFonts w:ascii="Roboto" w:hAnsi="Roboto"/>
          <w:color w:val="2D2F31"/>
          <w:shd w:val="clear" w:color="auto" w:fill="C0C4FC"/>
        </w:rPr>
        <w:t>have ability to go to your network tab and it can manipulate any storage items.</w:t>
      </w:r>
      <w:r w:rsidR="004C3C67">
        <w:rPr>
          <w:rFonts w:ascii="Roboto" w:hAnsi="Roboto"/>
          <w:color w:val="2D2F31"/>
        </w:rPr>
        <w:t xml:space="preserve"> </w:t>
      </w:r>
      <w:r w:rsidR="00D32B65">
        <w:rPr>
          <w:rFonts w:ascii="Roboto" w:hAnsi="Roboto"/>
          <w:color w:val="2D2F31"/>
        </w:rPr>
        <w:t xml:space="preserve">So at runtime you </w:t>
      </w:r>
      <w:r w:rsidR="00D32B65">
        <w:rPr>
          <w:rFonts w:ascii="Roboto" w:hAnsi="Roboto"/>
          <w:color w:val="2D2F31"/>
        </w:rPr>
        <w:lastRenderedPageBreak/>
        <w:t xml:space="preserve">can create cookies and you open browser </w:t>
      </w:r>
      <w:r w:rsidR="00281B66">
        <w:rPr>
          <w:rFonts w:ascii="Roboto" w:hAnsi="Roboto"/>
          <w:color w:val="2D2F31"/>
        </w:rPr>
        <w:t>directly on home page</w:t>
      </w:r>
      <w:r w:rsidR="00D32B65">
        <w:rPr>
          <w:rFonts w:ascii="Roboto" w:hAnsi="Roboto"/>
          <w:color w:val="2D2F31"/>
        </w:rPr>
        <w:t xml:space="preserve"> so that the login will be bypassed</w:t>
      </w:r>
      <w:r w:rsidR="004C3C67">
        <w:rPr>
          <w:rFonts w:ascii="Roboto" w:hAnsi="Roboto"/>
          <w:color w:val="2D2F31"/>
        </w:rPr>
        <w:t xml:space="preserve"> </w:t>
      </w:r>
      <w:r w:rsidR="00D32B65">
        <w:rPr>
          <w:rFonts w:ascii="Roboto" w:hAnsi="Roboto"/>
          <w:color w:val="401B9C"/>
          <w:u w:val="single"/>
        </w:rPr>
        <w:t xml:space="preserve">because you are injecting cookie from your API </w:t>
      </w:r>
      <w:proofErr w:type="gramStart"/>
      <w:r w:rsidR="00D32B65">
        <w:rPr>
          <w:rFonts w:ascii="Roboto" w:hAnsi="Roboto"/>
          <w:color w:val="401B9C"/>
          <w:u w:val="single"/>
        </w:rPr>
        <w:t>response</w:t>
      </w:r>
      <w:r w:rsidR="004C3C67">
        <w:rPr>
          <w:rFonts w:ascii="Roboto" w:hAnsi="Roboto"/>
          <w:color w:val="401B9C"/>
          <w:u w:val="single"/>
        </w:rPr>
        <w:t xml:space="preserve"> )</w:t>
      </w:r>
      <w:proofErr w:type="gramEnd"/>
      <w:r w:rsidR="00984654">
        <w:rPr>
          <w:rFonts w:ascii="Roboto" w:hAnsi="Roboto"/>
          <w:color w:val="401B9C"/>
          <w:u w:val="single"/>
        </w:rPr>
        <w:t xml:space="preserve"> ( </w:t>
      </w:r>
      <w:r w:rsidR="00984654">
        <w:rPr>
          <w:rFonts w:ascii="Roboto" w:hAnsi="Roboto"/>
          <w:color w:val="401B9C"/>
          <w:u w:val="single"/>
          <w:shd w:val="clear" w:color="auto" w:fill="F7F9FA"/>
        </w:rPr>
        <w:t xml:space="preserve">Now </w:t>
      </w:r>
      <w:r w:rsidR="00984654">
        <w:rPr>
          <w:rFonts w:ascii="Roboto" w:hAnsi="Roboto"/>
          <w:color w:val="401B9C"/>
          <w:u w:val="single"/>
          <w:shd w:val="clear" w:color="auto" w:fill="F7F9FA"/>
        </w:rPr>
        <w:t xml:space="preserve">everyone </w:t>
      </w:r>
      <w:r w:rsidR="00984654">
        <w:rPr>
          <w:rFonts w:ascii="Roboto" w:hAnsi="Roboto"/>
          <w:color w:val="401B9C"/>
          <w:u w:val="single"/>
          <w:shd w:val="clear" w:color="auto" w:fill="F7F9FA"/>
        </w:rPr>
        <w:t xml:space="preserve">taking the help of both API and Web to make </w:t>
      </w:r>
      <w:r w:rsidR="00984654">
        <w:rPr>
          <w:rFonts w:ascii="Roboto" w:hAnsi="Roboto"/>
          <w:color w:val="401B9C"/>
          <w:u w:val="single"/>
          <w:shd w:val="clear" w:color="auto" w:fill="F7F9FA"/>
        </w:rPr>
        <w:t xml:space="preserve">the test case </w:t>
      </w:r>
      <w:r w:rsidR="00984654">
        <w:rPr>
          <w:rFonts w:ascii="Roboto" w:hAnsi="Roboto"/>
          <w:color w:val="401B9C"/>
          <w:u w:val="single"/>
          <w:shd w:val="clear" w:color="auto" w:fill="F7F9FA"/>
        </w:rPr>
        <w:t>end to end very optimized</w:t>
      </w:r>
      <w:r w:rsidR="00984654">
        <w:rPr>
          <w:rFonts w:ascii="Roboto" w:hAnsi="Roboto"/>
          <w:color w:val="401B9C"/>
          <w:u w:val="single"/>
          <w:shd w:val="clear" w:color="auto" w:fill="F7F9FA"/>
        </w:rPr>
        <w:t xml:space="preserve"> )</w:t>
      </w:r>
    </w:p>
    <w:p w14:paraId="2A17E552" w14:textId="6555EAAD" w:rsidR="00524E7B" w:rsidRDefault="00524E7B" w:rsidP="00B657AB">
      <w:pPr>
        <w:pStyle w:val="NormalWeb"/>
      </w:pPr>
      <w:r>
        <w:t xml:space="preserve">· Playwright provides browser context feature which </w:t>
      </w:r>
      <w:proofErr w:type="gramStart"/>
      <w:r>
        <w:t>help</w:t>
      </w:r>
      <w:proofErr w:type="gramEnd"/>
      <w:r>
        <w:t xml:space="preserve"> to save and transfer the browser state to any other new browser.</w:t>
      </w:r>
      <w:r w:rsidR="00B657AB">
        <w:t xml:space="preserve"> ( </w:t>
      </w:r>
      <w:r w:rsidR="00B657AB">
        <w:t>login</w:t>
      </w:r>
      <w:r w:rsidR="00B657AB">
        <w:t xml:space="preserve"> &amp;</w:t>
      </w:r>
      <w:r w:rsidR="00B657AB">
        <w:t xml:space="preserve"> after you login you can tell play</w:t>
      </w:r>
      <w:r w:rsidR="00B657AB">
        <w:t>w</w:t>
      </w:r>
      <w:r w:rsidR="00B657AB">
        <w:t>right that</w:t>
      </w:r>
      <w:r w:rsidR="00B657AB">
        <w:t xml:space="preserve"> </w:t>
      </w:r>
      <w:r w:rsidR="00B657AB">
        <w:t>go and collect all the cookies, storage items, everything from this browser so pla</w:t>
      </w:r>
      <w:r w:rsidR="00B657AB">
        <w:t xml:space="preserve">ywright  </w:t>
      </w:r>
      <w:r w:rsidR="00B657AB">
        <w:t>can actually collect this cookies, everything</w:t>
      </w:r>
      <w:r w:rsidR="00B657AB">
        <w:t xml:space="preserve"> </w:t>
      </w:r>
      <w:r w:rsidR="00B657AB">
        <w:t>And now what happens is now you open fresh browser and you can tell whatever you collected from this</w:t>
      </w:r>
      <w:r w:rsidR="00B657AB">
        <w:t xml:space="preserve"> </w:t>
      </w:r>
      <w:r w:rsidR="00B657AB">
        <w:t xml:space="preserve">browser, inject it into the fresh browser if it injected in that </w:t>
      </w:r>
      <w:proofErr w:type="spellStart"/>
      <w:r w:rsidR="00B657AB">
        <w:t>browser.So</w:t>
      </w:r>
      <w:proofErr w:type="spellEnd"/>
      <w:r w:rsidR="00B657AB">
        <w:t xml:space="preserve"> again, when you hit </w:t>
      </w:r>
      <w:proofErr w:type="spellStart"/>
      <w:r w:rsidR="00B657AB">
        <w:t>url</w:t>
      </w:r>
      <w:proofErr w:type="spellEnd"/>
      <w:r w:rsidR="00B657AB">
        <w:t xml:space="preserve">, you were directly land on </w:t>
      </w:r>
      <w:r w:rsidR="00B657AB">
        <w:t>home</w:t>
      </w:r>
      <w:r w:rsidR="00B657AB">
        <w:t xml:space="preserve"> pag</w:t>
      </w:r>
      <w:r w:rsidR="00B657AB">
        <w:t xml:space="preserve">e. </w:t>
      </w:r>
      <w:proofErr w:type="gramStart"/>
      <w:r w:rsidR="00B657AB">
        <w:t>So</w:t>
      </w:r>
      <w:proofErr w:type="gramEnd"/>
      <w:r w:rsidR="00B657AB">
        <w:t xml:space="preserve"> you will not go to login screen because all the cookies you got from this browser</w:t>
      </w:r>
      <w:r w:rsidR="00B657AB">
        <w:t xml:space="preserve">. &amp; you </w:t>
      </w:r>
      <w:r w:rsidR="00B657AB">
        <w:t>grab that into one file and that file you will inject into the new browser.</w:t>
      </w:r>
      <w:r w:rsidR="00B657AB">
        <w:t xml:space="preserve"> </w:t>
      </w:r>
      <w:proofErr w:type="gramStart"/>
      <w:r w:rsidR="00B657AB">
        <w:t>So</w:t>
      </w:r>
      <w:proofErr w:type="gramEnd"/>
      <w:r w:rsidR="00B657AB">
        <w:t xml:space="preserve"> when you hit this</w:t>
      </w:r>
      <w:r w:rsidR="00B657AB">
        <w:t xml:space="preserve"> </w:t>
      </w:r>
      <w:proofErr w:type="spellStart"/>
      <w:r w:rsidR="00B657AB">
        <w:t>url</w:t>
      </w:r>
      <w:proofErr w:type="spellEnd"/>
      <w:r w:rsidR="00B657AB">
        <w:t xml:space="preserve">, you will be directly logged in, but you won't see that </w:t>
      </w:r>
      <w:r w:rsidR="00B657AB">
        <w:t xml:space="preserve">login </w:t>
      </w:r>
      <w:r w:rsidR="00B657AB">
        <w:t>screen.</w:t>
      </w:r>
      <w:r w:rsidR="00187251">
        <w:t xml:space="preserve"> </w:t>
      </w:r>
      <w:r w:rsidR="00B657AB">
        <w:t>So that means storage state, that's sessions data, one browser you can transfer to another browser.</w:t>
      </w:r>
      <w:r w:rsidR="005C7FAD">
        <w:t xml:space="preserve"> </w:t>
      </w:r>
      <w:proofErr w:type="gramStart"/>
      <w:r w:rsidR="005C7FAD">
        <w:t>( ex</w:t>
      </w:r>
      <w:proofErr w:type="gramEnd"/>
      <w:r w:rsidR="005C7FAD">
        <w:t xml:space="preserve"> : 10 TC’s – 1</w:t>
      </w:r>
      <w:r w:rsidR="005C7FAD" w:rsidRPr="005C7FAD">
        <w:rPr>
          <w:vertAlign w:val="superscript"/>
        </w:rPr>
        <w:t>st</w:t>
      </w:r>
      <w:r w:rsidR="005C7FAD">
        <w:t xml:space="preserve"> TC you login and remaining 9TC’s it starts from the home page </w:t>
      </w:r>
      <w:proofErr w:type="spellStart"/>
      <w:r w:rsidR="005C7FAD">
        <w:t>bcze</w:t>
      </w:r>
      <w:proofErr w:type="spellEnd"/>
      <w:r w:rsidR="005C7FAD">
        <w:t xml:space="preserve"> if any the new browser it starts from the home page </w:t>
      </w:r>
      <w:proofErr w:type="spellStart"/>
      <w:r w:rsidR="005C7FAD">
        <w:t>bcze</w:t>
      </w:r>
      <w:proofErr w:type="spellEnd"/>
      <w:r w:rsidR="005C7FAD">
        <w:t xml:space="preserve"> we injected the cookies, session storage data )</w:t>
      </w:r>
    </w:p>
    <w:p w14:paraId="37EB1194" w14:textId="7614656F" w:rsidR="00524E7B" w:rsidRPr="008B459E" w:rsidRDefault="00524E7B" w:rsidP="008B459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t xml:space="preserve">· Playwright provides </w:t>
      </w:r>
      <w:proofErr w:type="spellStart"/>
      <w:r>
        <w:t>codegen</w:t>
      </w:r>
      <w:proofErr w:type="spellEnd"/>
      <w:r>
        <w:t xml:space="preserve"> tool which Generate test code by recording your actions. Save them into any language.</w:t>
      </w:r>
      <w:r w:rsidR="0069665A">
        <w:t xml:space="preserve"> </w:t>
      </w:r>
      <w:proofErr w:type="gramStart"/>
      <w:r w:rsidR="0069665A">
        <w:t xml:space="preserve">( </w:t>
      </w:r>
      <w:r w:rsidR="0069665A">
        <w:rPr>
          <w:rFonts w:ascii="Roboto" w:hAnsi="Roboto"/>
          <w:color w:val="2D2F31"/>
        </w:rPr>
        <w:t>So</w:t>
      </w:r>
      <w:proofErr w:type="gramEnd"/>
      <w:r w:rsidR="0069665A">
        <w:rPr>
          <w:rFonts w:ascii="Roboto" w:hAnsi="Roboto"/>
          <w:color w:val="2D2F31"/>
        </w:rPr>
        <w:t xml:space="preserve"> that means you manually go and create an order, log in, place an order, and then automatically</w:t>
      </w:r>
      <w:r w:rsidR="0069665A">
        <w:rPr>
          <w:rFonts w:ascii="Roboto" w:hAnsi="Roboto"/>
          <w:color w:val="2D2F31"/>
        </w:rPr>
        <w:t xml:space="preserve"> </w:t>
      </w:r>
      <w:r w:rsidR="0069665A">
        <w:rPr>
          <w:rFonts w:ascii="Roboto" w:hAnsi="Roboto"/>
          <w:color w:val="401B9C"/>
          <w:u w:val="single"/>
        </w:rPr>
        <w:t>playwright can listen to your actions and it will generate code for you</w:t>
      </w:r>
      <w:r w:rsidR="0069665A">
        <w:rPr>
          <w:rFonts w:ascii="Roboto" w:hAnsi="Roboto"/>
          <w:color w:val="401B9C"/>
          <w:u w:val="single"/>
        </w:rPr>
        <w:t xml:space="preserve"> )</w:t>
      </w:r>
    </w:p>
    <w:p w14:paraId="500E2B9D" w14:textId="77777777" w:rsidR="00524E7B" w:rsidRDefault="00524E7B" w:rsidP="00524E7B">
      <w:pPr>
        <w:pStyle w:val="NormalWeb"/>
      </w:pPr>
      <w:r>
        <w:t xml:space="preserve">With all the above top features it has, Playwright is now </w:t>
      </w:r>
      <w:proofErr w:type="gramStart"/>
      <w:r>
        <w:t>tough</w:t>
      </w:r>
      <w:proofErr w:type="gramEnd"/>
      <w:r>
        <w:t xml:space="preserve"> competitor for Selenium &amp; Cypress automation tools.</w:t>
      </w:r>
    </w:p>
    <w:p w14:paraId="4AABFF80" w14:textId="77777777" w:rsidR="00524E7B" w:rsidRDefault="00524E7B" w:rsidP="00524E7B">
      <w:pPr>
        <w:pStyle w:val="NormalWeb"/>
        <w:spacing w:before="0" w:after="0"/>
      </w:pPr>
      <w:r>
        <w:rPr>
          <w:rStyle w:val="Strong"/>
        </w:rPr>
        <w:t>Breakdown of Playwright topics in this course</w:t>
      </w:r>
    </w:p>
    <w:p w14:paraId="1388C24C" w14:textId="445ED861" w:rsidR="00524E7B" w:rsidRDefault="00524E7B" w:rsidP="00524E7B">
      <w:pPr>
        <w:pStyle w:val="NormalWeb"/>
        <w:spacing w:before="0" w:after="0"/>
      </w:pPr>
      <w:r>
        <w:t>We are using JavaScript language binding to build Playwright Automation tests. (</w:t>
      </w:r>
      <w:proofErr w:type="spellStart"/>
      <w:r>
        <w:t>Js</w:t>
      </w:r>
      <w:proofErr w:type="spellEnd"/>
      <w:r>
        <w:t xml:space="preserve"> is mainly picked language for Playwright)</w:t>
      </w:r>
      <w:r>
        <w:br/>
        <w:t xml:space="preserve">For Beginners, there is 2 hours </w:t>
      </w:r>
      <w:proofErr w:type="spellStart"/>
      <w:r>
        <w:t>Javascript</w:t>
      </w:r>
      <w:proofErr w:type="spellEnd"/>
      <w:r>
        <w:t xml:space="preserve"> video in the last section of this course which covers all JS basics from Scratch.</w:t>
      </w:r>
    </w:p>
    <w:p w14:paraId="0092A9F7" w14:textId="77777777" w:rsidR="00524E7B" w:rsidRDefault="00524E7B" w:rsidP="00F23E90">
      <w:pPr>
        <w:pStyle w:val="NoSpacing"/>
      </w:pPr>
      <w:r>
        <w:t xml:space="preserve">Playwright Web/UI Automation (covers all core concepts) – </w:t>
      </w:r>
      <w:proofErr w:type="gramStart"/>
      <w:r>
        <w:t>50%</w:t>
      </w:r>
      <w:proofErr w:type="gramEnd"/>
    </w:p>
    <w:p w14:paraId="158F1FBB" w14:textId="77777777" w:rsidR="00524E7B" w:rsidRDefault="00524E7B" w:rsidP="00F23E90">
      <w:pPr>
        <w:pStyle w:val="NoSpacing"/>
      </w:pPr>
      <w:r>
        <w:t>Mix of Web &amp; API Tests including Network mocking. – 25%</w:t>
      </w:r>
    </w:p>
    <w:p w14:paraId="4335EB06" w14:textId="77777777" w:rsidR="00F23E90" w:rsidRDefault="00524E7B" w:rsidP="00F23E90">
      <w:pPr>
        <w:pStyle w:val="NoSpacing"/>
      </w:pPr>
      <w:r>
        <w:t>Playwright Advanced Framework features. – 25%</w:t>
      </w:r>
    </w:p>
    <w:p w14:paraId="3E7D4FDA" w14:textId="0FF4F3B4" w:rsidR="00524E7B" w:rsidRDefault="00524E7B" w:rsidP="00F23E90">
      <w:pPr>
        <w:pStyle w:val="NoSpacing"/>
      </w:pPr>
      <w:r>
        <w:t>JavaScript Basics for Beginners (optional)</w:t>
      </w:r>
    </w:p>
    <w:p w14:paraId="2162A524" w14:textId="77777777" w:rsidR="002835B7" w:rsidRDefault="002835B7" w:rsidP="00F23E90">
      <w:pPr>
        <w:pStyle w:val="NoSpacing"/>
      </w:pPr>
    </w:p>
    <w:p w14:paraId="4607D891" w14:textId="2AF380AC" w:rsidR="002835B7" w:rsidRDefault="002835B7" w:rsidP="00F23E90">
      <w:pPr>
        <w:pStyle w:val="NoSpacing"/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4. Install Node.js &amp; Visual Studio for setting up Playwright Environment</w:t>
      </w:r>
    </w:p>
    <w:p w14:paraId="1C8E74EE" w14:textId="77777777" w:rsidR="001F7F1A" w:rsidRDefault="001F7F1A"/>
    <w:p w14:paraId="4A832947" w14:textId="6DF7B5B7" w:rsidR="007C321D" w:rsidRDefault="007C321D">
      <w:proofErr w:type="gramStart"/>
      <w:r>
        <w:t>what</w:t>
      </w:r>
      <w:proofErr w:type="gramEnd"/>
      <w:r>
        <w:t xml:space="preserve"> is </w:t>
      </w:r>
      <w:proofErr w:type="gramStart"/>
      <w:r>
        <w:t>Node.js ?</w:t>
      </w:r>
      <w:proofErr w:type="gramEnd"/>
    </w:p>
    <w:p w14:paraId="3AC0328C" w14:textId="3B341280" w:rsidR="007C321D" w:rsidRDefault="007C321D">
      <w:r>
        <w:t>Node.js is an open-</w:t>
      </w:r>
      <w:proofErr w:type="spellStart"/>
      <w:proofErr w:type="gramStart"/>
      <w:r>
        <w:t>source,cross</w:t>
      </w:r>
      <w:proofErr w:type="spellEnd"/>
      <w:proofErr w:type="gramEnd"/>
      <w:r>
        <w:t xml:space="preserve">-platform, back-end </w:t>
      </w:r>
      <w:proofErr w:type="spellStart"/>
      <w:r>
        <w:t>javaScript</w:t>
      </w:r>
      <w:proofErr w:type="spellEnd"/>
      <w:r>
        <w:t xml:space="preserve"> runtime environment that runs on the V8 engine and executes </w:t>
      </w:r>
      <w:proofErr w:type="spellStart"/>
      <w:r>
        <w:t>javascript</w:t>
      </w:r>
      <w:proofErr w:type="spellEnd"/>
      <w:r>
        <w:t xml:space="preserve"> code outside a </w:t>
      </w:r>
      <w:proofErr w:type="spellStart"/>
      <w:proofErr w:type="gramStart"/>
      <w:r>
        <w:t>webbrowser</w:t>
      </w:r>
      <w:proofErr w:type="spellEnd"/>
      <w:proofErr w:type="gramEnd"/>
      <w:r>
        <w:t>.</w:t>
      </w:r>
    </w:p>
    <w:p w14:paraId="138E9478" w14:textId="6BF9662F" w:rsidR="007C321D" w:rsidRDefault="007C321D">
      <w:r>
        <w:t>Install Node.js</w:t>
      </w:r>
    </w:p>
    <w:p w14:paraId="4219994D" w14:textId="0DD0AA90" w:rsidR="007C321D" w:rsidRDefault="007C321D">
      <w:r>
        <w:t xml:space="preserve">Install Visual studio code </w:t>
      </w:r>
      <w:proofErr w:type="gramStart"/>
      <w:r>
        <w:t>( Best</w:t>
      </w:r>
      <w:proofErr w:type="gramEnd"/>
      <w:r>
        <w:t xml:space="preserve"> for </w:t>
      </w:r>
      <w:proofErr w:type="spellStart"/>
      <w:r>
        <w:t>Javascript</w:t>
      </w:r>
      <w:proofErr w:type="spellEnd"/>
      <w:r>
        <w:t>/Type script )</w:t>
      </w:r>
    </w:p>
    <w:p w14:paraId="4C185E2E" w14:textId="093F93BA" w:rsidR="007C321D" w:rsidRDefault="007C321D">
      <w:r>
        <w:t xml:space="preserve">Playwright official website – </w:t>
      </w:r>
      <w:hyperlink r:id="rId5" w:history="1">
        <w:r w:rsidRPr="00A90E63">
          <w:rPr>
            <w:rStyle w:val="Hyperlink"/>
          </w:rPr>
          <w:t>https://playwright.dev/</w:t>
        </w:r>
      </w:hyperlink>
    </w:p>
    <w:p w14:paraId="19F7DB6E" w14:textId="160CD345" w:rsidR="007C321D" w:rsidRDefault="007C321D">
      <w:r>
        <w:t xml:space="preserve">Install playwright dependencies    -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>playwright</w:t>
      </w:r>
      <w:proofErr w:type="gramEnd"/>
    </w:p>
    <w:p w14:paraId="77690666" w14:textId="7247A886" w:rsidR="00136ED4" w:rsidRDefault="0074157F" w:rsidP="00136ED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lastRenderedPageBreak/>
        <w:t xml:space="preserve">In google ( node install -&gt; open official website ( </w:t>
      </w:r>
      <w:hyperlink r:id="rId6" w:history="1">
        <w:r>
          <w:rPr>
            <w:rStyle w:val="Hyperlink"/>
          </w:rPr>
          <w:t>Node.js — Download Node.js® (nodejs.org)</w:t>
        </w:r>
      </w:hyperlink>
      <w:r>
        <w:t xml:space="preserve"> ) -&gt; LTS(window installer(.</w:t>
      </w:r>
      <w:proofErr w:type="spellStart"/>
      <w:r>
        <w:t>msi</w:t>
      </w:r>
      <w:proofErr w:type="spellEnd"/>
      <w:r>
        <w:t>) 64bit -select -&gt;</w:t>
      </w:r>
      <w:r w:rsidR="005B51D4">
        <w:t xml:space="preserve"> once it download -&gt; double click ( </w:t>
      </w:r>
      <w:r w:rsidR="005B51D4">
        <w:rPr>
          <w:rFonts w:ascii="Roboto" w:hAnsi="Roboto"/>
          <w:color w:val="401B9C"/>
          <w:u w:val="single"/>
          <w:shd w:val="clear" w:color="auto" w:fill="F7F9FA"/>
        </w:rPr>
        <w:t xml:space="preserve">This package will install these </w:t>
      </w:r>
      <w:r w:rsidR="005B51D4">
        <w:rPr>
          <w:rFonts w:ascii="Roboto" w:hAnsi="Roboto"/>
          <w:color w:val="401B9C"/>
          <w:u w:val="single"/>
          <w:shd w:val="clear" w:color="auto" w:fill="F7F9FA"/>
        </w:rPr>
        <w:t xml:space="preserve">two(node.js, </w:t>
      </w:r>
      <w:proofErr w:type="spellStart"/>
      <w:r w:rsidR="005B51D4">
        <w:rPr>
          <w:rFonts w:ascii="Roboto" w:hAnsi="Roboto"/>
          <w:color w:val="401B9C"/>
          <w:u w:val="single"/>
          <w:shd w:val="clear" w:color="auto" w:fill="F7F9FA"/>
        </w:rPr>
        <w:t>npm</w:t>
      </w:r>
      <w:proofErr w:type="spellEnd"/>
      <w:r w:rsidR="005B51D4">
        <w:rPr>
          <w:rFonts w:ascii="Roboto" w:hAnsi="Roboto"/>
          <w:color w:val="401B9C"/>
          <w:u w:val="single"/>
          <w:shd w:val="clear" w:color="auto" w:fill="F7F9FA"/>
        </w:rPr>
        <w:t xml:space="preserve"> ) </w:t>
      </w:r>
      <w:proofErr w:type="spellStart"/>
      <w:r w:rsidR="005B51D4">
        <w:rPr>
          <w:rFonts w:ascii="Roboto" w:hAnsi="Roboto"/>
          <w:color w:val="401B9C"/>
          <w:u w:val="single"/>
          <w:shd w:val="clear" w:color="auto" w:fill="F7F9FA"/>
        </w:rPr>
        <w:t>softwares</w:t>
      </w:r>
      <w:proofErr w:type="spellEnd"/>
      <w:r w:rsidR="005B51D4">
        <w:rPr>
          <w:rFonts w:ascii="Roboto" w:hAnsi="Roboto"/>
          <w:color w:val="401B9C"/>
          <w:u w:val="single"/>
          <w:shd w:val="clear" w:color="auto" w:fill="F7F9FA"/>
        </w:rPr>
        <w:t xml:space="preserve"> into this pa</w:t>
      </w:r>
      <w:r w:rsidR="005B51D4">
        <w:rPr>
          <w:rFonts w:ascii="Roboto" w:hAnsi="Roboto"/>
          <w:color w:val="401B9C"/>
          <w:u w:val="single"/>
          <w:shd w:val="clear" w:color="auto" w:fill="F7F9FA"/>
        </w:rPr>
        <w:t>ths</w:t>
      </w:r>
      <w:r w:rsidR="00662966">
        <w:rPr>
          <w:rFonts w:ascii="Roboto" w:hAnsi="Roboto"/>
          <w:color w:val="401B9C"/>
          <w:u w:val="single"/>
          <w:shd w:val="clear" w:color="auto" w:fill="F7F9FA"/>
        </w:rPr>
        <w:t xml:space="preserve"> )</w:t>
      </w:r>
      <w:r w:rsidR="006254AD">
        <w:rPr>
          <w:rFonts w:ascii="Roboto" w:hAnsi="Roboto"/>
          <w:color w:val="401B9C"/>
          <w:u w:val="single"/>
          <w:shd w:val="clear" w:color="auto" w:fill="F7F9FA"/>
        </w:rPr>
        <w:t xml:space="preserve"> -&gt; continue-&gt;continue-&gt;agree -&gt; just read it ( make sure</w:t>
      </w:r>
      <w:r w:rsidR="006254AD">
        <w:rPr>
          <w:rFonts w:ascii="Roboto" w:hAnsi="Roboto"/>
          <w:color w:val="401B9C"/>
          <w:u w:val="single"/>
          <w:shd w:val="clear" w:color="auto" w:fill="F7F9FA"/>
        </w:rPr>
        <w:t xml:space="preserve"> this </w:t>
      </w:r>
      <w:r w:rsidR="006254AD">
        <w:rPr>
          <w:rFonts w:ascii="Roboto" w:hAnsi="Roboto"/>
          <w:color w:val="401B9C"/>
          <w:u w:val="single"/>
          <w:shd w:val="clear" w:color="auto" w:fill="F7F9FA"/>
        </w:rPr>
        <w:t xml:space="preserve">node.js </w:t>
      </w:r>
      <w:r w:rsidR="006254AD">
        <w:rPr>
          <w:rFonts w:ascii="Roboto" w:hAnsi="Roboto"/>
          <w:color w:val="401B9C"/>
          <w:u w:val="single"/>
          <w:shd w:val="clear" w:color="auto" w:fill="F7F9FA"/>
        </w:rPr>
        <w:t>path is in your path</w:t>
      </w:r>
      <w:r w:rsidR="006254AD">
        <w:rPr>
          <w:rFonts w:ascii="Roboto" w:hAnsi="Roboto"/>
          <w:color w:val="401B9C"/>
          <w:u w:val="single"/>
          <w:shd w:val="clear" w:color="auto" w:fill="F7F9FA"/>
        </w:rPr>
        <w:t xml:space="preserve"> var</w:t>
      </w:r>
      <w:r w:rsidR="00BC1731">
        <w:rPr>
          <w:rFonts w:ascii="Roboto" w:hAnsi="Roboto"/>
          <w:color w:val="401B9C"/>
          <w:u w:val="single"/>
          <w:shd w:val="clear" w:color="auto" w:fill="F7F9FA"/>
        </w:rPr>
        <w:t>iable)</w:t>
      </w:r>
      <w:r w:rsidR="00136ED4">
        <w:rPr>
          <w:rFonts w:ascii="Roboto" w:hAnsi="Roboto"/>
          <w:color w:val="401B9C"/>
          <w:u w:val="single"/>
          <w:shd w:val="clear" w:color="auto" w:fill="F7F9FA"/>
        </w:rPr>
        <w:t xml:space="preserve"> ( </w:t>
      </w:r>
      <w:r w:rsidR="00136ED4">
        <w:rPr>
          <w:rFonts w:ascii="Roboto" w:hAnsi="Roboto"/>
          <w:color w:val="2D2F31"/>
        </w:rPr>
        <w:t> as node</w:t>
      </w:r>
      <w:r w:rsidR="00136ED4">
        <w:rPr>
          <w:rFonts w:ascii="Roboto" w:hAnsi="Roboto"/>
          <w:color w:val="2D2F31"/>
        </w:rPr>
        <w:t>.js</w:t>
      </w:r>
      <w:r w:rsidR="00136ED4">
        <w:rPr>
          <w:rFonts w:ascii="Roboto" w:hAnsi="Roboto"/>
          <w:color w:val="2D2F31"/>
        </w:rPr>
        <w:t xml:space="preserve"> is sitting in this </w:t>
      </w:r>
      <w:r w:rsidR="00136ED4">
        <w:rPr>
          <w:rFonts w:ascii="Roboto" w:hAnsi="Roboto"/>
          <w:color w:val="2D2F31"/>
        </w:rPr>
        <w:t xml:space="preserve">path </w:t>
      </w:r>
      <w:r w:rsidR="00136ED4">
        <w:rPr>
          <w:rFonts w:ascii="Roboto" w:hAnsi="Roboto"/>
          <w:color w:val="401B9C"/>
          <w:u w:val="single"/>
        </w:rPr>
        <w:t>And if you don't have this path present in your path variable, then you cannot use node globally</w:t>
      </w:r>
      <w:r w:rsidR="000173C0">
        <w:rPr>
          <w:rFonts w:ascii="Roboto" w:hAnsi="Roboto"/>
          <w:color w:val="401B9C"/>
          <w:u w:val="single"/>
        </w:rPr>
        <w:t xml:space="preserve"> )</w:t>
      </w:r>
    </w:p>
    <w:p w14:paraId="42F8848C" w14:textId="77777777" w:rsidR="008C4173" w:rsidRDefault="008C4173" w:rsidP="00136ED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920CE50" w14:textId="40E9862F" w:rsidR="008C4173" w:rsidRDefault="008C4173" w:rsidP="00136ED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So once no</w:t>
      </w:r>
      <w:r>
        <w:rPr>
          <w:rFonts w:ascii="Roboto" w:hAnsi="Roboto"/>
          <w:color w:val="2D2F31"/>
          <w:shd w:val="clear" w:color="auto" w:fill="C0C4FC"/>
        </w:rPr>
        <w:t>de.js</w:t>
      </w:r>
      <w:r>
        <w:rPr>
          <w:rFonts w:ascii="Roboto" w:hAnsi="Roboto"/>
          <w:color w:val="2D2F31"/>
          <w:shd w:val="clear" w:color="auto" w:fill="C0C4FC"/>
        </w:rPr>
        <w:t xml:space="preserve"> is successfully installed, it will store in program files in your C directory.</w:t>
      </w:r>
    </w:p>
    <w:p w14:paraId="40923546" w14:textId="34149CBA" w:rsidR="008C4173" w:rsidRDefault="008C4173" w:rsidP="00136ED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(copy the path - </w:t>
      </w:r>
      <w:r w:rsidRPr="008C4173">
        <w:rPr>
          <w:rFonts w:ascii="Roboto" w:hAnsi="Roboto"/>
          <w:color w:val="2D2F31"/>
          <w:shd w:val="clear" w:color="auto" w:fill="C0C4FC"/>
        </w:rPr>
        <w:t>C:\Program Files\</w:t>
      </w:r>
      <w:proofErr w:type="spellStart"/>
      <w:proofErr w:type="gramStart"/>
      <w:r w:rsidRPr="008C4173">
        <w:rPr>
          <w:rFonts w:ascii="Roboto" w:hAnsi="Roboto"/>
          <w:color w:val="2D2F31"/>
          <w:shd w:val="clear" w:color="auto" w:fill="C0C4FC"/>
        </w:rPr>
        <w:t>nodejs</w:t>
      </w:r>
      <w:proofErr w:type="spellEnd"/>
      <w:r>
        <w:rPr>
          <w:rFonts w:ascii="Roboto" w:hAnsi="Roboto"/>
          <w:color w:val="2D2F31"/>
          <w:shd w:val="clear" w:color="auto" w:fill="C0C4FC"/>
        </w:rPr>
        <w:t xml:space="preserve"> )</w:t>
      </w:r>
      <w:proofErr w:type="gramEnd"/>
    </w:p>
    <w:p w14:paraId="4888F0F7" w14:textId="6729AE41" w:rsidR="004A2D0F" w:rsidRDefault="004A2D0F" w:rsidP="004A2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go to the system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Environmental Properties.</w:t>
      </w:r>
      <w:r w:rsidR="00983C06">
        <w:rPr>
          <w:rFonts w:ascii="Roboto" w:hAnsi="Roboto"/>
          <w:color w:val="401B9C"/>
          <w:u w:val="single"/>
        </w:rPr>
        <w:t xml:space="preserve"> </w:t>
      </w:r>
      <w:proofErr w:type="gramStart"/>
      <w:r w:rsidR="00983C06">
        <w:rPr>
          <w:rFonts w:ascii="Roboto" w:hAnsi="Roboto"/>
          <w:color w:val="401B9C"/>
          <w:u w:val="single"/>
        </w:rPr>
        <w:t>( system</w:t>
      </w:r>
      <w:proofErr w:type="gramEnd"/>
      <w:r w:rsidR="00983C06">
        <w:rPr>
          <w:rFonts w:ascii="Roboto" w:hAnsi="Roboto"/>
          <w:color w:val="401B9C"/>
          <w:u w:val="single"/>
        </w:rPr>
        <w:t xml:space="preserve"> properties-&gt;environment </w:t>
      </w:r>
      <w:proofErr w:type="spellStart"/>
      <w:r w:rsidR="00983C06">
        <w:rPr>
          <w:rFonts w:ascii="Roboto" w:hAnsi="Roboto"/>
          <w:color w:val="401B9C"/>
          <w:u w:val="single"/>
        </w:rPr>
        <w:t>varaiables</w:t>
      </w:r>
      <w:proofErr w:type="spellEnd"/>
      <w:r w:rsidR="00983C06">
        <w:rPr>
          <w:rFonts w:ascii="Roboto" w:hAnsi="Roboto"/>
          <w:color w:val="401B9C"/>
          <w:u w:val="single"/>
        </w:rPr>
        <w:t>-&gt;system variables</w:t>
      </w:r>
      <w:r w:rsidR="00A4003F">
        <w:rPr>
          <w:rFonts w:ascii="Roboto" w:hAnsi="Roboto"/>
          <w:color w:val="401B9C"/>
          <w:u w:val="single"/>
        </w:rPr>
        <w:t>-&gt;select new -&gt;</w:t>
      </w:r>
      <w:r w:rsidR="00425A92">
        <w:rPr>
          <w:rFonts w:ascii="Roboto" w:hAnsi="Roboto"/>
          <w:color w:val="401B9C"/>
          <w:u w:val="single"/>
        </w:rPr>
        <w:t xml:space="preserve"> variable name : NODE_HOME  Variable value : paste the path </w:t>
      </w:r>
      <w:r w:rsidR="009E48D5">
        <w:rPr>
          <w:rFonts w:ascii="Roboto" w:hAnsi="Roboto"/>
          <w:color w:val="401B9C"/>
          <w:u w:val="single"/>
        </w:rPr>
        <w:t>) -&gt; okay</w:t>
      </w:r>
    </w:p>
    <w:p w14:paraId="5E436DA9" w14:textId="77777777" w:rsidR="00F419C2" w:rsidRDefault="00F419C2" w:rsidP="004A2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D6E00E1" w14:textId="33FC59D2" w:rsidR="00F419C2" w:rsidRDefault="00F419C2" w:rsidP="004A2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2D2F31"/>
          <w:shd w:val="clear" w:color="auto" w:fill="C0C4FC"/>
        </w:rPr>
        <w:t>we need to have an editor to write our code.</w:t>
      </w:r>
    </w:p>
    <w:p w14:paraId="433C18BE" w14:textId="55599096" w:rsidR="00F419C2" w:rsidRDefault="00F419C2" w:rsidP="004A2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VS Code </w:t>
      </w:r>
      <w:r>
        <w:rPr>
          <w:rFonts w:ascii="Roboto" w:hAnsi="Roboto"/>
          <w:color w:val="401B9C"/>
          <w:u w:val="single"/>
          <w:shd w:val="clear" w:color="auto" w:fill="F7F9FA"/>
        </w:rPr>
        <w:t>is the best editor for all your JavaScript and TypeScript needs.</w:t>
      </w:r>
    </w:p>
    <w:p w14:paraId="49A70FED" w14:textId="57E297E7" w:rsidR="00F419C2" w:rsidRDefault="00F419C2" w:rsidP="004A2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Google(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>visual studio code -&gt; open the official website -&gt; download ( stable )</w:t>
      </w:r>
    </w:p>
    <w:p w14:paraId="16B0B6E6" w14:textId="4B0CBA73" w:rsidR="00983C06" w:rsidRPr="004A2D0F" w:rsidRDefault="00983C06" w:rsidP="004A2D0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3BECE41E" w14:textId="77777777" w:rsidR="004A2D0F" w:rsidRPr="00136ED4" w:rsidRDefault="004A2D0F" w:rsidP="00136ED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15885916" w14:textId="132763DB" w:rsidR="007C321D" w:rsidRDefault="007C321D"/>
    <w:sectPr w:rsidR="007C321D" w:rsidSect="004036FE">
      <w:pgSz w:w="12240" w:h="15840"/>
      <w:pgMar w:top="81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4F"/>
    <w:rsid w:val="00012D1F"/>
    <w:rsid w:val="000173C0"/>
    <w:rsid w:val="000570F3"/>
    <w:rsid w:val="00136ED4"/>
    <w:rsid w:val="00187251"/>
    <w:rsid w:val="001A7526"/>
    <w:rsid w:val="001F01A2"/>
    <w:rsid w:val="001F7F1A"/>
    <w:rsid w:val="00281B66"/>
    <w:rsid w:val="002835B7"/>
    <w:rsid w:val="00366B95"/>
    <w:rsid w:val="004036FE"/>
    <w:rsid w:val="00425A92"/>
    <w:rsid w:val="004A2D0F"/>
    <w:rsid w:val="004C0F88"/>
    <w:rsid w:val="004C3C67"/>
    <w:rsid w:val="00524E7B"/>
    <w:rsid w:val="005301AA"/>
    <w:rsid w:val="005A4A4A"/>
    <w:rsid w:val="005B21CB"/>
    <w:rsid w:val="005B3154"/>
    <w:rsid w:val="005B51D4"/>
    <w:rsid w:val="005C48F9"/>
    <w:rsid w:val="005C7FAD"/>
    <w:rsid w:val="005D5CBF"/>
    <w:rsid w:val="006254AD"/>
    <w:rsid w:val="00662966"/>
    <w:rsid w:val="0069665A"/>
    <w:rsid w:val="006D04C3"/>
    <w:rsid w:val="0074157F"/>
    <w:rsid w:val="007A2CF5"/>
    <w:rsid w:val="007C321D"/>
    <w:rsid w:val="007F20A6"/>
    <w:rsid w:val="0083245A"/>
    <w:rsid w:val="00855C4F"/>
    <w:rsid w:val="008B459E"/>
    <w:rsid w:val="008C4173"/>
    <w:rsid w:val="008F1F5A"/>
    <w:rsid w:val="0091060C"/>
    <w:rsid w:val="00934926"/>
    <w:rsid w:val="009541A1"/>
    <w:rsid w:val="00983C06"/>
    <w:rsid w:val="00984654"/>
    <w:rsid w:val="009E48D5"/>
    <w:rsid w:val="009E65FA"/>
    <w:rsid w:val="00A16DD2"/>
    <w:rsid w:val="00A4003F"/>
    <w:rsid w:val="00AC0FDD"/>
    <w:rsid w:val="00B251E7"/>
    <w:rsid w:val="00B657AB"/>
    <w:rsid w:val="00BC1731"/>
    <w:rsid w:val="00C6555D"/>
    <w:rsid w:val="00CC7ABA"/>
    <w:rsid w:val="00D32B65"/>
    <w:rsid w:val="00D32CA6"/>
    <w:rsid w:val="00E20E05"/>
    <w:rsid w:val="00E77F8C"/>
    <w:rsid w:val="00E9474E"/>
    <w:rsid w:val="00EF1CC3"/>
    <w:rsid w:val="00F23E90"/>
    <w:rsid w:val="00F4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CDBD"/>
  <w15:chartTrackingRefBased/>
  <w15:docId w15:val="{52D7BA82-6D8A-475A-8056-91815A46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4E7B"/>
    <w:rPr>
      <w:b/>
      <w:bCs/>
    </w:rPr>
  </w:style>
  <w:style w:type="character" w:styleId="Emphasis">
    <w:name w:val="Emphasis"/>
    <w:basedOn w:val="DefaultParagraphFont"/>
    <w:uiPriority w:val="20"/>
    <w:qFormat/>
    <w:rsid w:val="00524E7B"/>
    <w:rPr>
      <w:i/>
      <w:iCs/>
    </w:rPr>
  </w:style>
  <w:style w:type="paragraph" w:styleId="NoSpacing">
    <w:name w:val="No Spacing"/>
    <w:uiPriority w:val="1"/>
    <w:qFormat/>
    <w:rsid w:val="00F23E90"/>
    <w:pPr>
      <w:spacing w:after="0" w:line="240" w:lineRule="auto"/>
    </w:pPr>
  </w:style>
  <w:style w:type="paragraph" w:customStyle="1" w:styleId="transcript--underline-cue---xybz">
    <w:name w:val="transcript--underline-cue---xybz"/>
    <w:basedOn w:val="Normal"/>
    <w:rsid w:val="009E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9E65FA"/>
  </w:style>
  <w:style w:type="character" w:styleId="Hyperlink">
    <w:name w:val="Hyperlink"/>
    <w:basedOn w:val="DefaultParagraphFont"/>
    <w:uiPriority w:val="99"/>
    <w:unhideWhenUsed/>
    <w:rsid w:val="00EF1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playwright.dev/" TargetMode="External"/><Relationship Id="rId4" Type="http://schemas.openxmlformats.org/officeDocument/2006/relationships/hyperlink" Target="https://playwright.dev/docs/action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238</cp:revision>
  <dcterms:created xsi:type="dcterms:W3CDTF">2024-02-18T07:50:00Z</dcterms:created>
  <dcterms:modified xsi:type="dcterms:W3CDTF">2024-04-10T06:59:00Z</dcterms:modified>
</cp:coreProperties>
</file>