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fpgqa6pmt97t" w:id="0"/>
      <w:bookmarkEnd w:id="0"/>
      <w:r w:rsidDel="00000000" w:rsidR="00000000" w:rsidRPr="00000000">
        <w:rPr>
          <w:rtl w:val="0"/>
        </w:rPr>
        <w:t xml:space="preserve">Navigator.ba - Readme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 an application like navigator, the first smoke test that came to my mind was actually navigating through the site. Knowing the basics of Selenium, JavaScript and DOM manipulation, I’ve managed to do an initial test of the site loading in a simple, but important way.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whole point of Navigator is to navigate users through the landing page, categories and objects to quickly find what the place you need, add a new place or provide feedback.</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Suites tested</w:t>
      </w:r>
      <w:r w:rsidDel="00000000" w:rsidR="00000000" w:rsidRPr="00000000">
        <w:rPr>
          <w:rtl w:val="0"/>
        </w:rPr>
        <w:t xml:space="preserve">: </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Navigation bar</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Map</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Categories</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Objects</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Translating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3"/>
        <w:rPr/>
      </w:pPr>
      <w:bookmarkStart w:colFirst="0" w:colLast="0" w:name="_5zi1kn8lbs5t" w:id="1"/>
      <w:bookmarkEnd w:id="1"/>
      <w:r w:rsidDel="00000000" w:rsidR="00000000" w:rsidRPr="00000000">
        <w:rPr>
          <w:rtl w:val="0"/>
        </w:rPr>
        <w:t xml:space="preserve">Smoke test</w:t>
      </w:r>
    </w:p>
    <w:p w:rsidR="00000000" w:rsidDel="00000000" w:rsidP="00000000" w:rsidRDefault="00000000" w:rsidRPr="00000000" w14:paraId="0000000F">
      <w:pPr>
        <w:numPr>
          <w:ilvl w:val="0"/>
          <w:numId w:val="1"/>
        </w:numPr>
        <w:ind w:left="720" w:hanging="360"/>
        <w:rPr>
          <w:i w:val="1"/>
        </w:rPr>
      </w:pPr>
      <w:r w:rsidDel="00000000" w:rsidR="00000000" w:rsidRPr="00000000">
        <w:rPr>
          <w:i w:val="1"/>
          <w:rtl w:val="0"/>
        </w:rPr>
        <w:t xml:space="preserve">Loading of the site and its content</w:t>
      </w:r>
    </w:p>
    <w:p w:rsidR="00000000" w:rsidDel="00000000" w:rsidP="00000000" w:rsidRDefault="00000000" w:rsidRPr="00000000" w14:paraId="00000010">
      <w:pPr>
        <w:ind w:firstLine="720"/>
        <w:rPr/>
      </w:pPr>
      <w:r w:rsidDel="00000000" w:rsidR="00000000" w:rsidRPr="00000000">
        <w:rPr/>
        <w:drawing>
          <wp:inline distB="114300" distT="114300" distL="114300" distR="114300">
            <wp:extent cx="3509963" cy="273282"/>
            <wp:effectExtent b="0" l="0" r="0" t="0"/>
            <wp:docPr id="8"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509963" cy="273282"/>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1"/>
        </w:numPr>
        <w:ind w:left="720" w:hanging="360"/>
        <w:rPr>
          <w:i w:val="1"/>
        </w:rPr>
      </w:pPr>
      <w:r w:rsidDel="00000000" w:rsidR="00000000" w:rsidRPr="00000000">
        <w:rPr>
          <w:i w:val="1"/>
          <w:rtl w:val="0"/>
        </w:rPr>
        <w:t xml:space="preserve">Try using the search option, clicking and expecting results to contain the word typed</w:t>
      </w:r>
    </w:p>
    <w:p w:rsidR="00000000" w:rsidDel="00000000" w:rsidP="00000000" w:rsidRDefault="00000000" w:rsidRPr="00000000" w14:paraId="00000012">
      <w:pPr>
        <w:ind w:left="720" w:firstLine="0"/>
        <w:rPr/>
      </w:pPr>
      <w:r w:rsidDel="00000000" w:rsidR="00000000" w:rsidRPr="00000000">
        <w:rPr/>
        <w:drawing>
          <wp:inline distB="114300" distT="114300" distL="114300" distR="114300">
            <wp:extent cx="5059312" cy="1759761"/>
            <wp:effectExtent b="0" l="0" r="0" t="0"/>
            <wp:docPr id="1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059312" cy="1759761"/>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rPr>
          <w:i w:val="1"/>
        </w:rPr>
      </w:pPr>
      <w:r w:rsidDel="00000000" w:rsidR="00000000" w:rsidRPr="00000000">
        <w:rPr>
          <w:i w:val="1"/>
          <w:rtl w:val="0"/>
        </w:rPr>
        <w:t xml:space="preserve">Zoom in and out of the integrated map</w:t>
      </w:r>
    </w:p>
    <w:p w:rsidR="00000000" w:rsidDel="00000000" w:rsidP="00000000" w:rsidRDefault="00000000" w:rsidRPr="00000000" w14:paraId="00000015">
      <w:pPr>
        <w:rPr/>
      </w:pPr>
      <w:r w:rsidDel="00000000" w:rsidR="00000000" w:rsidRPr="00000000">
        <w:rPr>
          <w:rtl w:val="0"/>
        </w:rPr>
        <w:tab/>
      </w:r>
      <w:r w:rsidDel="00000000" w:rsidR="00000000" w:rsidRPr="00000000">
        <w:rPr/>
        <w:drawing>
          <wp:inline distB="114300" distT="114300" distL="114300" distR="114300">
            <wp:extent cx="5405438" cy="981075"/>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405438"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0"/>
          <w:numId w:val="1"/>
        </w:numPr>
        <w:ind w:left="720" w:hanging="360"/>
        <w:rPr>
          <w:i w:val="1"/>
        </w:rPr>
      </w:pPr>
      <w:r w:rsidDel="00000000" w:rsidR="00000000" w:rsidRPr="00000000">
        <w:rPr>
          <w:i w:val="1"/>
          <w:rtl w:val="0"/>
        </w:rPr>
        <w:t xml:space="preserve">Enter the category section</w:t>
      </w:r>
    </w:p>
    <w:p w:rsidR="00000000" w:rsidDel="00000000" w:rsidP="00000000" w:rsidRDefault="00000000" w:rsidRPr="00000000" w14:paraId="00000017">
      <w:pPr>
        <w:rPr>
          <w:i w:val="1"/>
        </w:rPr>
      </w:pPr>
      <w:r w:rsidDel="00000000" w:rsidR="00000000" w:rsidRPr="00000000">
        <w:rPr>
          <w:i w:val="1"/>
          <w:rtl w:val="0"/>
        </w:rPr>
        <w:tab/>
      </w:r>
      <w:r w:rsidDel="00000000" w:rsidR="00000000" w:rsidRPr="00000000">
        <w:rPr>
          <w:i w:val="1"/>
        </w:rPr>
        <w:drawing>
          <wp:inline distB="114300" distT="114300" distL="114300" distR="114300">
            <wp:extent cx="5224463" cy="57770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224463" cy="57770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numPr>
          <w:ilvl w:val="0"/>
          <w:numId w:val="1"/>
        </w:numPr>
        <w:ind w:left="720" w:hanging="360"/>
        <w:rPr/>
      </w:pPr>
      <w:r w:rsidDel="00000000" w:rsidR="00000000" w:rsidRPr="00000000">
        <w:rPr>
          <w:rtl w:val="0"/>
        </w:rPr>
        <w:t xml:space="preserve">Enter one of the objects and test if it shows on the map</w:t>
      </w:r>
    </w:p>
    <w:p w:rsidR="00000000" w:rsidDel="00000000" w:rsidP="00000000" w:rsidRDefault="00000000" w:rsidRPr="00000000" w14:paraId="0000001A">
      <w:pPr>
        <w:ind w:left="0" w:firstLine="0"/>
        <w:rPr/>
      </w:pPr>
      <w:r w:rsidDel="00000000" w:rsidR="00000000" w:rsidRPr="00000000">
        <w:rPr>
          <w:rtl w:val="0"/>
        </w:rPr>
        <w:tab/>
      </w:r>
      <w:r w:rsidDel="00000000" w:rsidR="00000000" w:rsidRPr="00000000">
        <w:rPr/>
        <w:drawing>
          <wp:inline distB="114300" distT="114300" distL="114300" distR="114300">
            <wp:extent cx="5310188" cy="1055230"/>
            <wp:effectExtent b="0" l="0" r="0" t="0"/>
            <wp:docPr id="15"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310188" cy="105523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Enter adding a feedback page</w:t>
      </w:r>
    </w:p>
    <w:p w:rsidR="00000000" w:rsidDel="00000000" w:rsidP="00000000" w:rsidRDefault="00000000" w:rsidRPr="00000000" w14:paraId="0000001C">
      <w:pPr>
        <w:ind w:left="720" w:firstLine="0"/>
        <w:rPr/>
      </w:pPr>
      <w:r w:rsidDel="00000000" w:rsidR="00000000" w:rsidRPr="00000000">
        <w:rPr/>
        <w:drawing>
          <wp:inline distB="114300" distT="114300" distL="114300" distR="114300">
            <wp:extent cx="5943600" cy="723900"/>
            <wp:effectExtent b="0" l="0" r="0" t="0"/>
            <wp:docPr id="12"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59436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Enter creating a place page</w:t>
      </w:r>
    </w:p>
    <w:p w:rsidR="00000000" w:rsidDel="00000000" w:rsidP="00000000" w:rsidRDefault="00000000" w:rsidRPr="00000000" w14:paraId="0000001E">
      <w:pPr>
        <w:ind w:left="720" w:firstLine="0"/>
        <w:rPr/>
      </w:pPr>
      <w:r w:rsidDel="00000000" w:rsidR="00000000" w:rsidRPr="00000000">
        <w:rPr/>
        <w:drawing>
          <wp:inline distB="114300" distT="114300" distL="114300" distR="114300">
            <wp:extent cx="5943600" cy="609600"/>
            <wp:effectExtent b="0" l="0" r="0" t="0"/>
            <wp:docPr id="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Test translating options back and forth</w:t>
      </w:r>
    </w:p>
    <w:p w:rsidR="00000000" w:rsidDel="00000000" w:rsidP="00000000" w:rsidRDefault="00000000" w:rsidRPr="00000000" w14:paraId="00000020">
      <w:pPr>
        <w:ind w:left="0" w:firstLine="0"/>
        <w:rPr/>
      </w:pPr>
      <w:r w:rsidDel="00000000" w:rsidR="00000000" w:rsidRPr="00000000">
        <w:rPr>
          <w:rtl w:val="0"/>
        </w:rPr>
        <w:tab/>
      </w:r>
      <w:r w:rsidDel="00000000" w:rsidR="00000000" w:rsidRPr="00000000">
        <w:rPr/>
        <w:drawing>
          <wp:inline distB="114300" distT="114300" distL="114300" distR="114300">
            <wp:extent cx="5414963" cy="997950"/>
            <wp:effectExtent b="0" l="0" r="0" t="0"/>
            <wp:docPr id="7"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414963" cy="9979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b w:val="1"/>
          <w:color w:val="6aa84f"/>
        </w:rPr>
      </w:pPr>
      <w:r w:rsidDel="00000000" w:rsidR="00000000" w:rsidRPr="00000000">
        <w:rPr>
          <w:b w:val="1"/>
          <w:color w:val="6aa84f"/>
          <w:rtl w:val="0"/>
        </w:rPr>
        <w:t xml:space="preserve">Smoke test - positive | pass</w:t>
      </w:r>
    </w:p>
    <w:p w:rsidR="00000000" w:rsidDel="00000000" w:rsidP="00000000" w:rsidRDefault="00000000" w:rsidRPr="00000000" w14:paraId="00000023">
      <w:pPr>
        <w:pStyle w:val="Heading3"/>
        <w:rPr/>
      </w:pPr>
      <w:bookmarkStart w:colFirst="0" w:colLast="0" w:name="_dg3d9kf3jxsr" w:id="2"/>
      <w:bookmarkEnd w:id="2"/>
      <w:r w:rsidDel="00000000" w:rsidR="00000000" w:rsidRPr="00000000">
        <w:rPr>
          <w:rtl w:val="0"/>
        </w:rPr>
        <w:t xml:space="preserve">Functionality tests</w:t>
      </w:r>
    </w:p>
    <w:p w:rsidR="00000000" w:rsidDel="00000000" w:rsidP="00000000" w:rsidRDefault="00000000" w:rsidRPr="00000000" w14:paraId="00000024">
      <w:pPr>
        <w:ind w:left="0" w:firstLine="0"/>
        <w:rPr>
          <w:b w:val="1"/>
        </w:rPr>
      </w:pPr>
      <w:r w:rsidDel="00000000" w:rsidR="00000000" w:rsidRPr="00000000">
        <w:rPr>
          <w:b w:val="1"/>
          <w:rtl w:val="0"/>
        </w:rPr>
        <w:t xml:space="preserve">Create new place</w:t>
      </w:r>
    </w:p>
    <w:p w:rsidR="00000000" w:rsidDel="00000000" w:rsidP="00000000" w:rsidRDefault="00000000" w:rsidRPr="00000000" w14:paraId="00000025">
      <w:pPr>
        <w:ind w:left="0" w:firstLine="0"/>
        <w:rPr/>
      </w:pPr>
      <w:r w:rsidDel="00000000" w:rsidR="00000000" w:rsidRPr="00000000">
        <w:rPr>
          <w:rtl w:val="0"/>
        </w:rPr>
        <w:t xml:space="preserve">The second test was creating a new place. I have added multiple split time working hours that made no logical sense. Three categories added two with subcategories, one without. Fail was expected, and when the form was submitted, the page stayed the same and it brought the message “Unexpected error”. However, when I tried searching the content, it appeared that records have been saved. This was a negative test that failed.</w:t>
      </w:r>
    </w:p>
    <w:p w:rsidR="00000000" w:rsidDel="00000000" w:rsidP="00000000" w:rsidRDefault="00000000" w:rsidRPr="00000000" w14:paraId="00000026">
      <w:pPr>
        <w:ind w:left="0" w:firstLine="0"/>
        <w:rPr/>
      </w:pPr>
      <w:r w:rsidDel="00000000" w:rsidR="00000000" w:rsidRPr="00000000">
        <w:rPr>
          <w:rtl w:val="0"/>
        </w:rPr>
        <w:t xml:space="preserve">After entering Pekara Runda by expecting a positive outcome, a form failed and another time it brought “Unexpected error”. However, the record was still saved in a database. This is a tricky one - It was a positive case that passed and failed at the same time. An error message was shown, but the records were saved.</w:t>
      </w:r>
    </w:p>
    <w:p w:rsidR="00000000" w:rsidDel="00000000" w:rsidP="00000000" w:rsidRDefault="00000000" w:rsidRPr="00000000" w14:paraId="00000027">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8">
      <w:pPr>
        <w:ind w:left="0" w:firstLine="0"/>
        <w:rPr>
          <w:b w:val="1"/>
        </w:rPr>
      </w:pPr>
      <w:r w:rsidDel="00000000" w:rsidR="00000000" w:rsidRPr="00000000">
        <w:rPr>
          <w:b w:val="1"/>
          <w:rtl w:val="0"/>
        </w:rPr>
        <w:t xml:space="preserve">Postal code and map location</w:t>
      </w:r>
    </w:p>
    <w:p w:rsidR="00000000" w:rsidDel="00000000" w:rsidP="00000000" w:rsidRDefault="00000000" w:rsidRPr="00000000" w14:paraId="00000029">
      <w:pPr>
        <w:ind w:left="0" w:firstLine="0"/>
        <w:rPr/>
      </w:pPr>
      <w:r w:rsidDel="00000000" w:rsidR="00000000" w:rsidRPr="00000000">
        <w:rPr>
          <w:rtl w:val="0"/>
        </w:rPr>
        <w:t xml:space="preserve">The next test was trying to check whether the postal code of the submitted record and the object location on the map need to stay connected. Muzički Centar Frank Zappa is a straightforward example of a negative test that has also failed. Holding 88000 postal code that is for Mostar, and showing a location outside of the 88000 area, even though initially brought together, they didn’t stay together. </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b w:val="1"/>
        </w:rPr>
      </w:pPr>
      <w:r w:rsidDel="00000000" w:rsidR="00000000" w:rsidRPr="00000000">
        <w:rPr>
          <w:b w:val="1"/>
          <w:rtl w:val="0"/>
        </w:rPr>
        <w:t xml:space="preserve">Rating</w:t>
      </w:r>
    </w:p>
    <w:p w:rsidR="00000000" w:rsidDel="00000000" w:rsidP="00000000" w:rsidRDefault="00000000" w:rsidRPr="00000000" w14:paraId="0000002C">
      <w:pPr>
        <w:ind w:left="0" w:firstLine="0"/>
        <w:rPr/>
      </w:pPr>
      <w:r w:rsidDel="00000000" w:rsidR="00000000" w:rsidRPr="00000000">
        <w:rPr>
          <w:rtl w:val="0"/>
        </w:rPr>
        <w:t xml:space="preserve">Two tests of rating - the rating itself and the rating average. Muzički Centar Frank Zappa was rated 5/5 and that appeared on the screen as the only rating and 5 average. </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The rating of Cafe de Paris had 5 ratings and was a little less than 2.5 stars in average visually. After inspecting the element, the rating was 2.2 and the visual aspect matched again.</w:t>
      </w:r>
    </w:p>
    <w:p w:rsidR="00000000" w:rsidDel="00000000" w:rsidP="00000000" w:rsidRDefault="00000000" w:rsidRPr="00000000" w14:paraId="0000002F">
      <w:pPr>
        <w:ind w:left="0" w:firstLine="0"/>
        <w:rPr/>
      </w:pPr>
      <w:r w:rsidDel="00000000" w:rsidR="00000000" w:rsidRPr="00000000">
        <w:rPr/>
        <w:drawing>
          <wp:inline distB="114300" distT="114300" distL="114300" distR="114300">
            <wp:extent cx="2595563" cy="354836"/>
            <wp:effectExtent b="0" l="0" r="0" t="0"/>
            <wp:docPr id="11"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2595563" cy="354836"/>
                    </a:xfrm>
                    <a:prstGeom prst="rect"/>
                    <a:ln/>
                  </pic:spPr>
                </pic:pic>
              </a:graphicData>
            </a:graphic>
          </wp:inline>
        </w:drawing>
      </w:r>
      <w:r w:rsidDel="00000000" w:rsidR="00000000" w:rsidRPr="00000000">
        <w:rPr/>
        <w:drawing>
          <wp:inline distB="114300" distT="114300" distL="114300" distR="114300">
            <wp:extent cx="2009775" cy="377526"/>
            <wp:effectExtent b="0" l="0" r="0" t="0"/>
            <wp:docPr id="13"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2009775" cy="377526"/>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b w:val="1"/>
        </w:rPr>
      </w:pPr>
      <w:r w:rsidDel="00000000" w:rsidR="00000000" w:rsidRPr="00000000">
        <w:rPr>
          <w:b w:val="1"/>
          <w:rtl w:val="0"/>
        </w:rPr>
        <w:t xml:space="preserve">Description input box / textarea</w:t>
      </w:r>
    </w:p>
    <w:p w:rsidR="00000000" w:rsidDel="00000000" w:rsidP="00000000" w:rsidRDefault="00000000" w:rsidRPr="00000000" w14:paraId="00000032">
      <w:pPr>
        <w:ind w:left="0" w:firstLine="0"/>
        <w:rPr/>
      </w:pPr>
      <w:r w:rsidDel="00000000" w:rsidR="00000000" w:rsidRPr="00000000">
        <w:rPr>
          <w:rtl w:val="0"/>
        </w:rPr>
        <w:t xml:space="preserve">A useful option for the </w:t>
      </w:r>
      <w:r w:rsidDel="00000000" w:rsidR="00000000" w:rsidRPr="00000000">
        <w:rPr>
          <w:i w:val="1"/>
          <w:rtl w:val="0"/>
        </w:rPr>
        <w:t xml:space="preserve">textarea </w:t>
      </w:r>
      <w:r w:rsidDel="00000000" w:rsidR="00000000" w:rsidRPr="00000000">
        <w:rPr>
          <w:rtl w:val="0"/>
        </w:rPr>
        <w:t xml:space="preserve">is that you can resize it to match your content size. Extending the box from Feedback page had no issues. It was a positive test pass. But when extending was tried from Create a place page, when expanding was expected, shrinking occurred which meant the box was in invert mode. Positive test fail.</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b w:val="1"/>
        </w:rPr>
      </w:pPr>
      <w:r w:rsidDel="00000000" w:rsidR="00000000" w:rsidRPr="00000000">
        <w:rPr>
          <w:b w:val="1"/>
          <w:rtl w:val="0"/>
        </w:rPr>
        <w:t xml:space="preserve">Adding feedback</w:t>
      </w:r>
    </w:p>
    <w:p w:rsidR="00000000" w:rsidDel="00000000" w:rsidP="00000000" w:rsidRDefault="00000000" w:rsidRPr="00000000" w14:paraId="00000035">
      <w:pPr>
        <w:ind w:left="0" w:firstLine="0"/>
        <w:rPr/>
      </w:pPr>
      <w:r w:rsidDel="00000000" w:rsidR="00000000" w:rsidRPr="00000000">
        <w:rPr>
          <w:rtl w:val="0"/>
        </w:rPr>
        <w:t xml:space="preserve">Both positive and negative feedback was submitted, but both of them failed with “Unexpected error” message. Positive tests fail.</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b w:val="1"/>
        </w:rPr>
      </w:pPr>
      <w:r w:rsidDel="00000000" w:rsidR="00000000" w:rsidRPr="00000000">
        <w:rPr>
          <w:b w:val="1"/>
          <w:rtl w:val="0"/>
        </w:rPr>
        <w:t xml:space="preserve">Claim a place</w:t>
      </w:r>
    </w:p>
    <w:p w:rsidR="00000000" w:rsidDel="00000000" w:rsidP="00000000" w:rsidRDefault="00000000" w:rsidRPr="00000000" w14:paraId="00000038">
      <w:pPr>
        <w:ind w:left="0" w:firstLine="0"/>
        <w:rPr/>
      </w:pPr>
      <w:r w:rsidDel="00000000" w:rsidR="00000000" w:rsidRPr="00000000">
        <w:rPr>
          <w:rtl w:val="0"/>
        </w:rPr>
        <w:t xml:space="preserve">Two sets of forms were submitted. The first had an invalid number and the test was expected to fail. Expectations were met, the validation marked the number input box red and unexpected error message flashed. Negative test pass. Another form was with the valid number this time, but the unexpected error was flashed again but no red box. Positive test fail.</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b w:val="1"/>
        </w:rPr>
      </w:pPr>
      <w:r w:rsidDel="00000000" w:rsidR="00000000" w:rsidRPr="00000000">
        <w:rPr>
          <w:b w:val="1"/>
          <w:rtl w:val="0"/>
        </w:rPr>
        <w:t xml:space="preserve">Bug report</w:t>
      </w:r>
    </w:p>
    <w:p w:rsidR="00000000" w:rsidDel="00000000" w:rsidP="00000000" w:rsidRDefault="00000000" w:rsidRPr="00000000" w14:paraId="0000003B">
      <w:pPr>
        <w:ind w:left="0" w:firstLine="0"/>
        <w:rPr/>
      </w:pPr>
      <w:r w:rsidDel="00000000" w:rsidR="00000000" w:rsidRPr="00000000">
        <w:rPr>
          <w:rtl w:val="0"/>
        </w:rPr>
        <w:t xml:space="preserve">Android Version: 11</w:t>
      </w:r>
    </w:p>
    <w:p w:rsidR="00000000" w:rsidDel="00000000" w:rsidP="00000000" w:rsidRDefault="00000000" w:rsidRPr="00000000" w14:paraId="0000003C">
      <w:pPr>
        <w:ind w:left="0" w:firstLine="0"/>
        <w:rPr/>
      </w:pPr>
      <w:r w:rsidDel="00000000" w:rsidR="00000000" w:rsidRPr="00000000">
        <w:rPr>
          <w:rtl w:val="0"/>
        </w:rPr>
        <w:t xml:space="preserve">After initially accessing the android app, a message was flashed indicating that this app was built for an older version of Android and may not work properly. Try checking for updates, or contact the developer. Positive smoke test fail.</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Android app when translated from English to Bosnian, categories were translated, but objects remained in English. Positive smoke test fail.</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Map failed to load in the android app,</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Safari mobile version had no section for providing feedback, it had only to create a place. </w:t>
      </w:r>
    </w:p>
    <w:p w:rsidR="00000000" w:rsidDel="00000000" w:rsidP="00000000" w:rsidRDefault="00000000" w:rsidRPr="00000000" w14:paraId="00000043">
      <w:pPr>
        <w:ind w:left="0" w:firstLine="0"/>
        <w:rPr/>
      </w:pPr>
      <w:r w:rsidDel="00000000" w:rsidR="00000000" w:rsidRPr="00000000">
        <w:rPr>
          <w:rtl w:val="0"/>
        </w:rPr>
        <w:t xml:space="preserve">UI issue with displaying followers “cloud” and the tweet button being cut in the end.</w:t>
      </w:r>
    </w:p>
    <w:p w:rsidR="00000000" w:rsidDel="00000000" w:rsidP="00000000" w:rsidRDefault="00000000" w:rsidRPr="00000000" w14:paraId="00000044">
      <w:pPr>
        <w:ind w:left="0" w:firstLine="0"/>
        <w:rPr/>
      </w:pPr>
      <w:r w:rsidDel="00000000" w:rsidR="00000000" w:rsidRPr="00000000">
        <w:rPr/>
        <w:drawing>
          <wp:inline distB="114300" distT="114300" distL="114300" distR="114300">
            <wp:extent cx="5281613" cy="702522"/>
            <wp:effectExtent b="0" l="0" r="0" t="0"/>
            <wp:docPr id="5"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281613" cy="702522"/>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Google+</w:t>
      </w:r>
    </w:p>
    <w:p w:rsidR="00000000" w:rsidDel="00000000" w:rsidP="00000000" w:rsidRDefault="00000000" w:rsidRPr="00000000" w14:paraId="00000047">
      <w:pPr>
        <w:ind w:left="0" w:firstLine="0"/>
        <w:rPr/>
      </w:pPr>
      <w:r w:rsidDel="00000000" w:rsidR="00000000" w:rsidRPr="00000000">
        <w:rPr/>
        <w:drawing>
          <wp:inline distB="114300" distT="114300" distL="114300" distR="114300">
            <wp:extent cx="4100513" cy="1839974"/>
            <wp:effectExtent b="0" l="0" r="0" t="0"/>
            <wp:docPr id="3"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4100513" cy="1839974"/>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No back button or links on nav in categories or objects. </w:t>
      </w:r>
    </w:p>
    <w:p w:rsidR="00000000" w:rsidDel="00000000" w:rsidP="00000000" w:rsidRDefault="00000000" w:rsidRPr="00000000" w14:paraId="0000004A">
      <w:pPr>
        <w:ind w:left="0" w:firstLine="0"/>
        <w:rPr/>
      </w:pPr>
      <w:r w:rsidDel="00000000" w:rsidR="00000000" w:rsidRPr="00000000">
        <w:rPr/>
        <w:drawing>
          <wp:inline distB="114300" distT="114300" distL="114300" distR="114300">
            <wp:extent cx="5943600" cy="3200400"/>
            <wp:effectExtent b="0" l="0" r="0" t="0"/>
            <wp:docPr id="9"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Split service no return option</w:t>
      </w:r>
    </w:p>
    <w:p w:rsidR="00000000" w:rsidDel="00000000" w:rsidP="00000000" w:rsidRDefault="00000000" w:rsidRPr="00000000" w14:paraId="0000004E">
      <w:pPr>
        <w:ind w:left="0" w:firstLine="0"/>
        <w:rPr/>
      </w:pPr>
      <w:r w:rsidDel="00000000" w:rsidR="00000000" w:rsidRPr="00000000">
        <w:rPr/>
        <w:drawing>
          <wp:inline distB="114300" distT="114300" distL="114300" distR="114300">
            <wp:extent cx="3028950" cy="508885"/>
            <wp:effectExtent b="0" l="0" r="0" t="0"/>
            <wp:docPr id="10"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3028950" cy="508885"/>
                    </a:xfrm>
                    <a:prstGeom prst="rect"/>
                    <a:ln/>
                  </pic:spPr>
                </pic:pic>
              </a:graphicData>
            </a:graphic>
          </wp:inline>
        </w:drawing>
      </w:r>
      <w:r w:rsidDel="00000000" w:rsidR="00000000" w:rsidRPr="00000000">
        <w:rPr/>
        <w:drawing>
          <wp:inline distB="114300" distT="114300" distL="114300" distR="114300">
            <wp:extent cx="2838450" cy="404110"/>
            <wp:effectExtent b="0" l="0" r="0" t="0"/>
            <wp:docPr id="6"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2838450" cy="40411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15.png"/><Relationship Id="rId10" Type="http://schemas.openxmlformats.org/officeDocument/2006/relationships/image" Target="media/image13.png"/><Relationship Id="rId13" Type="http://schemas.openxmlformats.org/officeDocument/2006/relationships/image" Target="media/image1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9.png"/><Relationship Id="rId14" Type="http://schemas.openxmlformats.org/officeDocument/2006/relationships/image" Target="media/image12.png"/><Relationship Id="rId17" Type="http://schemas.openxmlformats.org/officeDocument/2006/relationships/image" Target="media/image5.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2.png"/><Relationship Id="rId18"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