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5D60124" w:rsidR="00234B39" w:rsidRPr="005A113F" w:rsidRDefault="00000000" w:rsidP="005A113F">
      <w:pPr>
        <w:pStyle w:val="NoSpacing"/>
        <w:divId w:val="1924559795"/>
        <w:rPr>
          <w:rFonts w:eastAsia="Times New Roman"/>
          <w:lang w:val="en"/>
        </w:rPr>
      </w:pPr>
      <w:r w:rsidRPr="005A113F">
        <w:rPr>
          <w:rFonts w:eastAsia="Times New Roman"/>
          <w:lang w:val="en"/>
        </w:rPr>
        <w:t xml:space="preserve">Project: </w:t>
      </w:r>
      <w:r w:rsidR="00203260" w:rsidRPr="00203260">
        <w:rPr>
          <w:rFonts w:eastAsia="Times New Roman"/>
        </w:rPr>
        <w:t>Efficiency Wage Theory and Labor Market Dynamics</w:t>
      </w:r>
    </w:p>
    <w:p w14:paraId="0B94036A" w14:textId="196ED5AE" w:rsidR="00234B39" w:rsidRPr="005A113F" w:rsidRDefault="00000000" w:rsidP="005A113F">
      <w:pPr>
        <w:pStyle w:val="NoSpacing"/>
        <w:divId w:val="465317432"/>
        <w:rPr>
          <w:lang w:val="en"/>
        </w:rPr>
      </w:pPr>
      <w:r w:rsidRPr="005A113F">
        <w:rPr>
          <w:rStyle w:val="Strong"/>
          <w:b w:val="0"/>
          <w:bCs w:val="0"/>
          <w:lang w:val="en"/>
        </w:rPr>
        <w:t>Learner Name</w:t>
      </w:r>
      <w:r w:rsidRPr="005A113F">
        <w:rPr>
          <w:lang w:val="en"/>
        </w:rPr>
        <w:t xml:space="preserve">: </w:t>
      </w:r>
      <w:r w:rsidR="00203260">
        <w:rPr>
          <w:lang w:val="en"/>
        </w:rPr>
        <w:t>HARISH V</w:t>
      </w:r>
      <w:r w:rsidR="00DA6609">
        <w:rPr>
          <w:lang w:val="en"/>
        </w:rPr>
        <w:t xml:space="preserve"> </w:t>
      </w:r>
    </w:p>
    <w:p w14:paraId="677DC39A" w14:textId="22ADF350" w:rsidR="00DD5008" w:rsidRPr="005A113F" w:rsidRDefault="00DD5008" w:rsidP="005A113F">
      <w:pPr>
        <w:pStyle w:val="NoSpacing"/>
        <w:divId w:val="465317432"/>
        <w:rPr>
          <w:lang w:val="en"/>
        </w:rPr>
      </w:pPr>
      <w:r w:rsidRPr="005A113F">
        <w:rPr>
          <w:rStyle w:val="Strong"/>
          <w:b w:val="0"/>
          <w:bCs w:val="0"/>
          <w:lang w:val="en"/>
        </w:rPr>
        <w:t>Learner Email</w:t>
      </w:r>
      <w:r w:rsidRPr="005A113F">
        <w:rPr>
          <w:lang w:val="en"/>
        </w:rPr>
        <w:t xml:space="preserve">: </w:t>
      </w:r>
      <w:r w:rsidR="00203260">
        <w:rPr>
          <w:lang w:val="en"/>
        </w:rPr>
        <w:t>h</w:t>
      </w:r>
      <w:r w:rsidR="00DA6609">
        <w:rPr>
          <w:lang w:val="en"/>
        </w:rPr>
        <w:t>a</w:t>
      </w:r>
      <w:r w:rsidR="00203260">
        <w:rPr>
          <w:lang w:val="en"/>
        </w:rPr>
        <w:t>rish</w:t>
      </w:r>
      <w:r w:rsidR="00DA6609">
        <w:rPr>
          <w:lang w:val="en"/>
        </w:rPr>
        <w:t>.</w:t>
      </w:r>
      <w:r w:rsidR="00203260">
        <w:rPr>
          <w:lang w:val="en"/>
        </w:rPr>
        <w:t>v</w:t>
      </w:r>
      <w:r w:rsidR="00DA6609">
        <w:rPr>
          <w:lang w:val="en"/>
        </w:rPr>
        <w:t>.csd.2021</w:t>
      </w:r>
      <w:r w:rsidR="005A113F">
        <w:rPr>
          <w:lang w:val="en"/>
        </w:rPr>
        <w:t>@</w:t>
      </w:r>
      <w:r w:rsidR="00DA6609">
        <w:rPr>
          <w:lang w:val="en"/>
        </w:rPr>
        <w:t>snsce.ac.in</w:t>
      </w:r>
    </w:p>
    <w:p w14:paraId="4D7EECF3" w14:textId="6D3C832E" w:rsidR="00234B39" w:rsidRPr="005A113F" w:rsidRDefault="00000000" w:rsidP="005A113F">
      <w:pPr>
        <w:pStyle w:val="NoSpacing"/>
        <w:divId w:val="465317432"/>
        <w:rPr>
          <w:lang w:val="en"/>
        </w:rPr>
      </w:pPr>
      <w:r w:rsidRPr="005A113F">
        <w:rPr>
          <w:rStyle w:val="Strong"/>
          <w:b w:val="0"/>
          <w:bCs w:val="0"/>
          <w:lang w:val="en"/>
        </w:rPr>
        <w:t>Topic</w:t>
      </w:r>
      <w:r w:rsidRPr="005A113F">
        <w:rPr>
          <w:lang w:val="en"/>
        </w:rPr>
        <w:t xml:space="preserve">: </w:t>
      </w:r>
      <w:r w:rsidR="005A113F">
        <w:rPr>
          <w:lang w:val="en"/>
        </w:rPr>
        <w:t xml:space="preserve">Economics - </w:t>
      </w:r>
      <w:r w:rsidR="00203260" w:rsidRPr="00203260">
        <w:t>Efficiency Wage Theory and Labor Market Dynamics</w:t>
      </w:r>
    </w:p>
    <w:p w14:paraId="1A9CD9E2" w14:textId="4B8BB06D" w:rsidR="00D95A30" w:rsidRPr="002F7499" w:rsidRDefault="00000000" w:rsidP="005A113F">
      <w:pPr>
        <w:pStyle w:val="NoSpacing"/>
        <w:divId w:val="465317432"/>
        <w:rPr>
          <w:lang w:val="en"/>
        </w:rPr>
      </w:pPr>
      <w:r w:rsidRPr="005A113F">
        <w:rPr>
          <w:rStyle w:val="Strong"/>
          <w:b w:val="0"/>
          <w:bCs w:val="0"/>
          <w:lang w:val="en"/>
        </w:rPr>
        <w:t>Research Paper</w:t>
      </w:r>
      <w:r w:rsidRPr="005A113F">
        <w:rPr>
          <w:lang w:val="en"/>
        </w:rPr>
        <w:t xml:space="preserve">: </w:t>
      </w:r>
      <w:hyperlink r:id="rId6" w:history="1">
        <w:r w:rsidR="00F03E72">
          <w:rPr>
            <w:rStyle w:val="Hyperlink"/>
            <w:lang w:val="en"/>
          </w:rPr>
          <w:t>https://www.najculture.org/server/api/core/bitstreams/35e4535b-1cc2-4c70-93b5-a9afebec1d29/content</w:t>
        </w:r>
      </w:hyperlink>
    </w:p>
    <w:p w14:paraId="7D6AA7DF" w14:textId="77777777" w:rsidR="00D95A30" w:rsidRDefault="00D95A30" w:rsidP="005A113F">
      <w:pPr>
        <w:pStyle w:val="NoSpacing"/>
        <w:divId w:val="465317432"/>
        <w:rPr>
          <w:rFonts w:eastAsia="Times New Roman"/>
          <w:lang w:val="en"/>
        </w:rPr>
      </w:pPr>
    </w:p>
    <w:p w14:paraId="6F7ED336" w14:textId="6B2EADC2"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Initial Prompt</w:t>
      </w:r>
    </w:p>
    <w:p w14:paraId="2EF3F1BB" w14:textId="77777777" w:rsidR="005A113F" w:rsidRDefault="005A113F" w:rsidP="005A113F">
      <w:pPr>
        <w:pStyle w:val="NoSpacing"/>
        <w:divId w:val="465317432"/>
        <w:rPr>
          <w:rStyle w:val="Strong"/>
          <w:b w:val="0"/>
          <w:bCs w:val="0"/>
          <w:lang w:val="en"/>
        </w:rPr>
      </w:pPr>
    </w:p>
    <w:p w14:paraId="17A2F556" w14:textId="261FDFBE" w:rsidR="005A113F" w:rsidRDefault="00000000" w:rsidP="005A113F">
      <w:pPr>
        <w:pStyle w:val="NoSpacing"/>
        <w:ind w:left="420"/>
        <w:divId w:val="465317432"/>
      </w:pPr>
      <w:r w:rsidRPr="005A113F">
        <w:rPr>
          <w:rStyle w:val="Strong"/>
          <w:lang w:val="en"/>
        </w:rPr>
        <w:t>Description (50 words max)</w:t>
      </w:r>
      <w:r w:rsidRPr="005A113F">
        <w:rPr>
          <w:lang w:val="en"/>
        </w:rPr>
        <w:t xml:space="preserve">: </w:t>
      </w:r>
      <w:r w:rsidR="00203260" w:rsidRPr="00203260">
        <w:t xml:space="preserve">Provide a brief overview of the efficiency wage theory as explored in the context of </w:t>
      </w:r>
      <w:proofErr w:type="spellStart"/>
      <w:r w:rsidR="00203260" w:rsidRPr="00203260">
        <w:t>labor</w:t>
      </w:r>
      <w:proofErr w:type="spellEnd"/>
      <w:r w:rsidR="00203260" w:rsidRPr="00203260">
        <w:t xml:space="preserve"> market dynamics, emphasizing how the theory explains the persistence of unemployment even in equilibrium.</w:t>
      </w:r>
    </w:p>
    <w:p w14:paraId="69BEDD2D" w14:textId="77777777" w:rsidR="005A113F" w:rsidRDefault="005A113F" w:rsidP="005A113F">
      <w:pPr>
        <w:pStyle w:val="NoSpacing"/>
        <w:ind w:left="420"/>
        <w:divId w:val="465317432"/>
        <w:rPr>
          <w:rStyle w:val="Strong"/>
          <w:lang w:val="en"/>
        </w:rPr>
      </w:pPr>
    </w:p>
    <w:p w14:paraId="341BEF62" w14:textId="42675340" w:rsidR="005A113F" w:rsidRDefault="00000000" w:rsidP="002F7499">
      <w:pPr>
        <w:pStyle w:val="NoSpacing"/>
        <w:ind w:left="420"/>
        <w:divId w:val="465317432"/>
      </w:pPr>
      <w:r w:rsidRPr="005A113F">
        <w:rPr>
          <w:rStyle w:val="Strong"/>
          <w:lang w:val="en"/>
        </w:rPr>
        <w:t>Generated Summary (100 words max)</w:t>
      </w:r>
      <w:r w:rsidRPr="005A113F">
        <w:rPr>
          <w:lang w:val="en"/>
        </w:rPr>
        <w:t xml:space="preserve">: </w:t>
      </w:r>
      <w:r w:rsidR="00203260" w:rsidRPr="00203260">
        <w:t xml:space="preserve">The efficiency wage theory posits that firms may pay wages above the market-clearing level to enhance worker productivity. The theory explains persistent unemployment by suggesting that higher wages reduce worker turnover, attract better employees, and incentivize higher productivity, even when excess </w:t>
      </w:r>
      <w:proofErr w:type="spellStart"/>
      <w:r w:rsidR="00203260" w:rsidRPr="00203260">
        <w:t>labor</w:t>
      </w:r>
      <w:proofErr w:type="spellEnd"/>
      <w:r w:rsidR="00203260" w:rsidRPr="00203260">
        <w:t xml:space="preserve"> supply exists. This insight challenges traditional competitive equilibrium models by showing that market-clearing wages aren't necessary for </w:t>
      </w:r>
      <w:proofErr w:type="spellStart"/>
      <w:r w:rsidR="00203260" w:rsidRPr="00203260">
        <w:t>labor</w:t>
      </w:r>
      <w:proofErr w:type="spellEnd"/>
      <w:r w:rsidR="00203260" w:rsidRPr="00203260">
        <w:t xml:space="preserve"> market equilibrium. The theory also addresses adverse selection and incentive issues, explaining why unemployment may serve as a discipline mechanism to motivate workers, and why firms are incentivized to offer higher wages despite the presence of unemployed workers.</w:t>
      </w:r>
    </w:p>
    <w:p w14:paraId="0E36773C" w14:textId="77777777" w:rsidR="005A113F" w:rsidRDefault="005A113F" w:rsidP="005A113F">
      <w:pPr>
        <w:pStyle w:val="NoSpacing"/>
        <w:divId w:val="465317432"/>
      </w:pPr>
    </w:p>
    <w:p w14:paraId="45247207" w14:textId="758EFE2A"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Iteration 1</w:t>
      </w:r>
    </w:p>
    <w:p w14:paraId="691F5371" w14:textId="77777777" w:rsidR="005A113F" w:rsidRPr="005A113F" w:rsidRDefault="005A113F" w:rsidP="005A113F">
      <w:pPr>
        <w:pStyle w:val="NoSpacing"/>
        <w:divId w:val="465317432"/>
        <w:rPr>
          <w:rStyle w:val="Strong"/>
          <w:lang w:val="en"/>
        </w:rPr>
      </w:pPr>
    </w:p>
    <w:p w14:paraId="7D890AB2" w14:textId="741450FE" w:rsidR="005A113F" w:rsidRDefault="00000000" w:rsidP="00203260">
      <w:pPr>
        <w:pStyle w:val="NoSpacing"/>
        <w:ind w:left="360"/>
        <w:divId w:val="465317432"/>
        <w:rPr>
          <w:rStyle w:val="Strong"/>
          <w:b w:val="0"/>
          <w:bCs w:val="0"/>
          <w:lang w:val="en"/>
        </w:rPr>
      </w:pPr>
      <w:r w:rsidRPr="005A113F">
        <w:rPr>
          <w:rStyle w:val="Strong"/>
          <w:lang w:val="en"/>
        </w:rPr>
        <w:t>Description (50 words max)</w:t>
      </w:r>
      <w:r w:rsidRPr="005A113F">
        <w:rPr>
          <w:b/>
          <w:bCs/>
          <w:lang w:val="en"/>
        </w:rPr>
        <w:t>:</w:t>
      </w:r>
      <w:r w:rsidRPr="005A113F">
        <w:rPr>
          <w:lang w:val="en"/>
        </w:rPr>
        <w:t xml:space="preserve"> </w:t>
      </w:r>
      <w:r w:rsidR="00203260" w:rsidRPr="00203260">
        <w:rPr>
          <w:lang w:val="en"/>
        </w:rPr>
        <w:t>Focus on how the efficiency wage theory relates to information asymmetries and labor market imperfections, particularly in the context of unemployment in developing countries like Kenya.</w:t>
      </w:r>
      <w:r w:rsidR="00203260">
        <w:rPr>
          <w:lang w:val="en"/>
        </w:rPr>
        <w:br/>
      </w:r>
    </w:p>
    <w:p w14:paraId="26BC579E" w14:textId="77777777" w:rsidR="00203260" w:rsidRDefault="00000000" w:rsidP="00203260">
      <w:pPr>
        <w:pStyle w:val="NoSpacing"/>
        <w:ind w:left="360"/>
        <w:divId w:val="465317432"/>
        <w:rPr>
          <w:lang w:val="en"/>
        </w:rPr>
      </w:pPr>
      <w:r w:rsidRPr="005A113F">
        <w:rPr>
          <w:rStyle w:val="Strong"/>
          <w:lang w:val="en"/>
        </w:rPr>
        <w:t>Generated Summary (100 words max)</w:t>
      </w:r>
      <w:r w:rsidRPr="005A113F">
        <w:rPr>
          <w:lang w:val="en"/>
        </w:rPr>
        <w:t xml:space="preserve">: </w:t>
      </w:r>
      <w:r w:rsidR="00203260" w:rsidRPr="00203260">
        <w:rPr>
          <w:lang w:val="en"/>
        </w:rPr>
        <w:t>Efficiency wage theory suggests that firms may offer wages above the market-clearing level to mitigate information asymmetries and labor market imperfections. In developing countries like Kenya, where urban unemployment is high, firms might pay higher wages to attract more skilled workers, reduce turnover, and enhance productivity. The theory indicates that unemployment can persist as an equilibrium outcome because firms benefit from higher wages through improved worker performance and reduced recruitment costs. This challenges traditional models that assume market-clearing wages are necessary and highlights the role of information imperfections in labor market dynamics.</w:t>
      </w:r>
    </w:p>
    <w:p w14:paraId="3ED17A40" w14:textId="77777777" w:rsidR="00203260" w:rsidRDefault="00203260" w:rsidP="00203260">
      <w:pPr>
        <w:pStyle w:val="NoSpacing"/>
        <w:divId w:val="465317432"/>
        <w:rPr>
          <w:rStyle w:val="Strong"/>
          <w:lang w:val="en"/>
        </w:rPr>
      </w:pPr>
    </w:p>
    <w:p w14:paraId="6DBED0DD" w14:textId="77777777" w:rsidR="00203260" w:rsidRPr="005A113F" w:rsidRDefault="00203260" w:rsidP="00203260">
      <w:pPr>
        <w:pStyle w:val="NoSpacing"/>
        <w:numPr>
          <w:ilvl w:val="0"/>
          <w:numId w:val="9"/>
        </w:numPr>
        <w:divId w:val="465317432"/>
        <w:rPr>
          <w:rFonts w:eastAsia="Times New Roman"/>
          <w:b/>
          <w:bCs/>
          <w:lang w:val="en"/>
        </w:rPr>
      </w:pPr>
      <w:r w:rsidRPr="005A113F">
        <w:rPr>
          <w:rFonts w:eastAsia="Times New Roman"/>
          <w:b/>
          <w:bCs/>
          <w:lang w:val="en"/>
        </w:rPr>
        <w:t>Iteration 1</w:t>
      </w:r>
    </w:p>
    <w:p w14:paraId="68FCC4F8" w14:textId="77777777" w:rsidR="00203260" w:rsidRDefault="00203260" w:rsidP="00203260">
      <w:pPr>
        <w:pStyle w:val="NoSpacing"/>
        <w:ind w:left="360"/>
        <w:divId w:val="465317432"/>
        <w:rPr>
          <w:lang w:val="en"/>
        </w:rPr>
      </w:pPr>
    </w:p>
    <w:p w14:paraId="4B82D5C5" w14:textId="6CC16595" w:rsidR="005A113F" w:rsidRDefault="00203260" w:rsidP="00203260">
      <w:pPr>
        <w:pStyle w:val="NoSpacing"/>
        <w:ind w:left="360"/>
        <w:divId w:val="465317432"/>
        <w:rPr>
          <w:rFonts w:eastAsia="Times New Roman"/>
          <w:lang w:val="en"/>
        </w:rPr>
      </w:pPr>
      <w:r w:rsidRPr="005A113F">
        <w:rPr>
          <w:rStyle w:val="Strong"/>
          <w:lang w:val="en"/>
        </w:rPr>
        <w:t>Description (50 words max)</w:t>
      </w:r>
      <w:r w:rsidRPr="005A113F">
        <w:rPr>
          <w:b/>
          <w:bCs/>
          <w:lang w:val="en"/>
        </w:rPr>
        <w:t>:</w:t>
      </w:r>
      <w:r w:rsidRPr="005A113F">
        <w:rPr>
          <w:lang w:val="en"/>
        </w:rPr>
        <w:t xml:space="preserve"> </w:t>
      </w:r>
      <w:r w:rsidRPr="00203260">
        <w:rPr>
          <w:lang w:val="en"/>
        </w:rPr>
        <w:t>Explore how the efficiency wage theory offers policy implications for managing unemployment and labor market inefficiencies, especially in contexts where information is imperfect.</w:t>
      </w:r>
      <w:r>
        <w:rPr>
          <w:lang w:val="en"/>
        </w:rPr>
        <w:br/>
      </w:r>
      <w:r>
        <w:rPr>
          <w:lang w:val="en"/>
        </w:rPr>
        <w:br/>
      </w:r>
      <w:r w:rsidRPr="005A113F">
        <w:rPr>
          <w:rStyle w:val="Strong"/>
          <w:lang w:val="en"/>
        </w:rPr>
        <w:t>Generated Summary (100 words max)</w:t>
      </w:r>
      <w:r w:rsidRPr="005A113F">
        <w:rPr>
          <w:lang w:val="en"/>
        </w:rPr>
        <w:t xml:space="preserve">: </w:t>
      </w:r>
      <w:r w:rsidRPr="00203260">
        <w:rPr>
          <w:lang w:val="en"/>
        </w:rPr>
        <w:t xml:space="preserve">The efficiency wage theory provides critical policy insights, suggesting that managing unemployment and labor market inefficiencies requires understanding how wages influence productivity in imperfect information environments. By paying higher wages, firms can reduce turnover and attract better workers, which may lead to persistent unemployment. This theory highlights the need for policies that address information asymmetries and support efficient wage setting practices </w:t>
      </w:r>
      <w:r w:rsidRPr="00203260">
        <w:rPr>
          <w:lang w:val="en"/>
        </w:rPr>
        <w:lastRenderedPageBreak/>
        <w:t>to balance labor market demands. It challenges the traditional notion that markets must clear, suggesting that well-designed wage policies could mitigate the adverse effects of unemployment and improve overall labor market efficiency.</w:t>
      </w:r>
      <w:r>
        <w:rPr>
          <w:lang w:val="en"/>
        </w:rPr>
        <w:br/>
      </w:r>
    </w:p>
    <w:p w14:paraId="31097DB1" w14:textId="6AFCBC88"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Final Prompt</w:t>
      </w:r>
    </w:p>
    <w:p w14:paraId="4373679D" w14:textId="77777777" w:rsidR="005A113F" w:rsidRDefault="005A113F" w:rsidP="005A113F">
      <w:pPr>
        <w:pStyle w:val="NoSpacing"/>
        <w:ind w:left="360"/>
        <w:divId w:val="465317432"/>
        <w:rPr>
          <w:rStyle w:val="Strong"/>
          <w:b w:val="0"/>
          <w:bCs w:val="0"/>
          <w:lang w:val="en"/>
        </w:rPr>
      </w:pPr>
    </w:p>
    <w:p w14:paraId="45373FF1" w14:textId="65B590F8" w:rsidR="005A113F" w:rsidRDefault="00000000" w:rsidP="00203260">
      <w:pPr>
        <w:pStyle w:val="NoSpacing"/>
        <w:ind w:left="360"/>
        <w:divId w:val="465317432"/>
      </w:pPr>
      <w:r w:rsidRPr="005A113F">
        <w:rPr>
          <w:rStyle w:val="Strong"/>
          <w:lang w:val="en"/>
        </w:rPr>
        <w:t>Description (50 words max)</w:t>
      </w:r>
      <w:r w:rsidRPr="005A113F">
        <w:rPr>
          <w:lang w:val="en"/>
        </w:rPr>
        <w:t xml:space="preserve">: </w:t>
      </w:r>
      <w:r w:rsidR="00203260" w:rsidRPr="00203260">
        <w:t xml:space="preserve">Synthesize the efficiency wage theory with a focus on its implications for </w:t>
      </w:r>
      <w:proofErr w:type="spellStart"/>
      <w:r w:rsidR="00203260" w:rsidRPr="00203260">
        <w:t>labor</w:t>
      </w:r>
      <w:proofErr w:type="spellEnd"/>
      <w:r w:rsidR="00203260" w:rsidRPr="00203260">
        <w:t xml:space="preserve"> market policies in developing countries, emphasizing how information asymmetries and wage-setting practices can influence unemployment and productivity.</w:t>
      </w:r>
      <w:r w:rsidR="00203260">
        <w:br/>
      </w:r>
    </w:p>
    <w:p w14:paraId="59AACC7A" w14:textId="24B2E363" w:rsidR="005A113F" w:rsidRDefault="00000000" w:rsidP="00203260">
      <w:pPr>
        <w:pStyle w:val="NoSpacing"/>
        <w:ind w:left="360"/>
        <w:divId w:val="465317432"/>
        <w:rPr>
          <w:rStyle w:val="Strong"/>
          <w:b w:val="0"/>
          <w:bCs w:val="0"/>
          <w:lang w:val="en"/>
        </w:rPr>
      </w:pPr>
      <w:r w:rsidRPr="005A113F">
        <w:rPr>
          <w:rStyle w:val="Strong"/>
          <w:lang w:val="en"/>
        </w:rPr>
        <w:t>Generated Summary (100 words max)</w:t>
      </w:r>
      <w:r w:rsidRPr="005A113F">
        <w:rPr>
          <w:lang w:val="en"/>
        </w:rPr>
        <w:t xml:space="preserve">: </w:t>
      </w:r>
      <w:r w:rsidR="00203260" w:rsidRPr="00203260">
        <w:rPr>
          <w:lang w:val="en"/>
        </w:rPr>
        <w:t>Efficiency wage theory suggests that in the presence of information asymmetries, firms may offer wages above the market-clearing level to enhance productivity, even at the cost of higher unemployment. This theory has significant implications for labor market policies in developing countries, where high urban unemployment and imperfect information are prevalent. Policies that recognize the role of wage-setting in improving productivity and reducing turnover could help address labor market inefficiencies. By understanding how wages affect worker behavior and firm performance, policymakers can better design interventions that mitigate unemployment and promote sustainable economic development.</w:t>
      </w:r>
    </w:p>
    <w:p w14:paraId="68A1E932" w14:textId="77777777" w:rsidR="002F7499" w:rsidRDefault="002F7499" w:rsidP="005A113F">
      <w:pPr>
        <w:pStyle w:val="NoSpacing"/>
        <w:divId w:val="465317432"/>
        <w:rPr>
          <w:rStyle w:val="Strong"/>
          <w:b w:val="0"/>
          <w:bCs w:val="0"/>
          <w:lang w:val="en"/>
        </w:rPr>
      </w:pPr>
    </w:p>
    <w:p w14:paraId="0282890B" w14:textId="77777777" w:rsidR="002F7499" w:rsidRDefault="002F7499" w:rsidP="005A113F">
      <w:pPr>
        <w:pStyle w:val="NoSpacing"/>
        <w:divId w:val="465317432"/>
        <w:rPr>
          <w:rStyle w:val="Strong"/>
          <w:b w:val="0"/>
          <w:bCs w:val="0"/>
          <w:lang w:val="en"/>
        </w:rPr>
      </w:pPr>
    </w:p>
    <w:p w14:paraId="5B4FC120" w14:textId="785D9CF5" w:rsidR="00D95A30" w:rsidRPr="00D95A30" w:rsidRDefault="00000000" w:rsidP="00D95A30">
      <w:pPr>
        <w:pStyle w:val="NoSpacing"/>
        <w:ind w:right="300"/>
        <w:divId w:val="465317432"/>
        <w:rPr>
          <w:lang w:val="en"/>
        </w:rPr>
      </w:pPr>
      <w:r w:rsidRPr="00D95A30">
        <w:rPr>
          <w:rStyle w:val="Strong"/>
          <w:lang w:val="en"/>
        </w:rPr>
        <w:t>Key Insights</w:t>
      </w:r>
      <w:r w:rsidRPr="00D95A30">
        <w:rPr>
          <w:lang w:val="en"/>
        </w:rPr>
        <w:t>:</w:t>
      </w:r>
      <w:r w:rsidRPr="005A113F">
        <w:rPr>
          <w:lang w:val="en"/>
        </w:rPr>
        <w:t xml:space="preserve"> </w:t>
      </w:r>
    </w:p>
    <w:p w14:paraId="1DB0C949" w14:textId="77777777" w:rsidR="00D95A30" w:rsidRPr="00D95A30" w:rsidRDefault="00D95A30" w:rsidP="00D95A30">
      <w:pPr>
        <w:pStyle w:val="NoSpacing"/>
        <w:ind w:left="300" w:right="300"/>
        <w:divId w:val="465317432"/>
        <w:rPr>
          <w:lang w:val="en"/>
        </w:rPr>
      </w:pPr>
    </w:p>
    <w:p w14:paraId="49A2A647" w14:textId="77777777" w:rsidR="00D95A30" w:rsidRPr="00D95A30" w:rsidRDefault="00D95A30" w:rsidP="00D95A30">
      <w:pPr>
        <w:pStyle w:val="NoSpacing"/>
        <w:ind w:left="600" w:right="600"/>
        <w:divId w:val="465317432"/>
        <w:rPr>
          <w:lang w:val="en"/>
        </w:rPr>
      </w:pPr>
    </w:p>
    <w:p w14:paraId="5A6339A9" w14:textId="77777777" w:rsidR="00F03E72" w:rsidRDefault="00F03E72" w:rsidP="002F7499">
      <w:pPr>
        <w:pStyle w:val="NoSpacing"/>
        <w:numPr>
          <w:ilvl w:val="0"/>
          <w:numId w:val="12"/>
        </w:numPr>
        <w:ind w:right="600"/>
        <w:divId w:val="465317432"/>
        <w:rPr>
          <w:lang w:val="en"/>
        </w:rPr>
      </w:pPr>
      <w:r w:rsidRPr="00F03E72">
        <w:rPr>
          <w:lang w:val="en"/>
        </w:rPr>
        <w:t xml:space="preserve">The efficiency wage theory reveals that firms may intentionally pay higher-than-market wages to improve productivity, reduce turnover, and attract more skilled workers. </w:t>
      </w:r>
    </w:p>
    <w:p w14:paraId="654DEA8F" w14:textId="77777777" w:rsidR="00F03E72" w:rsidRDefault="00F03E72" w:rsidP="002F7499">
      <w:pPr>
        <w:pStyle w:val="NoSpacing"/>
        <w:numPr>
          <w:ilvl w:val="0"/>
          <w:numId w:val="12"/>
        </w:numPr>
        <w:ind w:right="600"/>
        <w:divId w:val="465317432"/>
        <w:rPr>
          <w:lang w:val="en"/>
        </w:rPr>
      </w:pPr>
      <w:r w:rsidRPr="00F03E72">
        <w:rPr>
          <w:lang w:val="en"/>
        </w:rPr>
        <w:t>This approach is especially relevant in developing economies with significant urban unemployment and imperfect information.</w:t>
      </w:r>
    </w:p>
    <w:p w14:paraId="061336F3" w14:textId="77777777" w:rsidR="00F03E72" w:rsidRDefault="00F03E72" w:rsidP="002F7499">
      <w:pPr>
        <w:pStyle w:val="NoSpacing"/>
        <w:numPr>
          <w:ilvl w:val="0"/>
          <w:numId w:val="12"/>
        </w:numPr>
        <w:ind w:right="600"/>
        <w:divId w:val="465317432"/>
        <w:rPr>
          <w:lang w:val="en"/>
        </w:rPr>
      </w:pPr>
      <w:r w:rsidRPr="00F03E72">
        <w:rPr>
          <w:lang w:val="en"/>
        </w:rPr>
        <w:t>The theory challenges traditional economic models by showing that unemployment can exist as an equilibrium outcome when firms prioritize productivity over labor cost minimization.</w:t>
      </w:r>
    </w:p>
    <w:p w14:paraId="37A4EA33" w14:textId="2A2FCD10" w:rsidR="00F03E72" w:rsidRDefault="00F03E72" w:rsidP="002F7499">
      <w:pPr>
        <w:pStyle w:val="NoSpacing"/>
        <w:numPr>
          <w:ilvl w:val="0"/>
          <w:numId w:val="12"/>
        </w:numPr>
        <w:ind w:right="600"/>
        <w:divId w:val="465317432"/>
        <w:rPr>
          <w:lang w:val="en"/>
        </w:rPr>
      </w:pPr>
      <w:r w:rsidRPr="00F03E72">
        <w:rPr>
          <w:lang w:val="en"/>
        </w:rPr>
        <w:t>It also underscores the importance of addressing information asymmetries in labor markets to create more efficient and equitable wage structures.</w:t>
      </w:r>
    </w:p>
    <w:p w14:paraId="235F2B3E" w14:textId="77777777" w:rsidR="00D95A30" w:rsidRDefault="00D95A30" w:rsidP="00D95A30">
      <w:pPr>
        <w:pStyle w:val="NoSpacing"/>
        <w:ind w:left="300" w:right="600"/>
        <w:divId w:val="465317432"/>
        <w:rPr>
          <w:lang w:val="en"/>
        </w:rPr>
      </w:pPr>
    </w:p>
    <w:p w14:paraId="541EB032" w14:textId="77777777" w:rsidR="00D95A30" w:rsidRDefault="00D95A30" w:rsidP="00D95A30">
      <w:pPr>
        <w:pStyle w:val="NoSpacing"/>
        <w:ind w:left="300" w:right="600"/>
        <w:divId w:val="465317432"/>
        <w:rPr>
          <w:lang w:val="en"/>
        </w:rPr>
      </w:pPr>
    </w:p>
    <w:p w14:paraId="1E2A432D" w14:textId="3DEDD458" w:rsidR="00D95A30" w:rsidRDefault="00000000" w:rsidP="00D95A30">
      <w:pPr>
        <w:pStyle w:val="NoSpacing"/>
        <w:ind w:right="900"/>
        <w:divId w:val="465317432"/>
      </w:pPr>
      <w:r w:rsidRPr="00D95A30">
        <w:rPr>
          <w:rStyle w:val="Strong"/>
          <w:lang w:val="en"/>
        </w:rPr>
        <w:t>Potential Applications</w:t>
      </w:r>
      <w:r w:rsidRPr="00D95A30">
        <w:rPr>
          <w:lang w:val="en"/>
        </w:rPr>
        <w:t>:</w:t>
      </w:r>
    </w:p>
    <w:p w14:paraId="49D48DE4" w14:textId="5FA006B8" w:rsidR="00D95A30" w:rsidRDefault="00F03E72" w:rsidP="00F03E72">
      <w:pPr>
        <w:pStyle w:val="NoSpacing"/>
        <w:divId w:val="465317432"/>
      </w:pPr>
      <w:r>
        <w:br/>
      </w:r>
    </w:p>
    <w:p w14:paraId="2FD39080" w14:textId="77777777" w:rsidR="00F03E72" w:rsidRDefault="00F03E72" w:rsidP="002F7499">
      <w:pPr>
        <w:pStyle w:val="NoSpacing"/>
        <w:numPr>
          <w:ilvl w:val="0"/>
          <w:numId w:val="13"/>
        </w:numPr>
        <w:divId w:val="465317432"/>
      </w:pPr>
      <w:r w:rsidRPr="00F03E72">
        <w:t xml:space="preserve">The efficiency wage theory can inform </w:t>
      </w:r>
      <w:proofErr w:type="spellStart"/>
      <w:r w:rsidRPr="00F03E72">
        <w:t>labor</w:t>
      </w:r>
      <w:proofErr w:type="spellEnd"/>
      <w:r w:rsidRPr="00F03E72">
        <w:t xml:space="preserve"> market policies that aim to reduce unemployment and enhance worker productivity. </w:t>
      </w:r>
    </w:p>
    <w:p w14:paraId="64505F2C" w14:textId="77777777" w:rsidR="00F03E72" w:rsidRDefault="00F03E72" w:rsidP="002F7499">
      <w:pPr>
        <w:pStyle w:val="NoSpacing"/>
        <w:numPr>
          <w:ilvl w:val="0"/>
          <w:numId w:val="13"/>
        </w:numPr>
        <w:divId w:val="465317432"/>
      </w:pPr>
      <w:r w:rsidRPr="00F03E72">
        <w:t xml:space="preserve">In developing countries, where unemployment is high, governments could encourage firms to adopt wage-setting practices that prioritize productivity. </w:t>
      </w:r>
    </w:p>
    <w:p w14:paraId="53421AA5" w14:textId="77777777" w:rsidR="00F03E72" w:rsidRDefault="00F03E72" w:rsidP="002F7499">
      <w:pPr>
        <w:pStyle w:val="NoSpacing"/>
        <w:numPr>
          <w:ilvl w:val="0"/>
          <w:numId w:val="13"/>
        </w:numPr>
        <w:divId w:val="465317432"/>
      </w:pPr>
      <w:r w:rsidRPr="00F03E72">
        <w:t xml:space="preserve">This might include incentives for firms that pay above-market wages to retain skilled workers and reduce turnover. </w:t>
      </w:r>
    </w:p>
    <w:p w14:paraId="39BA0D36" w14:textId="7A60163D" w:rsidR="00F03E72" w:rsidRPr="00D95A30" w:rsidRDefault="00F03E72" w:rsidP="002F7499">
      <w:pPr>
        <w:pStyle w:val="NoSpacing"/>
        <w:numPr>
          <w:ilvl w:val="0"/>
          <w:numId w:val="13"/>
        </w:numPr>
        <w:divId w:val="465317432"/>
      </w:pPr>
      <w:r w:rsidRPr="00F03E72">
        <w:t xml:space="preserve">Additionally, addressing information asymmetries through better education and training programs could help workers and firms make more informed wage and employment decisions, ultimately leading to a more efficient </w:t>
      </w:r>
      <w:proofErr w:type="spellStart"/>
      <w:r w:rsidRPr="00F03E72">
        <w:t>labor</w:t>
      </w:r>
      <w:proofErr w:type="spellEnd"/>
      <w:r w:rsidRPr="00F03E72">
        <w:t xml:space="preserve"> market and sustained economic growth.</w:t>
      </w:r>
    </w:p>
    <w:p w14:paraId="7E48D15F" w14:textId="77777777" w:rsidR="002F7499" w:rsidRDefault="002F7499" w:rsidP="00D95A30">
      <w:pPr>
        <w:pStyle w:val="NoSpacing"/>
        <w:divId w:val="465317432"/>
        <w:rPr>
          <w:b/>
          <w:bCs/>
        </w:rPr>
      </w:pPr>
    </w:p>
    <w:p w14:paraId="5ECF4578" w14:textId="77777777" w:rsidR="002F7499" w:rsidRDefault="002F7499" w:rsidP="00D95A30">
      <w:pPr>
        <w:pStyle w:val="NoSpacing"/>
        <w:divId w:val="465317432"/>
        <w:rPr>
          <w:b/>
          <w:bCs/>
        </w:rPr>
      </w:pPr>
    </w:p>
    <w:p w14:paraId="4DAF81B3" w14:textId="646B2A76" w:rsidR="00234B39" w:rsidRPr="00224EEC" w:rsidRDefault="00000000" w:rsidP="00D95A30">
      <w:pPr>
        <w:pStyle w:val="NoSpacing"/>
        <w:divId w:val="465317432"/>
        <w:rPr>
          <w:b/>
          <w:bCs/>
        </w:rPr>
      </w:pPr>
      <w:r w:rsidRPr="00224EEC">
        <w:rPr>
          <w:b/>
          <w:bCs/>
        </w:rPr>
        <w:t>Evaluation</w:t>
      </w:r>
    </w:p>
    <w:p w14:paraId="5E781A0B" w14:textId="77777777" w:rsidR="00224EEC" w:rsidRDefault="00224EEC" w:rsidP="005A113F">
      <w:pPr>
        <w:pStyle w:val="NoSpacing"/>
        <w:divId w:val="465317432"/>
        <w:rPr>
          <w:rStyle w:val="Strong"/>
          <w:b w:val="0"/>
          <w:bCs w:val="0"/>
          <w:lang w:val="en"/>
        </w:rPr>
      </w:pPr>
    </w:p>
    <w:p w14:paraId="22400CA7" w14:textId="77777777" w:rsidR="00224EEC" w:rsidRDefault="00224EEC" w:rsidP="00224EEC">
      <w:pPr>
        <w:pStyle w:val="NoSpacing"/>
        <w:ind w:left="420"/>
        <w:divId w:val="465317432"/>
      </w:pPr>
      <w:r w:rsidRPr="00224EEC">
        <w:rPr>
          <w:b/>
          <w:bCs/>
        </w:rPr>
        <w:t>Clarity</w:t>
      </w:r>
      <w:r w:rsidRPr="00224EEC">
        <w:t>:</w:t>
      </w:r>
      <w:r w:rsidRPr="00224EEC">
        <w:br/>
      </w:r>
    </w:p>
    <w:p w14:paraId="360DA0D4" w14:textId="1120BDDF" w:rsidR="00F03E72" w:rsidRPr="00F03E72" w:rsidRDefault="00F03E72" w:rsidP="00F03E72">
      <w:pPr>
        <w:pStyle w:val="NoSpacing"/>
        <w:ind w:left="720"/>
        <w:divId w:val="465317432"/>
      </w:pPr>
      <w:r w:rsidRPr="00F03E72">
        <w:t xml:space="preserve">The final summary and insights are clear, concise, and effectively convey the core concepts of the efficiency wage theory, linking it to broader </w:t>
      </w:r>
      <w:proofErr w:type="spellStart"/>
      <w:r w:rsidRPr="00F03E72">
        <w:t>labor</w:t>
      </w:r>
      <w:proofErr w:type="spellEnd"/>
      <w:r w:rsidRPr="00F03E72">
        <w:t xml:space="preserve"> market dynamics and policy implications.</w:t>
      </w:r>
    </w:p>
    <w:p w14:paraId="18A6F049" w14:textId="77777777" w:rsidR="00224EEC" w:rsidRDefault="00224EEC" w:rsidP="00F03E72">
      <w:pPr>
        <w:pStyle w:val="NoSpacing"/>
        <w:divId w:val="465317432"/>
      </w:pPr>
    </w:p>
    <w:p w14:paraId="23A2E399" w14:textId="77777777" w:rsidR="00224EEC" w:rsidRDefault="00224EEC" w:rsidP="00224EEC">
      <w:pPr>
        <w:pStyle w:val="NoSpacing"/>
        <w:ind w:left="420"/>
        <w:divId w:val="465317432"/>
      </w:pPr>
    </w:p>
    <w:p w14:paraId="60A04F99" w14:textId="77777777" w:rsidR="00224EEC" w:rsidRPr="00224EEC" w:rsidRDefault="00224EEC" w:rsidP="00224EEC">
      <w:pPr>
        <w:pStyle w:val="NoSpacing"/>
        <w:ind w:left="420"/>
        <w:divId w:val="465317432"/>
      </w:pPr>
    </w:p>
    <w:p w14:paraId="33AD8DEC" w14:textId="77777777" w:rsidR="00224EEC" w:rsidRDefault="00224EEC" w:rsidP="00224EEC">
      <w:pPr>
        <w:pStyle w:val="NoSpacing"/>
        <w:ind w:left="420"/>
        <w:divId w:val="465317432"/>
      </w:pPr>
      <w:r w:rsidRPr="00224EEC">
        <w:rPr>
          <w:b/>
          <w:bCs/>
        </w:rPr>
        <w:t>Relevance</w:t>
      </w:r>
      <w:r w:rsidRPr="00224EEC">
        <w:t>:</w:t>
      </w:r>
      <w:r w:rsidRPr="00224EEC">
        <w:br/>
      </w:r>
    </w:p>
    <w:p w14:paraId="345782BA" w14:textId="039A8013" w:rsidR="00224EEC" w:rsidRPr="00224EEC" w:rsidRDefault="00F03E72" w:rsidP="00224EEC">
      <w:pPr>
        <w:pStyle w:val="NoSpacing"/>
        <w:ind w:left="420"/>
        <w:divId w:val="465317432"/>
      </w:pPr>
      <w:r w:rsidRPr="00F03E72">
        <w:t>The summary accurately reflects the content and implications of the efficiency wage theory as presented in the research, aligning well with the author's original arguments and interpretations.</w:t>
      </w:r>
    </w:p>
    <w:p w14:paraId="0B5B8702" w14:textId="77777777" w:rsidR="00224EEC" w:rsidRDefault="00224EEC" w:rsidP="00224EEC">
      <w:pPr>
        <w:pStyle w:val="NoSpacing"/>
        <w:ind w:left="420"/>
        <w:divId w:val="465317432"/>
        <w:rPr>
          <w:b/>
          <w:bCs/>
        </w:rPr>
      </w:pPr>
    </w:p>
    <w:p w14:paraId="6FA3953B" w14:textId="77777777" w:rsidR="00224EEC" w:rsidRDefault="00224EEC" w:rsidP="00224EEC">
      <w:pPr>
        <w:pStyle w:val="NoSpacing"/>
        <w:ind w:left="420"/>
        <w:divId w:val="465317432"/>
        <w:rPr>
          <w:b/>
          <w:bCs/>
        </w:rPr>
      </w:pPr>
    </w:p>
    <w:p w14:paraId="46FC67AC" w14:textId="77777777" w:rsidR="00224EEC" w:rsidRDefault="00224EEC" w:rsidP="00224EEC">
      <w:pPr>
        <w:pStyle w:val="NoSpacing"/>
        <w:ind w:left="420"/>
        <w:divId w:val="465317432"/>
        <w:rPr>
          <w:b/>
          <w:bCs/>
        </w:rPr>
      </w:pPr>
    </w:p>
    <w:p w14:paraId="14E249B8" w14:textId="77777777" w:rsidR="00224EEC" w:rsidRDefault="00224EEC" w:rsidP="00224EEC">
      <w:pPr>
        <w:pStyle w:val="NoSpacing"/>
        <w:ind w:left="420"/>
        <w:divId w:val="465317432"/>
      </w:pPr>
      <w:r w:rsidRPr="00224EEC">
        <w:rPr>
          <w:b/>
          <w:bCs/>
        </w:rPr>
        <w:t>Accuracy</w:t>
      </w:r>
      <w:r w:rsidRPr="00224EEC">
        <w:t>:</w:t>
      </w:r>
      <w:r w:rsidRPr="00224EEC">
        <w:br/>
      </w:r>
    </w:p>
    <w:p w14:paraId="1C3EFBE1" w14:textId="23D123F8" w:rsidR="00224EEC" w:rsidRPr="00224EEC" w:rsidRDefault="00F03E72" w:rsidP="00224EEC">
      <w:pPr>
        <w:pStyle w:val="NoSpacing"/>
        <w:ind w:left="420"/>
        <w:divId w:val="465317432"/>
      </w:pPr>
      <w:r w:rsidRPr="00F03E72">
        <w:t xml:space="preserve">The insights and applications are highly relevant to current </w:t>
      </w:r>
      <w:proofErr w:type="spellStart"/>
      <w:r w:rsidRPr="00F03E72">
        <w:t>labor</w:t>
      </w:r>
      <w:proofErr w:type="spellEnd"/>
      <w:r w:rsidRPr="00F03E72">
        <w:t xml:space="preserve"> market challenges, particularly in developing economies, making the theory applicable to real-world policy considerations.</w:t>
      </w:r>
    </w:p>
    <w:p w14:paraId="032CD3EB" w14:textId="5CE743D1" w:rsidR="00234B39" w:rsidRPr="005A113F" w:rsidRDefault="00234B39" w:rsidP="005A113F">
      <w:pPr>
        <w:pStyle w:val="NoSpacing"/>
        <w:divId w:val="465317432"/>
        <w:rPr>
          <w:lang w:val="en"/>
        </w:rPr>
      </w:pPr>
    </w:p>
    <w:p w14:paraId="08044F72" w14:textId="77777777" w:rsidR="005A113F" w:rsidRDefault="005A113F" w:rsidP="005A113F">
      <w:pPr>
        <w:pStyle w:val="NoSpacing"/>
        <w:divId w:val="465317432"/>
        <w:rPr>
          <w:rFonts w:eastAsia="Times New Roman"/>
          <w:lang w:val="en"/>
        </w:rPr>
      </w:pPr>
    </w:p>
    <w:p w14:paraId="49CA9DFE" w14:textId="77777777" w:rsidR="005A113F" w:rsidRDefault="005A113F" w:rsidP="005A113F">
      <w:pPr>
        <w:pStyle w:val="NoSpacing"/>
        <w:divId w:val="465317432"/>
        <w:rPr>
          <w:rFonts w:eastAsia="Times New Roman"/>
          <w:lang w:val="en"/>
        </w:rPr>
      </w:pPr>
    </w:p>
    <w:p w14:paraId="2A6F09AD" w14:textId="4D90A50B" w:rsidR="002F7499" w:rsidRPr="002F7499" w:rsidRDefault="00000000" w:rsidP="002F7499">
      <w:pPr>
        <w:pStyle w:val="NoSpacing"/>
        <w:spacing w:after="300"/>
        <w:ind w:right="300"/>
        <w:divId w:val="465317432"/>
        <w:rPr>
          <w:rStyle w:val="Strong"/>
          <w:rFonts w:eastAsia="Times New Roman"/>
          <w:b w:val="0"/>
          <w:bCs w:val="0"/>
          <w:lang w:val="en"/>
        </w:rPr>
      </w:pPr>
      <w:r w:rsidRPr="002F7499">
        <w:rPr>
          <w:rFonts w:eastAsia="Times New Roman"/>
          <w:b/>
          <w:bCs/>
          <w:lang w:val="en"/>
        </w:rPr>
        <w:t>Reflection</w:t>
      </w:r>
    </w:p>
    <w:p w14:paraId="3FD90421" w14:textId="214AD0E1" w:rsidR="00F03E72" w:rsidRPr="00F03E72" w:rsidRDefault="00F03E72" w:rsidP="00F03E72">
      <w:pPr>
        <w:pStyle w:val="NoSpacing"/>
        <w:spacing w:after="300"/>
        <w:ind w:left="600" w:right="300"/>
        <w:divId w:val="492985870"/>
        <w:rPr>
          <w:rStyle w:val="Strong"/>
          <w:b w:val="0"/>
          <w:bCs w:val="0"/>
          <w:lang w:val="en"/>
        </w:rPr>
      </w:pPr>
      <w:r w:rsidRPr="00F03E72">
        <w:rPr>
          <w:rStyle w:val="Strong"/>
          <w:b w:val="0"/>
          <w:bCs w:val="0"/>
          <w:lang w:val="en"/>
        </w:rPr>
        <w:t>This exercise deepened my understanding of the efficiency wage theory and its implications for labor market dynamics, particularly in contexts with high unemployment and information imperfections. Initially, I struggled with synthesizing the complex economic concepts and their practical implications, but through iterative analysis, I refined my understanding of how firms' wage-setting practices can influence both worker productivity and unemployment levels. This process also highlighted the importance of considering local labor market conditions, such as</w:t>
      </w:r>
      <w:r>
        <w:rPr>
          <w:rStyle w:val="Strong"/>
          <w:b w:val="0"/>
          <w:bCs w:val="0"/>
          <w:lang w:val="en"/>
        </w:rPr>
        <w:t xml:space="preserve"> </w:t>
      </w:r>
      <w:r w:rsidRPr="00F03E72">
        <w:rPr>
          <w:rStyle w:val="Strong"/>
          <w:b w:val="0"/>
          <w:bCs w:val="0"/>
          <w:lang w:val="en"/>
        </w:rPr>
        <w:t>information asymmetries and urban unemployment, when applying economic theories to real-world scenarios.</w:t>
      </w:r>
    </w:p>
    <w:p w14:paraId="412A101B" w14:textId="77777777" w:rsidR="00F03E72" w:rsidRPr="00F03E72" w:rsidRDefault="00F03E72" w:rsidP="00F03E72">
      <w:pPr>
        <w:pStyle w:val="NoSpacing"/>
        <w:spacing w:after="300"/>
        <w:ind w:left="600" w:right="300"/>
        <w:divId w:val="492985870"/>
        <w:rPr>
          <w:rStyle w:val="Strong"/>
          <w:b w:val="0"/>
          <w:bCs w:val="0"/>
          <w:lang w:val="en"/>
        </w:rPr>
      </w:pPr>
    </w:p>
    <w:p w14:paraId="05B8A132" w14:textId="77777777" w:rsidR="00F03E72" w:rsidRPr="00F03E72" w:rsidRDefault="00F03E72" w:rsidP="00F03E72">
      <w:pPr>
        <w:pStyle w:val="NoSpacing"/>
        <w:spacing w:after="300"/>
        <w:ind w:left="600" w:right="300"/>
        <w:divId w:val="492985870"/>
        <w:rPr>
          <w:rStyle w:val="Strong"/>
          <w:b w:val="0"/>
          <w:bCs w:val="0"/>
          <w:lang w:val="en"/>
        </w:rPr>
      </w:pPr>
      <w:r w:rsidRPr="00F03E72">
        <w:rPr>
          <w:rStyle w:val="Strong"/>
          <w:b w:val="0"/>
          <w:bCs w:val="0"/>
          <w:lang w:val="en"/>
        </w:rPr>
        <w:t>One of the key challenges I faced was condensing the detailed and nuanced explanations of the efficiency wage theory into concise summaries that still captured the essential points. However, this challenge ultimately helped me to focus on the most important aspects of the theory and its applications. The exercise also reinforced the value of iterative refinement in research and writing, as each version of the summary brought me closer to a clear and accurate representation of the theory.</w:t>
      </w:r>
    </w:p>
    <w:p w14:paraId="170CB649" w14:textId="77777777" w:rsidR="00F03E72" w:rsidRPr="00F03E72" w:rsidRDefault="00F03E72" w:rsidP="00F03E72">
      <w:pPr>
        <w:pStyle w:val="NoSpacing"/>
        <w:spacing w:after="300"/>
        <w:ind w:right="300"/>
        <w:divId w:val="492985870"/>
        <w:rPr>
          <w:rStyle w:val="Strong"/>
          <w:b w:val="0"/>
          <w:bCs w:val="0"/>
          <w:lang w:val="en"/>
        </w:rPr>
      </w:pPr>
    </w:p>
    <w:p w14:paraId="1E1A6E14" w14:textId="5DB9CE0F" w:rsidR="0046607C" w:rsidRPr="005A113F" w:rsidRDefault="00F03E72" w:rsidP="00F03E72">
      <w:pPr>
        <w:pStyle w:val="NoSpacing"/>
        <w:ind w:left="300"/>
        <w:divId w:val="492985870"/>
        <w:rPr>
          <w:lang w:val="en"/>
        </w:rPr>
      </w:pPr>
      <w:r w:rsidRPr="00F03E72">
        <w:rPr>
          <w:rStyle w:val="Strong"/>
          <w:b w:val="0"/>
          <w:bCs w:val="0"/>
          <w:lang w:val="en"/>
        </w:rPr>
        <w:lastRenderedPageBreak/>
        <w:t>Overall, this experience has enhanced my ability to critically analyze and summarize complex economic theories and consider their practical implications for policy-making, especially in developing countries where labor market inefficiencies are often pronounced.</w:t>
      </w:r>
    </w:p>
    <w:sectPr w:rsidR="0046607C" w:rsidRPr="005A113F" w:rsidSect="002F7499">
      <w:pgSz w:w="11906" w:h="16838"/>
      <w:pgMar w:top="1440" w:right="707"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34512"/>
    <w:multiLevelType w:val="hybridMultilevel"/>
    <w:tmpl w:val="EA1CD5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258D3D6C"/>
    <w:multiLevelType w:val="hybridMultilevel"/>
    <w:tmpl w:val="10C24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A6A5B"/>
    <w:multiLevelType w:val="hybridMultilevel"/>
    <w:tmpl w:val="F15E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B200F"/>
    <w:multiLevelType w:val="hybridMultilevel"/>
    <w:tmpl w:val="266C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F44CFA"/>
    <w:multiLevelType w:val="hybridMultilevel"/>
    <w:tmpl w:val="AC6C5732"/>
    <w:lvl w:ilvl="0" w:tplc="A25896A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2764658">
    <w:abstractNumId w:val="10"/>
  </w:num>
  <w:num w:numId="2" w16cid:durableId="93328788">
    <w:abstractNumId w:val="9"/>
  </w:num>
  <w:num w:numId="3" w16cid:durableId="1505900044">
    <w:abstractNumId w:val="5"/>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1233851132">
    <w:abstractNumId w:val="12"/>
  </w:num>
  <w:num w:numId="10" w16cid:durableId="1147628544">
    <w:abstractNumId w:val="3"/>
  </w:num>
  <w:num w:numId="11" w16cid:durableId="1905949251">
    <w:abstractNumId w:val="4"/>
  </w:num>
  <w:num w:numId="12" w16cid:durableId="892156100">
    <w:abstractNumId w:val="11"/>
  </w:num>
  <w:num w:numId="13" w16cid:durableId="1784498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03260"/>
    <w:rsid w:val="00224EEC"/>
    <w:rsid w:val="00234B39"/>
    <w:rsid w:val="002631E9"/>
    <w:rsid w:val="002F7499"/>
    <w:rsid w:val="003D70DF"/>
    <w:rsid w:val="0046607C"/>
    <w:rsid w:val="005244B8"/>
    <w:rsid w:val="005A113F"/>
    <w:rsid w:val="007066CC"/>
    <w:rsid w:val="008E425E"/>
    <w:rsid w:val="00A958D5"/>
    <w:rsid w:val="00B45D63"/>
    <w:rsid w:val="00D95A30"/>
    <w:rsid w:val="00DA6609"/>
    <w:rsid w:val="00DD5008"/>
    <w:rsid w:val="00EB2D84"/>
    <w:rsid w:val="00EB63BE"/>
    <w:rsid w:val="00F03E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5A113F"/>
    <w:rPr>
      <w:rFonts w:eastAsiaTheme="minorEastAsia"/>
      <w:sz w:val="24"/>
      <w:szCs w:val="24"/>
    </w:rPr>
  </w:style>
  <w:style w:type="character" w:styleId="UnresolvedMention">
    <w:name w:val="Unresolved Mention"/>
    <w:basedOn w:val="DefaultParagraphFont"/>
    <w:uiPriority w:val="99"/>
    <w:semiHidden/>
    <w:unhideWhenUsed/>
    <w:rsid w:val="005A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57637660">
                  <w:marLeft w:val="0"/>
                  <w:marRight w:val="0"/>
                  <w:marTop w:val="0"/>
                  <w:marBottom w:val="0"/>
                  <w:divBdr>
                    <w:top w:val="none" w:sz="0" w:space="0" w:color="auto"/>
                    <w:left w:val="none" w:sz="0" w:space="0" w:color="auto"/>
                    <w:bottom w:val="none" w:sz="0" w:space="0" w:color="auto"/>
                    <w:right w:val="none" w:sz="0" w:space="0" w:color="auto"/>
                  </w:divBdr>
                </w:div>
                <w:div w:id="1062950616">
                  <w:marLeft w:val="0"/>
                  <w:marRight w:val="0"/>
                  <w:marTop w:val="0"/>
                  <w:marBottom w:val="0"/>
                  <w:divBdr>
                    <w:top w:val="none" w:sz="0" w:space="0" w:color="auto"/>
                    <w:left w:val="none" w:sz="0" w:space="0" w:color="auto"/>
                    <w:bottom w:val="none" w:sz="0" w:space="0" w:color="auto"/>
                    <w:right w:val="none" w:sz="0" w:space="0" w:color="auto"/>
                  </w:divBdr>
                </w:div>
                <w:div w:id="846795782">
                  <w:marLeft w:val="0"/>
                  <w:marRight w:val="0"/>
                  <w:marTop w:val="0"/>
                  <w:marBottom w:val="0"/>
                  <w:divBdr>
                    <w:top w:val="none" w:sz="0" w:space="0" w:color="auto"/>
                    <w:left w:val="none" w:sz="0" w:space="0" w:color="auto"/>
                    <w:bottom w:val="none" w:sz="0" w:space="0" w:color="auto"/>
                    <w:right w:val="none" w:sz="0" w:space="0" w:color="auto"/>
                  </w:divBdr>
                </w:div>
                <w:div w:id="166867335">
                  <w:marLeft w:val="0"/>
                  <w:marRight w:val="0"/>
                  <w:marTop w:val="0"/>
                  <w:marBottom w:val="0"/>
                  <w:divBdr>
                    <w:top w:val="none" w:sz="0" w:space="0" w:color="auto"/>
                    <w:left w:val="none" w:sz="0" w:space="0" w:color="auto"/>
                    <w:bottom w:val="none" w:sz="0" w:space="0" w:color="auto"/>
                    <w:right w:val="none" w:sz="0" w:space="0" w:color="auto"/>
                  </w:divBdr>
                </w:div>
                <w:div w:id="629093521">
                  <w:marLeft w:val="0"/>
                  <w:marRight w:val="0"/>
                  <w:marTop w:val="0"/>
                  <w:marBottom w:val="0"/>
                  <w:divBdr>
                    <w:top w:val="none" w:sz="0" w:space="0" w:color="auto"/>
                    <w:left w:val="none" w:sz="0" w:space="0" w:color="auto"/>
                    <w:bottom w:val="none" w:sz="0" w:space="0" w:color="auto"/>
                    <w:right w:val="none" w:sz="0" w:space="0" w:color="auto"/>
                  </w:divBdr>
                </w:div>
                <w:div w:id="1504467617">
                  <w:marLeft w:val="0"/>
                  <w:marRight w:val="0"/>
                  <w:marTop w:val="0"/>
                  <w:marBottom w:val="0"/>
                  <w:divBdr>
                    <w:top w:val="none" w:sz="0" w:space="0" w:color="auto"/>
                    <w:left w:val="none" w:sz="0" w:space="0" w:color="auto"/>
                    <w:bottom w:val="none" w:sz="0" w:space="0" w:color="auto"/>
                    <w:right w:val="none" w:sz="0" w:space="0" w:color="auto"/>
                  </w:divBdr>
                </w:div>
                <w:div w:id="209264199">
                  <w:marLeft w:val="0"/>
                  <w:marRight w:val="0"/>
                  <w:marTop w:val="0"/>
                  <w:marBottom w:val="0"/>
                  <w:divBdr>
                    <w:top w:val="none" w:sz="0" w:space="0" w:color="auto"/>
                    <w:left w:val="none" w:sz="0" w:space="0" w:color="auto"/>
                    <w:bottom w:val="none" w:sz="0" w:space="0" w:color="auto"/>
                    <w:right w:val="none" w:sz="0" w:space="0" w:color="auto"/>
                  </w:divBdr>
                </w:div>
                <w:div w:id="158992478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053579873">
                  <w:marLeft w:val="0"/>
                  <w:marRight w:val="0"/>
                  <w:marTop w:val="0"/>
                  <w:marBottom w:val="0"/>
                  <w:divBdr>
                    <w:top w:val="none" w:sz="0" w:space="0" w:color="auto"/>
                    <w:left w:val="none" w:sz="0" w:space="0" w:color="auto"/>
                    <w:bottom w:val="none" w:sz="0" w:space="0" w:color="auto"/>
                    <w:right w:val="none" w:sz="0" w:space="0" w:color="auto"/>
                  </w:divBdr>
                  <w:divsChild>
                    <w:div w:id="1999142805">
                      <w:marLeft w:val="0"/>
                      <w:marRight w:val="0"/>
                      <w:marTop w:val="0"/>
                      <w:marBottom w:val="0"/>
                      <w:divBdr>
                        <w:top w:val="none" w:sz="0" w:space="0" w:color="auto"/>
                        <w:left w:val="none" w:sz="0" w:space="0" w:color="auto"/>
                        <w:bottom w:val="none" w:sz="0" w:space="0" w:color="auto"/>
                        <w:right w:val="none" w:sz="0" w:space="0" w:color="auto"/>
                      </w:divBdr>
                      <w:divsChild>
                        <w:div w:id="1508014635">
                          <w:marLeft w:val="0"/>
                          <w:marRight w:val="0"/>
                          <w:marTop w:val="0"/>
                          <w:marBottom w:val="0"/>
                          <w:divBdr>
                            <w:top w:val="none" w:sz="0" w:space="0" w:color="auto"/>
                            <w:left w:val="none" w:sz="0" w:space="0" w:color="auto"/>
                            <w:bottom w:val="none" w:sz="0" w:space="0" w:color="auto"/>
                            <w:right w:val="none" w:sz="0" w:space="0" w:color="auto"/>
                          </w:divBdr>
                          <w:divsChild>
                            <w:div w:id="2084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620">
                      <w:marLeft w:val="0"/>
                      <w:marRight w:val="0"/>
                      <w:marTop w:val="0"/>
                      <w:marBottom w:val="0"/>
                      <w:divBdr>
                        <w:top w:val="none" w:sz="0" w:space="0" w:color="auto"/>
                        <w:left w:val="none" w:sz="0" w:space="0" w:color="auto"/>
                        <w:bottom w:val="none" w:sz="0" w:space="0" w:color="auto"/>
                        <w:right w:val="none" w:sz="0" w:space="0" w:color="auto"/>
                      </w:divBdr>
                      <w:divsChild>
                        <w:div w:id="1435128104">
                          <w:marLeft w:val="0"/>
                          <w:marRight w:val="0"/>
                          <w:marTop w:val="0"/>
                          <w:marBottom w:val="0"/>
                          <w:divBdr>
                            <w:top w:val="none" w:sz="0" w:space="0" w:color="auto"/>
                            <w:left w:val="none" w:sz="0" w:space="0" w:color="auto"/>
                            <w:bottom w:val="none" w:sz="0" w:space="0" w:color="auto"/>
                            <w:right w:val="none" w:sz="0" w:space="0" w:color="auto"/>
                          </w:divBdr>
                          <w:divsChild>
                            <w:div w:id="5558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37720">
                  <w:marLeft w:val="0"/>
                  <w:marRight w:val="0"/>
                  <w:marTop w:val="0"/>
                  <w:marBottom w:val="0"/>
                  <w:divBdr>
                    <w:top w:val="none" w:sz="0" w:space="0" w:color="auto"/>
                    <w:left w:val="none" w:sz="0" w:space="0" w:color="auto"/>
                    <w:bottom w:val="none" w:sz="0" w:space="0" w:color="auto"/>
                    <w:right w:val="none" w:sz="0" w:space="0" w:color="auto"/>
                  </w:divBdr>
                  <w:divsChild>
                    <w:div w:id="1919560545">
                      <w:marLeft w:val="0"/>
                      <w:marRight w:val="0"/>
                      <w:marTop w:val="0"/>
                      <w:marBottom w:val="0"/>
                      <w:divBdr>
                        <w:top w:val="none" w:sz="0" w:space="0" w:color="auto"/>
                        <w:left w:val="none" w:sz="0" w:space="0" w:color="auto"/>
                        <w:bottom w:val="none" w:sz="0" w:space="0" w:color="auto"/>
                        <w:right w:val="none" w:sz="0" w:space="0" w:color="auto"/>
                      </w:divBdr>
                      <w:divsChild>
                        <w:div w:id="1679622701">
                          <w:marLeft w:val="0"/>
                          <w:marRight w:val="0"/>
                          <w:marTop w:val="0"/>
                          <w:marBottom w:val="0"/>
                          <w:divBdr>
                            <w:top w:val="none" w:sz="0" w:space="0" w:color="auto"/>
                            <w:left w:val="none" w:sz="0" w:space="0" w:color="auto"/>
                            <w:bottom w:val="none" w:sz="0" w:space="0" w:color="auto"/>
                            <w:right w:val="none" w:sz="0" w:space="0" w:color="auto"/>
                          </w:divBdr>
                          <w:divsChild>
                            <w:div w:id="1409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014">
                      <w:marLeft w:val="0"/>
                      <w:marRight w:val="0"/>
                      <w:marTop w:val="0"/>
                      <w:marBottom w:val="0"/>
                      <w:divBdr>
                        <w:top w:val="none" w:sz="0" w:space="0" w:color="auto"/>
                        <w:left w:val="none" w:sz="0" w:space="0" w:color="auto"/>
                        <w:bottom w:val="none" w:sz="0" w:space="0" w:color="auto"/>
                        <w:right w:val="none" w:sz="0" w:space="0" w:color="auto"/>
                      </w:divBdr>
                      <w:divsChild>
                        <w:div w:id="311982371">
                          <w:marLeft w:val="0"/>
                          <w:marRight w:val="0"/>
                          <w:marTop w:val="0"/>
                          <w:marBottom w:val="0"/>
                          <w:divBdr>
                            <w:top w:val="none" w:sz="0" w:space="0" w:color="auto"/>
                            <w:left w:val="none" w:sz="0" w:space="0" w:color="auto"/>
                            <w:bottom w:val="none" w:sz="0" w:space="0" w:color="auto"/>
                            <w:right w:val="none" w:sz="0" w:space="0" w:color="auto"/>
                          </w:divBdr>
                          <w:divsChild>
                            <w:div w:id="10427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jculture.org/server/api/core/bitstreams/35e4535b-1cc2-4c70-93b5-a9afebec1d29/cont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2A18-7DEE-4930-82FF-40D1192B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Harish V</cp:lastModifiedBy>
  <cp:revision>2</cp:revision>
  <dcterms:created xsi:type="dcterms:W3CDTF">2024-08-28T10:55:00Z</dcterms:created>
  <dcterms:modified xsi:type="dcterms:W3CDTF">2024-08-28T10:55:00Z</dcterms:modified>
</cp:coreProperties>
</file>