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41" w:type="dxa"/>
        <w:tblInd w:w="-107" w:type="dxa"/>
        <w:tblCellMar>
          <w:top w:w="77" w:type="dxa"/>
          <w:left w:w="1211" w:type="dxa"/>
          <w:right w:w="115" w:type="dxa"/>
        </w:tblCellMar>
        <w:tblLook w:val="04A0" w:firstRow="1" w:lastRow="0" w:firstColumn="1" w:lastColumn="0" w:noHBand="0" w:noVBand="1"/>
      </w:tblPr>
      <w:tblGrid>
        <w:gridCol w:w="9241"/>
      </w:tblGrid>
      <w:tr w:rsidR="00F801A4" w14:paraId="2DDBC6E7" w14:textId="77777777">
        <w:trPr>
          <w:trHeight w:val="1584"/>
        </w:trPr>
        <w:tc>
          <w:tcPr>
            <w:tcW w:w="9241" w:type="dxa"/>
            <w:tcBorders>
              <w:top w:val="single" w:sz="4" w:space="0" w:color="000000"/>
              <w:left w:val="single" w:sz="4" w:space="0" w:color="000000"/>
              <w:bottom w:val="single" w:sz="4" w:space="0" w:color="000000"/>
              <w:right w:val="single" w:sz="4" w:space="0" w:color="000000"/>
            </w:tcBorders>
            <w:shd w:val="clear" w:color="auto" w:fill="BDD6EE"/>
          </w:tcPr>
          <w:p w14:paraId="012AC445" w14:textId="77777777" w:rsidR="00F801A4" w:rsidRDefault="00A6096F">
            <w:pPr>
              <w:spacing w:after="32" w:line="259" w:lineRule="auto"/>
              <w:ind w:left="0" w:right="1099" w:firstLine="0"/>
              <w:jc w:val="center"/>
            </w:pPr>
            <w:r>
              <w:rPr>
                <w:b/>
                <w:sz w:val="36"/>
              </w:rPr>
              <w:t>Dr. Shweta Tiwaskar (</w:t>
            </w:r>
            <w:proofErr w:type="spellStart"/>
            <w:r>
              <w:rPr>
                <w:b/>
                <w:sz w:val="36"/>
              </w:rPr>
              <w:t>Kupatkar</w:t>
            </w:r>
            <w:proofErr w:type="spellEnd"/>
            <w:r>
              <w:rPr>
                <w:b/>
                <w:sz w:val="36"/>
              </w:rPr>
              <w:t xml:space="preserve">) </w:t>
            </w:r>
          </w:p>
          <w:p w14:paraId="60B82B0F" w14:textId="77777777" w:rsidR="00F801A4" w:rsidRDefault="00A6096F">
            <w:pPr>
              <w:spacing w:after="177" w:line="259" w:lineRule="auto"/>
              <w:ind w:left="1092" w:firstLine="0"/>
            </w:pPr>
            <w:proofErr w:type="spellStart"/>
            <w:r>
              <w:rPr>
                <w:b/>
              </w:rPr>
              <w:t>B.P.Th</w:t>
            </w:r>
            <w:proofErr w:type="spellEnd"/>
            <w:r>
              <w:t xml:space="preserve"> (Sancheti Institute College Of Physiotherapy)     </w:t>
            </w:r>
          </w:p>
          <w:p w14:paraId="1458CDCC" w14:textId="50177F50" w:rsidR="00F801A4" w:rsidRDefault="00A6096F">
            <w:pPr>
              <w:spacing w:after="0" w:line="259" w:lineRule="auto"/>
              <w:ind w:left="0" w:firstLine="0"/>
            </w:pPr>
            <w:r>
              <w:rPr>
                <w:b/>
                <w:u w:val="single" w:color="000000"/>
              </w:rPr>
              <w:t>E-mail</w:t>
            </w:r>
            <w:r>
              <w:rPr>
                <w:u w:val="single" w:color="000000"/>
              </w:rPr>
              <w:t>:</w:t>
            </w:r>
            <w:r>
              <w:t xml:space="preserve"> shweta.kupatkar@yahoo.in           </w:t>
            </w:r>
            <w:r>
              <w:rPr>
                <w:b/>
                <w:u w:val="single" w:color="000000"/>
              </w:rPr>
              <w:t>Mobile</w:t>
            </w:r>
            <w:r>
              <w:rPr>
                <w:u w:val="single" w:color="000000"/>
              </w:rPr>
              <w:t>:</w:t>
            </w:r>
            <w:r>
              <w:t xml:space="preserve"> 9975276079/9158351166         </w:t>
            </w:r>
          </w:p>
        </w:tc>
      </w:tr>
    </w:tbl>
    <w:p w14:paraId="636A63CF" w14:textId="77777777" w:rsidR="00F801A4" w:rsidRDefault="00A6096F">
      <w:pPr>
        <w:spacing w:after="247" w:line="259" w:lineRule="auto"/>
        <w:ind w:left="0" w:firstLine="0"/>
      </w:pPr>
      <w:r>
        <w:t xml:space="preserve">  </w:t>
      </w:r>
      <w:r>
        <w:tab/>
        <w:t xml:space="preserve"> </w:t>
      </w:r>
      <w:r>
        <w:tab/>
        <w:t xml:space="preserve"> </w:t>
      </w:r>
    </w:p>
    <w:p w14:paraId="0383D884" w14:textId="77777777" w:rsidR="00F801A4" w:rsidRDefault="00A6096F">
      <w:pPr>
        <w:pStyle w:val="Heading1"/>
        <w:pBdr>
          <w:top w:val="single" w:sz="4" w:space="0" w:color="000000"/>
          <w:left w:val="single" w:sz="4" w:space="0" w:color="000000"/>
          <w:bottom w:val="single" w:sz="4" w:space="0" w:color="000000"/>
          <w:right w:val="single" w:sz="4" w:space="0" w:color="000000"/>
        </w:pBdr>
        <w:spacing w:after="122"/>
        <w:ind w:left="31" w:right="3"/>
      </w:pPr>
      <w:r>
        <w:t>Professional Summary</w:t>
      </w:r>
      <w:r>
        <w:rPr>
          <w:b w:val="0"/>
        </w:rPr>
        <w:t xml:space="preserve"> </w:t>
      </w:r>
    </w:p>
    <w:p w14:paraId="7415EB09" w14:textId="33D4164F" w:rsidR="00F801A4" w:rsidRDefault="00A6096F">
      <w:pPr>
        <w:spacing w:after="218"/>
        <w:ind w:left="0" w:firstLine="0"/>
      </w:pPr>
      <w:r>
        <w:rPr>
          <w:b/>
        </w:rPr>
        <w:t xml:space="preserve">Proficient Medical practitioner with overall </w:t>
      </w:r>
      <w:r>
        <w:rPr>
          <w:b/>
        </w:rPr>
        <w:t>experience of 11 years,</w:t>
      </w:r>
      <w:r>
        <w:t xml:space="preserve"> working with Multi specialty Hospital as well as OPD based set up and as Consultant Physiotherapist. Received clinical exposure in both IPD (Trauma unit, spine unit, </w:t>
      </w:r>
      <w:r w:rsidR="0086589C">
        <w:t>arthroplasty</w:t>
      </w:r>
      <w:r>
        <w:t xml:space="preserve"> unit, cold unit) and OPD setup related to cases with adult and pediatric neurological affection, various orthopedic conditions (Pre and post op), Postoperative cardiac conditions, respiratory conditions, and cases associated with women’s health and preventive health care.   </w:t>
      </w:r>
    </w:p>
    <w:p w14:paraId="07E6A31F" w14:textId="77777777" w:rsidR="00F801A4" w:rsidRDefault="00A6096F" w:rsidP="0086589C">
      <w:pPr>
        <w:pStyle w:val="ListParagraph"/>
        <w:numPr>
          <w:ilvl w:val="0"/>
          <w:numId w:val="7"/>
        </w:numPr>
        <w:ind w:right="628"/>
      </w:pPr>
      <w:r>
        <w:t xml:space="preserve">Strongly self-motivated, willing to assume responsibilities. </w:t>
      </w:r>
    </w:p>
    <w:p w14:paraId="29CA2171" w14:textId="663587EE" w:rsidR="0086589C" w:rsidRPr="0086589C" w:rsidRDefault="00A6096F" w:rsidP="0086589C">
      <w:pPr>
        <w:pStyle w:val="ListParagraph"/>
        <w:numPr>
          <w:ilvl w:val="0"/>
          <w:numId w:val="7"/>
        </w:numPr>
        <w:spacing w:after="212"/>
        <w:ind w:right="628"/>
      </w:pPr>
      <w:r w:rsidRPr="0086589C">
        <w:rPr>
          <w:rFonts w:ascii="Verdana" w:eastAsia="Verdana" w:hAnsi="Verdana" w:cs="Verdana"/>
          <w:sz w:val="20"/>
        </w:rPr>
        <w:t xml:space="preserve">Ability to perform effectively and efficiently in </w:t>
      </w:r>
      <w:r w:rsidR="0086589C" w:rsidRPr="0086589C">
        <w:rPr>
          <w:rFonts w:ascii="Verdana" w:eastAsia="Verdana" w:hAnsi="Verdana" w:cs="Verdana"/>
          <w:sz w:val="20"/>
        </w:rPr>
        <w:t>a team</w:t>
      </w:r>
      <w:r w:rsidRPr="0086589C">
        <w:rPr>
          <w:rFonts w:ascii="Verdana" w:eastAsia="Verdana" w:hAnsi="Verdana" w:cs="Verdana"/>
          <w:sz w:val="20"/>
        </w:rPr>
        <w:t xml:space="preserve"> and </w:t>
      </w:r>
      <w:r w:rsidR="0086589C" w:rsidRPr="0086589C">
        <w:rPr>
          <w:rFonts w:ascii="Verdana" w:eastAsia="Verdana" w:hAnsi="Verdana" w:cs="Verdana"/>
          <w:sz w:val="20"/>
        </w:rPr>
        <w:t>individually</w:t>
      </w:r>
      <w:r w:rsidR="0086589C">
        <w:rPr>
          <w:rFonts w:ascii="Verdana" w:eastAsia="Verdana" w:hAnsi="Verdana" w:cs="Verdana"/>
          <w:sz w:val="20"/>
        </w:rPr>
        <w:t>.</w:t>
      </w:r>
    </w:p>
    <w:p w14:paraId="360C90A3" w14:textId="51EDC5CD" w:rsidR="00F801A4" w:rsidRDefault="00A6096F" w:rsidP="0086589C">
      <w:pPr>
        <w:pStyle w:val="ListParagraph"/>
        <w:numPr>
          <w:ilvl w:val="0"/>
          <w:numId w:val="7"/>
        </w:numPr>
        <w:spacing w:after="212"/>
        <w:ind w:right="628"/>
      </w:pPr>
      <w:r>
        <w:t xml:space="preserve">Excellent organizational and communication skills, both oral and written. </w:t>
      </w:r>
    </w:p>
    <w:p w14:paraId="1B1595C8" w14:textId="77777777" w:rsidR="00F801A4" w:rsidRDefault="00A6096F">
      <w:pPr>
        <w:pStyle w:val="Heading1"/>
        <w:pBdr>
          <w:top w:val="single" w:sz="4" w:space="0" w:color="000000"/>
          <w:left w:val="single" w:sz="4" w:space="0" w:color="000000"/>
          <w:bottom w:val="single" w:sz="4" w:space="0" w:color="000000"/>
          <w:right w:val="single" w:sz="4" w:space="0" w:color="000000"/>
        </w:pBdr>
        <w:spacing w:after="168"/>
        <w:ind w:left="31"/>
      </w:pPr>
      <w:r>
        <w:t>Work Experience</w:t>
      </w:r>
      <w:r>
        <w:rPr>
          <w:b w:val="0"/>
        </w:rPr>
        <w:t xml:space="preserve"> </w:t>
      </w:r>
    </w:p>
    <w:p w14:paraId="261FE7F5" w14:textId="2E7AD943" w:rsidR="00F801A4" w:rsidRDefault="00A6096F" w:rsidP="0086589C">
      <w:pPr>
        <w:pStyle w:val="ListParagraph"/>
        <w:numPr>
          <w:ilvl w:val="0"/>
          <w:numId w:val="8"/>
        </w:numPr>
        <w:spacing w:after="217"/>
      </w:pPr>
      <w:r>
        <w:t xml:space="preserve">Currently working </w:t>
      </w:r>
      <w:r w:rsidR="00AA6909">
        <w:t>as</w:t>
      </w:r>
      <w:r>
        <w:t xml:space="preserve"> Consultant Physiotherapist at </w:t>
      </w:r>
      <w:proofErr w:type="spellStart"/>
      <w:r>
        <w:t>Portea</w:t>
      </w:r>
      <w:proofErr w:type="spellEnd"/>
      <w:r>
        <w:t xml:space="preserve"> Healthcare Services, Pune (Apr 2022 to till date)</w:t>
      </w:r>
      <w:r w:rsidR="0086589C">
        <w:t>.</w:t>
      </w:r>
      <w:r>
        <w:t xml:space="preserve"> </w:t>
      </w:r>
    </w:p>
    <w:p w14:paraId="311274BA" w14:textId="79CFAE72" w:rsidR="00F801A4" w:rsidRDefault="00A6096F" w:rsidP="0086589C">
      <w:pPr>
        <w:pStyle w:val="ListParagraph"/>
        <w:numPr>
          <w:ilvl w:val="0"/>
          <w:numId w:val="8"/>
        </w:numPr>
        <w:spacing w:after="220"/>
      </w:pPr>
      <w:r>
        <w:t>Clinical Physiotherapist at Sparsh Orthopedics and General Hospital,</w:t>
      </w:r>
      <w:r w:rsidR="0086589C">
        <w:t xml:space="preserve"> </w:t>
      </w:r>
      <w:r>
        <w:t xml:space="preserve">Sathe </w:t>
      </w:r>
      <w:r w:rsidR="0086589C">
        <w:t>W</w:t>
      </w:r>
      <w:r>
        <w:t>asti,</w:t>
      </w:r>
      <w:r w:rsidR="0086589C">
        <w:t xml:space="preserve"> </w:t>
      </w:r>
      <w:r>
        <w:t>Lohegaon,</w:t>
      </w:r>
      <w:r w:rsidR="0086589C">
        <w:t xml:space="preserve"> 0</w:t>
      </w:r>
      <w:r>
        <w:t>Pune.  (Nov-2015 – Aug-2017) (Nov-2018 – Mar 2020)</w:t>
      </w:r>
      <w:r w:rsidR="0086589C">
        <w:t>.</w:t>
      </w:r>
      <w:r>
        <w:t xml:space="preserve"> </w:t>
      </w:r>
    </w:p>
    <w:p w14:paraId="2C14CB6E" w14:textId="7FDA6E8A" w:rsidR="00F801A4" w:rsidRDefault="00A6096F" w:rsidP="0086589C">
      <w:pPr>
        <w:pStyle w:val="ListParagraph"/>
        <w:numPr>
          <w:ilvl w:val="0"/>
          <w:numId w:val="8"/>
        </w:numPr>
        <w:spacing w:after="188"/>
      </w:pPr>
      <w:r>
        <w:t xml:space="preserve">Physiotherapist at </w:t>
      </w:r>
      <w:proofErr w:type="spellStart"/>
      <w:r>
        <w:t>Inlaks</w:t>
      </w:r>
      <w:proofErr w:type="spellEnd"/>
      <w:r>
        <w:t xml:space="preserve"> &amp; </w:t>
      </w:r>
      <w:proofErr w:type="spellStart"/>
      <w:r>
        <w:t>Budhrani</w:t>
      </w:r>
      <w:proofErr w:type="spellEnd"/>
      <w:r>
        <w:t xml:space="preserve"> Hospital,</w:t>
      </w:r>
      <w:r w:rsidR="0086589C">
        <w:t xml:space="preserve"> </w:t>
      </w:r>
      <w:r>
        <w:t>Pune (2011-2016)</w:t>
      </w:r>
      <w:r w:rsidR="0086589C">
        <w:t>.</w:t>
      </w:r>
    </w:p>
    <w:p w14:paraId="34CCF5DB" w14:textId="2C1AF486" w:rsidR="00F801A4" w:rsidRDefault="00A6096F" w:rsidP="0086589C">
      <w:pPr>
        <w:pStyle w:val="ListParagraph"/>
        <w:numPr>
          <w:ilvl w:val="0"/>
          <w:numId w:val="8"/>
        </w:numPr>
        <w:spacing w:after="241"/>
      </w:pPr>
      <w:r>
        <w:t xml:space="preserve">Worked as an intern at Sancheti </w:t>
      </w:r>
      <w:r w:rsidR="0086589C">
        <w:t>O</w:t>
      </w:r>
      <w:r>
        <w:t xml:space="preserve">rthopedic </w:t>
      </w:r>
      <w:r w:rsidR="0086589C">
        <w:t>H</w:t>
      </w:r>
      <w:r>
        <w:t xml:space="preserve">ospital and </w:t>
      </w:r>
      <w:r w:rsidR="0086589C">
        <w:t>Rehabilitation</w:t>
      </w:r>
      <w:r>
        <w:t xml:space="preserve"> </w:t>
      </w:r>
      <w:r w:rsidR="0086589C">
        <w:t>C</w:t>
      </w:r>
      <w:r>
        <w:t xml:space="preserve">entre and </w:t>
      </w:r>
      <w:proofErr w:type="spellStart"/>
      <w:r>
        <w:t>Sasoon</w:t>
      </w:r>
      <w:proofErr w:type="spellEnd"/>
      <w:r>
        <w:t xml:space="preserve"> General Hospital, Pune in OPD, IPD and ICU setup. </w:t>
      </w:r>
    </w:p>
    <w:p w14:paraId="3600A38F" w14:textId="77777777" w:rsidR="00F801A4" w:rsidRDefault="00A6096F">
      <w:pPr>
        <w:pStyle w:val="Heading1"/>
        <w:pBdr>
          <w:top w:val="single" w:sz="4" w:space="0" w:color="000000"/>
          <w:left w:val="single" w:sz="4" w:space="0" w:color="000000"/>
          <w:bottom w:val="single" w:sz="4" w:space="0" w:color="000000"/>
          <w:right w:val="single" w:sz="4" w:space="0" w:color="000000"/>
        </w:pBdr>
        <w:spacing w:after="40"/>
        <w:ind w:left="31"/>
      </w:pPr>
      <w:r>
        <w:t>Roles and responsibilities</w:t>
      </w:r>
      <w:r>
        <w:rPr>
          <w:b w:val="0"/>
        </w:rPr>
        <w:t xml:space="preserve"> </w:t>
      </w:r>
    </w:p>
    <w:p w14:paraId="518F65FC" w14:textId="77777777" w:rsidR="00F801A4" w:rsidRDefault="00A6096F">
      <w:pPr>
        <w:spacing w:after="24" w:line="259" w:lineRule="auto"/>
        <w:ind w:left="0" w:firstLine="0"/>
      </w:pPr>
      <w:r>
        <w:rPr>
          <w:b/>
        </w:rPr>
        <w:t xml:space="preserve"> </w:t>
      </w:r>
    </w:p>
    <w:p w14:paraId="054867DE" w14:textId="77777777" w:rsidR="00F801A4" w:rsidRDefault="00A6096F" w:rsidP="0086589C">
      <w:pPr>
        <w:pStyle w:val="ListParagraph"/>
        <w:numPr>
          <w:ilvl w:val="0"/>
          <w:numId w:val="9"/>
        </w:numPr>
        <w:spacing w:after="54"/>
      </w:pPr>
      <w:r>
        <w:t xml:space="preserve">Assessment and Evaluation: To determine patient’s specific needs and develop an appropriate treatment plan. </w:t>
      </w:r>
    </w:p>
    <w:p w14:paraId="45C551AA" w14:textId="77777777" w:rsidR="00F801A4" w:rsidRDefault="00A6096F" w:rsidP="0086589C">
      <w:pPr>
        <w:pStyle w:val="ListParagraph"/>
        <w:numPr>
          <w:ilvl w:val="0"/>
          <w:numId w:val="9"/>
        </w:numPr>
        <w:spacing w:after="55"/>
      </w:pPr>
      <w:r>
        <w:t xml:space="preserve">Treatment Planning: Create a personalized treatment plan that addresses the patient's goals. </w:t>
      </w:r>
    </w:p>
    <w:p w14:paraId="3DDAD26E" w14:textId="77777777" w:rsidR="00F801A4" w:rsidRDefault="00A6096F" w:rsidP="0086589C">
      <w:pPr>
        <w:pStyle w:val="ListParagraph"/>
        <w:numPr>
          <w:ilvl w:val="0"/>
          <w:numId w:val="9"/>
        </w:numPr>
        <w:spacing w:after="55"/>
      </w:pPr>
      <w:r>
        <w:t xml:space="preserve">Exercise and Rehabilitation: Guide patients through therapeutic exercises designed to improve their range of motion, strength, flexibility, and endurance. </w:t>
      </w:r>
    </w:p>
    <w:p w14:paraId="0EC7A07A" w14:textId="77777777" w:rsidR="00F801A4" w:rsidRDefault="00A6096F" w:rsidP="0086589C">
      <w:pPr>
        <w:pStyle w:val="ListParagraph"/>
        <w:numPr>
          <w:ilvl w:val="0"/>
          <w:numId w:val="9"/>
        </w:numPr>
        <w:spacing w:after="52"/>
      </w:pPr>
      <w:r>
        <w:t xml:space="preserve">Manual Therapy: Employ manual therapy techniques to alleviate pain, improve tissue flexibility, and enhance overall function.  </w:t>
      </w:r>
    </w:p>
    <w:p w14:paraId="1B642BFC" w14:textId="77777777" w:rsidR="00F801A4" w:rsidRDefault="00A6096F" w:rsidP="0086589C">
      <w:pPr>
        <w:pStyle w:val="ListParagraph"/>
        <w:numPr>
          <w:ilvl w:val="0"/>
          <w:numId w:val="9"/>
        </w:numPr>
        <w:spacing w:after="54"/>
      </w:pPr>
      <w:r>
        <w:t xml:space="preserve">Patient Education: Educate patients and their families about their condition, the importance of adherence to the treatment plan, and techniques for self-care.  </w:t>
      </w:r>
    </w:p>
    <w:p w14:paraId="6CF816D8" w14:textId="77777777" w:rsidR="00F801A4" w:rsidRDefault="00A6096F" w:rsidP="0086589C">
      <w:pPr>
        <w:pStyle w:val="ListParagraph"/>
        <w:numPr>
          <w:ilvl w:val="0"/>
          <w:numId w:val="9"/>
        </w:numPr>
      </w:pPr>
      <w:r>
        <w:t xml:space="preserve">Equipment and Assistive Devices: Assess the need for assistive devices and provide recommendations for appropriate equipment.  </w:t>
      </w:r>
    </w:p>
    <w:p w14:paraId="0491546F" w14:textId="77777777" w:rsidR="00F801A4" w:rsidRDefault="00A6096F" w:rsidP="0086589C">
      <w:pPr>
        <w:pStyle w:val="ListParagraph"/>
        <w:numPr>
          <w:ilvl w:val="0"/>
          <w:numId w:val="9"/>
        </w:numPr>
        <w:spacing w:after="55"/>
      </w:pPr>
      <w:r>
        <w:lastRenderedPageBreak/>
        <w:t xml:space="preserve">Progress Monitoring and Documentation: Regularly assess and document the patient's progress throughout the treatment process to measure the effectiveness of interventions and guides adjustments to the treatment plan as needed. </w:t>
      </w:r>
    </w:p>
    <w:p w14:paraId="5660D275" w14:textId="77777777" w:rsidR="00F801A4" w:rsidRDefault="00A6096F" w:rsidP="0086589C">
      <w:pPr>
        <w:pStyle w:val="ListParagraph"/>
        <w:numPr>
          <w:ilvl w:val="0"/>
          <w:numId w:val="9"/>
        </w:numPr>
        <w:spacing w:after="55"/>
      </w:pPr>
      <w:r>
        <w:t xml:space="preserve">Communication and Collaboration: Communicate and Collaborate with other healthcare professionals involved in the patient's care. </w:t>
      </w:r>
    </w:p>
    <w:p w14:paraId="5B76ABD1" w14:textId="77777777" w:rsidR="00F801A4" w:rsidRDefault="00A6096F" w:rsidP="0086589C">
      <w:pPr>
        <w:pStyle w:val="ListParagraph"/>
        <w:numPr>
          <w:ilvl w:val="0"/>
          <w:numId w:val="9"/>
        </w:numPr>
      </w:pPr>
      <w:r>
        <w:t xml:space="preserve">Empathy and Support: Providing emotional support and motivation to patients and their families is an integral part of the job.  </w:t>
      </w:r>
    </w:p>
    <w:p w14:paraId="72AA5E8B" w14:textId="77777777" w:rsidR="00F801A4" w:rsidRDefault="00A6096F">
      <w:pPr>
        <w:spacing w:after="0" w:line="259" w:lineRule="auto"/>
        <w:ind w:left="0" w:firstLine="0"/>
      </w:pPr>
      <w:r>
        <w:rPr>
          <w:b/>
        </w:rPr>
        <w:t xml:space="preserve"> </w:t>
      </w:r>
    </w:p>
    <w:tbl>
      <w:tblPr>
        <w:tblStyle w:val="TableGrid"/>
        <w:tblW w:w="9101" w:type="dxa"/>
        <w:tblInd w:w="-109" w:type="dxa"/>
        <w:tblCellMar>
          <w:top w:w="23" w:type="dxa"/>
          <w:left w:w="104" w:type="dxa"/>
          <w:right w:w="58" w:type="dxa"/>
        </w:tblCellMar>
        <w:tblLook w:val="04A0" w:firstRow="1" w:lastRow="0" w:firstColumn="1" w:lastColumn="0" w:noHBand="0" w:noVBand="1"/>
      </w:tblPr>
      <w:tblGrid>
        <w:gridCol w:w="2711"/>
        <w:gridCol w:w="3150"/>
        <w:gridCol w:w="1991"/>
        <w:gridCol w:w="10"/>
        <w:gridCol w:w="1239"/>
      </w:tblGrid>
      <w:tr w:rsidR="00F801A4" w14:paraId="0E5B2210" w14:textId="77777777" w:rsidTr="0086589C">
        <w:trPr>
          <w:trHeight w:val="553"/>
        </w:trPr>
        <w:tc>
          <w:tcPr>
            <w:tcW w:w="2711" w:type="dxa"/>
            <w:tcBorders>
              <w:top w:val="single" w:sz="4" w:space="0" w:color="000000"/>
              <w:left w:val="single" w:sz="6" w:space="0" w:color="000000"/>
              <w:bottom w:val="single" w:sz="8" w:space="0" w:color="000000"/>
              <w:right w:val="nil"/>
            </w:tcBorders>
            <w:shd w:val="clear" w:color="auto" w:fill="DEEAF6"/>
          </w:tcPr>
          <w:p w14:paraId="0CF9F0BD" w14:textId="77777777" w:rsidR="00F801A4" w:rsidRDefault="00F801A4">
            <w:pPr>
              <w:spacing w:after="160" w:line="259" w:lineRule="auto"/>
              <w:ind w:left="0" w:firstLine="0"/>
            </w:pPr>
          </w:p>
        </w:tc>
        <w:tc>
          <w:tcPr>
            <w:tcW w:w="5151" w:type="dxa"/>
            <w:gridSpan w:val="3"/>
            <w:tcBorders>
              <w:top w:val="single" w:sz="4" w:space="0" w:color="000000"/>
              <w:left w:val="nil"/>
              <w:bottom w:val="single" w:sz="8" w:space="0" w:color="000000"/>
              <w:right w:val="nil"/>
            </w:tcBorders>
            <w:shd w:val="clear" w:color="auto" w:fill="DEEAF6"/>
          </w:tcPr>
          <w:p w14:paraId="6B95280C" w14:textId="77777777" w:rsidR="00F801A4" w:rsidRDefault="00A6096F">
            <w:pPr>
              <w:spacing w:after="0" w:line="259" w:lineRule="auto"/>
              <w:ind w:left="0" w:right="112" w:firstLine="0"/>
              <w:jc w:val="center"/>
            </w:pPr>
            <w:r>
              <w:rPr>
                <w:b/>
                <w:sz w:val="28"/>
              </w:rPr>
              <w:t xml:space="preserve">Academic Qualification </w:t>
            </w:r>
          </w:p>
        </w:tc>
        <w:tc>
          <w:tcPr>
            <w:tcW w:w="1239" w:type="dxa"/>
            <w:tcBorders>
              <w:top w:val="single" w:sz="4" w:space="0" w:color="000000"/>
              <w:left w:val="nil"/>
              <w:bottom w:val="single" w:sz="8" w:space="0" w:color="000000"/>
              <w:right w:val="single" w:sz="4" w:space="0" w:color="000000"/>
            </w:tcBorders>
            <w:shd w:val="clear" w:color="auto" w:fill="DEEAF6"/>
          </w:tcPr>
          <w:p w14:paraId="542E46B3" w14:textId="77777777" w:rsidR="00F801A4" w:rsidRDefault="00F801A4">
            <w:pPr>
              <w:spacing w:after="160" w:line="259" w:lineRule="auto"/>
              <w:ind w:left="0" w:firstLine="0"/>
            </w:pPr>
          </w:p>
        </w:tc>
      </w:tr>
      <w:tr w:rsidR="00F801A4" w14:paraId="56ABF38C" w14:textId="77777777" w:rsidTr="0086589C">
        <w:trPr>
          <w:trHeight w:val="295"/>
        </w:trPr>
        <w:tc>
          <w:tcPr>
            <w:tcW w:w="2711" w:type="dxa"/>
            <w:tcBorders>
              <w:top w:val="single" w:sz="8" w:space="0" w:color="000000"/>
              <w:left w:val="single" w:sz="6" w:space="0" w:color="000000"/>
              <w:bottom w:val="single" w:sz="4" w:space="0" w:color="000000"/>
              <w:right w:val="single" w:sz="4" w:space="0" w:color="000000"/>
            </w:tcBorders>
          </w:tcPr>
          <w:p w14:paraId="59367BE7" w14:textId="77777777" w:rsidR="00F801A4" w:rsidRDefault="00A6096F">
            <w:pPr>
              <w:spacing w:after="0" w:line="259" w:lineRule="auto"/>
              <w:ind w:left="0" w:right="52" w:firstLine="0"/>
              <w:jc w:val="center"/>
            </w:pPr>
            <w:r>
              <w:rPr>
                <w:rFonts w:ascii="Times New Roman" w:eastAsia="Times New Roman" w:hAnsi="Times New Roman" w:cs="Times New Roman"/>
                <w:b/>
                <w:sz w:val="24"/>
              </w:rPr>
              <w:t>Exam</w:t>
            </w:r>
            <w:r>
              <w:t xml:space="preserve"> </w:t>
            </w:r>
          </w:p>
        </w:tc>
        <w:tc>
          <w:tcPr>
            <w:tcW w:w="3150" w:type="dxa"/>
            <w:tcBorders>
              <w:top w:val="single" w:sz="8" w:space="0" w:color="000000"/>
              <w:left w:val="single" w:sz="4" w:space="0" w:color="000000"/>
              <w:bottom w:val="single" w:sz="4" w:space="0" w:color="000000"/>
              <w:right w:val="single" w:sz="4" w:space="0" w:color="000000"/>
            </w:tcBorders>
          </w:tcPr>
          <w:p w14:paraId="1A3C40AF" w14:textId="77777777" w:rsidR="00F801A4" w:rsidRDefault="00A6096F">
            <w:pPr>
              <w:spacing w:after="0" w:line="259" w:lineRule="auto"/>
              <w:ind w:left="0" w:right="49" w:firstLine="0"/>
              <w:jc w:val="center"/>
            </w:pPr>
            <w:r>
              <w:rPr>
                <w:rFonts w:ascii="Times New Roman" w:eastAsia="Times New Roman" w:hAnsi="Times New Roman" w:cs="Times New Roman"/>
                <w:b/>
                <w:sz w:val="24"/>
              </w:rPr>
              <w:t>Board / University</w:t>
            </w:r>
            <w:r>
              <w:t xml:space="preserve"> </w:t>
            </w:r>
          </w:p>
        </w:tc>
        <w:tc>
          <w:tcPr>
            <w:tcW w:w="1991" w:type="dxa"/>
            <w:tcBorders>
              <w:top w:val="single" w:sz="8" w:space="0" w:color="000000"/>
              <w:left w:val="single" w:sz="4" w:space="0" w:color="000000"/>
              <w:bottom w:val="single" w:sz="4" w:space="0" w:color="000000"/>
              <w:right w:val="single" w:sz="4" w:space="0" w:color="000000"/>
            </w:tcBorders>
          </w:tcPr>
          <w:p w14:paraId="148A4568" w14:textId="77777777" w:rsidR="00F801A4" w:rsidRDefault="00A6096F">
            <w:pPr>
              <w:spacing w:after="0" w:line="259" w:lineRule="auto"/>
              <w:ind w:left="4" w:firstLine="0"/>
            </w:pPr>
            <w:r>
              <w:rPr>
                <w:rFonts w:ascii="Times New Roman" w:eastAsia="Times New Roman" w:hAnsi="Times New Roman" w:cs="Times New Roman"/>
                <w:b/>
                <w:sz w:val="24"/>
              </w:rPr>
              <w:t>University\Board</w:t>
            </w:r>
            <w:r>
              <w:t xml:space="preserve"> </w:t>
            </w:r>
          </w:p>
        </w:tc>
        <w:tc>
          <w:tcPr>
            <w:tcW w:w="1249" w:type="dxa"/>
            <w:gridSpan w:val="2"/>
            <w:tcBorders>
              <w:top w:val="single" w:sz="8" w:space="0" w:color="000000"/>
              <w:left w:val="single" w:sz="4" w:space="0" w:color="000000"/>
              <w:bottom w:val="single" w:sz="4" w:space="0" w:color="000000"/>
              <w:right w:val="single" w:sz="4" w:space="0" w:color="000000"/>
            </w:tcBorders>
          </w:tcPr>
          <w:p w14:paraId="1795535E" w14:textId="77777777" w:rsidR="00F801A4" w:rsidRDefault="00A6096F">
            <w:pPr>
              <w:spacing w:after="0" w:line="259" w:lineRule="auto"/>
              <w:ind w:left="0" w:right="47" w:firstLine="0"/>
              <w:jc w:val="center"/>
            </w:pPr>
            <w:r>
              <w:rPr>
                <w:rFonts w:ascii="Times New Roman" w:eastAsia="Times New Roman" w:hAnsi="Times New Roman" w:cs="Times New Roman"/>
                <w:b/>
                <w:sz w:val="24"/>
              </w:rPr>
              <w:t>Marks (%)</w:t>
            </w:r>
            <w:r>
              <w:t xml:space="preserve"> </w:t>
            </w:r>
          </w:p>
        </w:tc>
      </w:tr>
      <w:tr w:rsidR="00F801A4" w14:paraId="078DE0D6" w14:textId="77777777" w:rsidTr="0086589C">
        <w:trPr>
          <w:trHeight w:val="1290"/>
        </w:trPr>
        <w:tc>
          <w:tcPr>
            <w:tcW w:w="2711" w:type="dxa"/>
            <w:tcBorders>
              <w:top w:val="single" w:sz="4" w:space="0" w:color="000000"/>
              <w:left w:val="single" w:sz="6" w:space="0" w:color="000000"/>
              <w:bottom w:val="single" w:sz="4" w:space="0" w:color="000000"/>
              <w:right w:val="single" w:sz="4" w:space="0" w:color="000000"/>
            </w:tcBorders>
          </w:tcPr>
          <w:p w14:paraId="4794BC3C" w14:textId="60E74F58" w:rsidR="00F801A4" w:rsidRDefault="0086589C">
            <w:pPr>
              <w:spacing w:after="0" w:line="259" w:lineRule="auto"/>
              <w:ind w:left="0" w:firstLine="0"/>
            </w:pPr>
            <w:r>
              <w:t xml:space="preserve">Postgraduate Diploma In </w:t>
            </w:r>
          </w:p>
          <w:p w14:paraId="7704F0B6" w14:textId="24DBDE14" w:rsidR="00F801A4" w:rsidRDefault="00A6096F">
            <w:pPr>
              <w:spacing w:after="0" w:line="259" w:lineRule="auto"/>
              <w:ind w:left="0" w:firstLine="0"/>
            </w:pPr>
            <w:r>
              <w:t xml:space="preserve">Hospital And Health Care </w:t>
            </w:r>
          </w:p>
          <w:p w14:paraId="1968CDF9" w14:textId="2D0706F2" w:rsidR="00F801A4" w:rsidRDefault="00A6096F">
            <w:pPr>
              <w:spacing w:after="0" w:line="259" w:lineRule="auto"/>
              <w:ind w:left="0" w:firstLine="0"/>
            </w:pPr>
            <w:r>
              <w:t>Management</w:t>
            </w:r>
            <w:r w:rsidR="0086589C">
              <w:t xml:space="preserve"> </w:t>
            </w:r>
            <w:r>
              <w:t xml:space="preserve">(PGDHHM) </w:t>
            </w:r>
          </w:p>
          <w:p w14:paraId="64B28267" w14:textId="77777777" w:rsidR="00F801A4" w:rsidRDefault="00A6096F">
            <w:pPr>
              <w:spacing w:after="0" w:line="259" w:lineRule="auto"/>
              <w:ind w:left="0" w:firstLine="0"/>
            </w:pPr>
            <w:r>
              <w:t xml:space="preserve">(2014-2015) </w:t>
            </w:r>
          </w:p>
        </w:tc>
        <w:tc>
          <w:tcPr>
            <w:tcW w:w="3150" w:type="dxa"/>
            <w:tcBorders>
              <w:top w:val="single" w:sz="4" w:space="0" w:color="000000"/>
              <w:left w:val="single" w:sz="4" w:space="0" w:color="000000"/>
              <w:bottom w:val="single" w:sz="4" w:space="0" w:color="000000"/>
              <w:right w:val="single" w:sz="4" w:space="0" w:color="000000"/>
            </w:tcBorders>
          </w:tcPr>
          <w:p w14:paraId="2F41850E" w14:textId="209557C8" w:rsidR="00F801A4" w:rsidRDefault="00A6096F">
            <w:pPr>
              <w:spacing w:after="0" w:line="259" w:lineRule="auto"/>
              <w:ind w:left="4" w:firstLine="0"/>
            </w:pPr>
            <w:r>
              <w:t xml:space="preserve">Symbiosis Centre </w:t>
            </w:r>
            <w:r w:rsidR="00375021">
              <w:t>o</w:t>
            </w:r>
            <w:r>
              <w:t xml:space="preserve">f Health Care, (Distance Education) </w:t>
            </w:r>
          </w:p>
        </w:tc>
        <w:tc>
          <w:tcPr>
            <w:tcW w:w="1991" w:type="dxa"/>
            <w:tcBorders>
              <w:top w:val="single" w:sz="4" w:space="0" w:color="000000"/>
              <w:left w:val="single" w:sz="4" w:space="0" w:color="000000"/>
              <w:bottom w:val="single" w:sz="4" w:space="0" w:color="000000"/>
              <w:right w:val="single" w:sz="4" w:space="0" w:color="000000"/>
            </w:tcBorders>
          </w:tcPr>
          <w:p w14:paraId="7F9A498B" w14:textId="2EACA6AE" w:rsidR="00F801A4" w:rsidRDefault="00A6096F">
            <w:pPr>
              <w:spacing w:after="0" w:line="259" w:lineRule="auto"/>
              <w:ind w:left="0" w:right="44" w:firstLine="0"/>
              <w:jc w:val="center"/>
            </w:pPr>
            <w:r>
              <w:t>Symbiosis,</w:t>
            </w:r>
            <w:r w:rsidR="0086589C">
              <w:t xml:space="preserve"> </w:t>
            </w:r>
            <w:r>
              <w:t xml:space="preserve">Pune </w:t>
            </w:r>
          </w:p>
        </w:tc>
        <w:tc>
          <w:tcPr>
            <w:tcW w:w="1249" w:type="dxa"/>
            <w:gridSpan w:val="2"/>
            <w:tcBorders>
              <w:top w:val="single" w:sz="4" w:space="0" w:color="000000"/>
              <w:left w:val="single" w:sz="4" w:space="0" w:color="000000"/>
              <w:bottom w:val="single" w:sz="4" w:space="0" w:color="000000"/>
              <w:right w:val="single" w:sz="4" w:space="0" w:color="000000"/>
            </w:tcBorders>
          </w:tcPr>
          <w:p w14:paraId="5D044312" w14:textId="77777777" w:rsidR="00F801A4" w:rsidRDefault="00A6096F">
            <w:pPr>
              <w:spacing w:after="0" w:line="259" w:lineRule="auto"/>
              <w:ind w:left="0" w:right="43" w:firstLine="0"/>
              <w:jc w:val="center"/>
            </w:pPr>
            <w:r>
              <w:t xml:space="preserve">75% </w:t>
            </w:r>
          </w:p>
        </w:tc>
      </w:tr>
      <w:tr w:rsidR="00F801A4" w14:paraId="1E0BCEFD" w14:textId="77777777" w:rsidTr="0086589C">
        <w:trPr>
          <w:trHeight w:val="910"/>
        </w:trPr>
        <w:tc>
          <w:tcPr>
            <w:tcW w:w="2711" w:type="dxa"/>
            <w:tcBorders>
              <w:top w:val="single" w:sz="4" w:space="0" w:color="000000"/>
              <w:left w:val="single" w:sz="6" w:space="0" w:color="000000"/>
              <w:bottom w:val="single" w:sz="4" w:space="0" w:color="000000"/>
              <w:right w:val="single" w:sz="4" w:space="0" w:color="000000"/>
            </w:tcBorders>
          </w:tcPr>
          <w:p w14:paraId="68F7164E" w14:textId="77777777" w:rsidR="00F801A4" w:rsidRDefault="00A6096F">
            <w:pPr>
              <w:spacing w:after="0" w:line="259" w:lineRule="auto"/>
              <w:ind w:left="0" w:firstLine="0"/>
            </w:pPr>
            <w:r>
              <w:t xml:space="preserve">B.P. Th (2011) </w:t>
            </w:r>
          </w:p>
        </w:tc>
        <w:tc>
          <w:tcPr>
            <w:tcW w:w="3150" w:type="dxa"/>
            <w:tcBorders>
              <w:top w:val="single" w:sz="4" w:space="0" w:color="000000"/>
              <w:left w:val="single" w:sz="4" w:space="0" w:color="000000"/>
              <w:bottom w:val="single" w:sz="4" w:space="0" w:color="000000"/>
              <w:right w:val="single" w:sz="4" w:space="0" w:color="000000"/>
            </w:tcBorders>
          </w:tcPr>
          <w:p w14:paraId="6A1FA0C0" w14:textId="77777777" w:rsidR="00F801A4" w:rsidRDefault="00A6096F">
            <w:pPr>
              <w:spacing w:after="0" w:line="259" w:lineRule="auto"/>
              <w:ind w:left="4" w:firstLine="0"/>
            </w:pPr>
            <w:r>
              <w:t xml:space="preserve">Sancheti institute college of physiotherapy, Pune (SICOP) </w:t>
            </w:r>
          </w:p>
        </w:tc>
        <w:tc>
          <w:tcPr>
            <w:tcW w:w="1991" w:type="dxa"/>
            <w:tcBorders>
              <w:top w:val="single" w:sz="4" w:space="0" w:color="000000"/>
              <w:left w:val="single" w:sz="4" w:space="0" w:color="000000"/>
              <w:bottom w:val="single" w:sz="4" w:space="0" w:color="000000"/>
              <w:right w:val="single" w:sz="4" w:space="0" w:color="000000"/>
            </w:tcBorders>
          </w:tcPr>
          <w:p w14:paraId="5A66CD99" w14:textId="77777777" w:rsidR="00F801A4" w:rsidRDefault="00A6096F">
            <w:pPr>
              <w:spacing w:after="0" w:line="259" w:lineRule="auto"/>
              <w:ind w:left="0" w:right="47" w:firstLine="0"/>
              <w:jc w:val="center"/>
            </w:pPr>
            <w:r>
              <w:t xml:space="preserve">M. U. H. S. Nashik </w:t>
            </w:r>
          </w:p>
        </w:tc>
        <w:tc>
          <w:tcPr>
            <w:tcW w:w="1249" w:type="dxa"/>
            <w:gridSpan w:val="2"/>
            <w:tcBorders>
              <w:top w:val="single" w:sz="4" w:space="0" w:color="000000"/>
              <w:left w:val="single" w:sz="4" w:space="0" w:color="000000"/>
              <w:bottom w:val="single" w:sz="4" w:space="0" w:color="000000"/>
              <w:right w:val="single" w:sz="4" w:space="0" w:color="000000"/>
            </w:tcBorders>
          </w:tcPr>
          <w:p w14:paraId="34EA5D58" w14:textId="77777777" w:rsidR="00F801A4" w:rsidRDefault="00A6096F">
            <w:pPr>
              <w:spacing w:after="0" w:line="259" w:lineRule="auto"/>
              <w:ind w:left="0" w:right="45" w:firstLine="0"/>
              <w:jc w:val="center"/>
            </w:pPr>
            <w:r>
              <w:t xml:space="preserve">70 % </w:t>
            </w:r>
          </w:p>
        </w:tc>
      </w:tr>
      <w:tr w:rsidR="00F801A4" w14:paraId="4870E57E" w14:textId="77777777" w:rsidTr="0086589C">
        <w:trPr>
          <w:trHeight w:val="638"/>
        </w:trPr>
        <w:tc>
          <w:tcPr>
            <w:tcW w:w="2711" w:type="dxa"/>
            <w:tcBorders>
              <w:top w:val="single" w:sz="4" w:space="0" w:color="000000"/>
              <w:left w:val="single" w:sz="6" w:space="0" w:color="000000"/>
              <w:bottom w:val="single" w:sz="4" w:space="0" w:color="000000"/>
              <w:right w:val="single" w:sz="4" w:space="0" w:color="000000"/>
            </w:tcBorders>
          </w:tcPr>
          <w:p w14:paraId="46108777" w14:textId="77777777" w:rsidR="00F801A4" w:rsidRDefault="00A6096F">
            <w:pPr>
              <w:spacing w:after="0" w:line="259" w:lineRule="auto"/>
              <w:ind w:left="0" w:firstLine="0"/>
            </w:pPr>
            <w:r>
              <w:t xml:space="preserve">HSC (2006) </w:t>
            </w:r>
          </w:p>
        </w:tc>
        <w:tc>
          <w:tcPr>
            <w:tcW w:w="3150" w:type="dxa"/>
            <w:tcBorders>
              <w:top w:val="single" w:sz="4" w:space="0" w:color="000000"/>
              <w:left w:val="single" w:sz="4" w:space="0" w:color="000000"/>
              <w:bottom w:val="single" w:sz="4" w:space="0" w:color="000000"/>
              <w:right w:val="single" w:sz="4" w:space="0" w:color="000000"/>
            </w:tcBorders>
          </w:tcPr>
          <w:p w14:paraId="0329CBFB" w14:textId="77777777" w:rsidR="00F801A4" w:rsidRDefault="00A6096F">
            <w:pPr>
              <w:spacing w:after="0" w:line="259" w:lineRule="auto"/>
              <w:ind w:left="4" w:firstLine="0"/>
            </w:pPr>
            <w:r>
              <w:t xml:space="preserve">Janata Mahavidyalaya, Chandrapur </w:t>
            </w:r>
          </w:p>
        </w:tc>
        <w:tc>
          <w:tcPr>
            <w:tcW w:w="1991" w:type="dxa"/>
            <w:tcBorders>
              <w:top w:val="single" w:sz="4" w:space="0" w:color="000000"/>
              <w:left w:val="single" w:sz="4" w:space="0" w:color="000000"/>
              <w:bottom w:val="single" w:sz="4" w:space="0" w:color="000000"/>
              <w:right w:val="single" w:sz="4" w:space="0" w:color="000000"/>
            </w:tcBorders>
          </w:tcPr>
          <w:p w14:paraId="7583174D" w14:textId="77777777" w:rsidR="00F801A4" w:rsidRDefault="00A6096F">
            <w:pPr>
              <w:spacing w:after="0" w:line="259" w:lineRule="auto"/>
              <w:ind w:left="0" w:right="48" w:firstLine="0"/>
              <w:jc w:val="center"/>
            </w:pPr>
            <w:r>
              <w:t xml:space="preserve">Nagpur Board </w:t>
            </w:r>
          </w:p>
        </w:tc>
        <w:tc>
          <w:tcPr>
            <w:tcW w:w="1249" w:type="dxa"/>
            <w:gridSpan w:val="2"/>
            <w:tcBorders>
              <w:top w:val="single" w:sz="4" w:space="0" w:color="000000"/>
              <w:left w:val="single" w:sz="4" w:space="0" w:color="000000"/>
              <w:bottom w:val="single" w:sz="4" w:space="0" w:color="000000"/>
              <w:right w:val="single" w:sz="4" w:space="0" w:color="000000"/>
            </w:tcBorders>
          </w:tcPr>
          <w:p w14:paraId="4121CAE1" w14:textId="77777777" w:rsidR="00F801A4" w:rsidRDefault="00A6096F">
            <w:pPr>
              <w:spacing w:after="0" w:line="259" w:lineRule="auto"/>
              <w:ind w:left="0" w:right="45" w:firstLine="0"/>
              <w:jc w:val="center"/>
            </w:pPr>
            <w:r>
              <w:t xml:space="preserve">93 % </w:t>
            </w:r>
          </w:p>
        </w:tc>
      </w:tr>
      <w:tr w:rsidR="00F801A4" w14:paraId="584D029C" w14:textId="77777777" w:rsidTr="0086589C">
        <w:trPr>
          <w:trHeight w:val="278"/>
        </w:trPr>
        <w:tc>
          <w:tcPr>
            <w:tcW w:w="2711" w:type="dxa"/>
            <w:tcBorders>
              <w:top w:val="single" w:sz="4" w:space="0" w:color="000000"/>
              <w:left w:val="single" w:sz="6" w:space="0" w:color="000000"/>
              <w:bottom w:val="single" w:sz="4" w:space="0" w:color="000000"/>
              <w:right w:val="single" w:sz="4" w:space="0" w:color="000000"/>
            </w:tcBorders>
          </w:tcPr>
          <w:p w14:paraId="2E20DEC1" w14:textId="77777777" w:rsidR="00F801A4" w:rsidRDefault="00A6096F">
            <w:pPr>
              <w:spacing w:after="0" w:line="259" w:lineRule="auto"/>
              <w:ind w:left="0" w:firstLine="0"/>
            </w:pPr>
            <w:r>
              <w:t xml:space="preserve">SSC (2004) </w:t>
            </w:r>
          </w:p>
        </w:tc>
        <w:tc>
          <w:tcPr>
            <w:tcW w:w="3150" w:type="dxa"/>
            <w:tcBorders>
              <w:top w:val="single" w:sz="4" w:space="0" w:color="000000"/>
              <w:left w:val="single" w:sz="4" w:space="0" w:color="000000"/>
              <w:bottom w:val="single" w:sz="4" w:space="0" w:color="000000"/>
              <w:right w:val="single" w:sz="4" w:space="0" w:color="000000"/>
            </w:tcBorders>
          </w:tcPr>
          <w:p w14:paraId="3E0E4CA2" w14:textId="43ED9E29" w:rsidR="00F801A4" w:rsidRDefault="00A6096F">
            <w:pPr>
              <w:spacing w:after="0" w:line="259" w:lineRule="auto"/>
              <w:ind w:left="4" w:firstLine="0"/>
            </w:pPr>
            <w:r>
              <w:t>Vidya Niketan High School,</w:t>
            </w:r>
            <w:r w:rsidR="0086589C">
              <w:t xml:space="preserve"> </w:t>
            </w:r>
            <w:r>
              <w:t xml:space="preserve">Chandrapur. </w:t>
            </w:r>
          </w:p>
        </w:tc>
        <w:tc>
          <w:tcPr>
            <w:tcW w:w="1991" w:type="dxa"/>
            <w:tcBorders>
              <w:top w:val="single" w:sz="4" w:space="0" w:color="000000"/>
              <w:left w:val="single" w:sz="4" w:space="0" w:color="000000"/>
              <w:bottom w:val="single" w:sz="4" w:space="0" w:color="000000"/>
              <w:right w:val="single" w:sz="4" w:space="0" w:color="000000"/>
            </w:tcBorders>
          </w:tcPr>
          <w:p w14:paraId="459EB75F" w14:textId="77777777" w:rsidR="00F801A4" w:rsidRDefault="00A6096F">
            <w:pPr>
              <w:spacing w:after="0" w:line="259" w:lineRule="auto"/>
              <w:ind w:left="0" w:right="48" w:firstLine="0"/>
              <w:jc w:val="center"/>
            </w:pPr>
            <w:r>
              <w:t xml:space="preserve">Nagpur Board </w:t>
            </w:r>
          </w:p>
        </w:tc>
        <w:tc>
          <w:tcPr>
            <w:tcW w:w="1249" w:type="dxa"/>
            <w:gridSpan w:val="2"/>
            <w:tcBorders>
              <w:top w:val="single" w:sz="4" w:space="0" w:color="000000"/>
              <w:left w:val="single" w:sz="4" w:space="0" w:color="000000"/>
              <w:bottom w:val="single" w:sz="4" w:space="0" w:color="000000"/>
              <w:right w:val="single" w:sz="4" w:space="0" w:color="000000"/>
            </w:tcBorders>
          </w:tcPr>
          <w:p w14:paraId="74ED8D27" w14:textId="77777777" w:rsidR="00F801A4" w:rsidRDefault="00A6096F">
            <w:pPr>
              <w:spacing w:after="0" w:line="259" w:lineRule="auto"/>
              <w:ind w:left="0" w:right="45" w:firstLine="0"/>
              <w:jc w:val="center"/>
            </w:pPr>
            <w:r>
              <w:t xml:space="preserve">90 % </w:t>
            </w:r>
          </w:p>
        </w:tc>
      </w:tr>
    </w:tbl>
    <w:p w14:paraId="1D69F4D0" w14:textId="77777777" w:rsidR="00F801A4" w:rsidRDefault="00A6096F">
      <w:pPr>
        <w:spacing w:after="247" w:line="259" w:lineRule="auto"/>
        <w:ind w:left="0" w:firstLine="0"/>
      </w:pPr>
      <w:r>
        <w:rPr>
          <w:b/>
        </w:rPr>
        <w:t xml:space="preserve"> </w:t>
      </w:r>
    </w:p>
    <w:p w14:paraId="04E196C0" w14:textId="77777777" w:rsidR="00F801A4" w:rsidRDefault="00A6096F">
      <w:pPr>
        <w:pBdr>
          <w:top w:val="single" w:sz="4" w:space="0" w:color="4472C4"/>
          <w:left w:val="single" w:sz="4" w:space="0" w:color="4472C4"/>
          <w:bottom w:val="single" w:sz="4" w:space="0" w:color="4472C4"/>
          <w:right w:val="single" w:sz="4" w:space="0" w:color="4472C4"/>
        </w:pBdr>
        <w:shd w:val="clear" w:color="auto" w:fill="DEEAF6"/>
        <w:spacing w:after="278" w:line="259" w:lineRule="auto"/>
        <w:ind w:left="108" w:right="1" w:hanging="10"/>
        <w:jc w:val="center"/>
      </w:pPr>
      <w:r>
        <w:rPr>
          <w:b/>
          <w:sz w:val="28"/>
        </w:rPr>
        <w:t>Project Work (PGDHHM)</w:t>
      </w:r>
      <w:r>
        <w:rPr>
          <w:sz w:val="28"/>
        </w:rPr>
        <w:t xml:space="preserve"> </w:t>
      </w:r>
    </w:p>
    <w:p w14:paraId="5D60E64A" w14:textId="168896EF" w:rsidR="00F801A4" w:rsidRDefault="00A6096F">
      <w:pPr>
        <w:numPr>
          <w:ilvl w:val="0"/>
          <w:numId w:val="3"/>
        </w:numPr>
        <w:spacing w:after="211"/>
        <w:ind w:hanging="360"/>
      </w:pPr>
      <w:r>
        <w:t>A Study to assess the existing status of hospital</w:t>
      </w:r>
      <w:r w:rsidR="0086589C">
        <w:t>s</w:t>
      </w:r>
      <w:r>
        <w:t xml:space="preserve"> using NABH standards.</w:t>
      </w:r>
      <w:r w:rsidR="00B770B9">
        <w:t xml:space="preserve"> This involved </w:t>
      </w:r>
      <w:r w:rsidR="00632D8A">
        <w:t xml:space="preserve">surveying hospital physically and reviewing documentation, gathering </w:t>
      </w:r>
      <w:r w:rsidR="00D80927">
        <w:t xml:space="preserve">administrative, </w:t>
      </w:r>
      <w:r w:rsidR="008D3049">
        <w:t>clinical,</w:t>
      </w:r>
      <w:r w:rsidR="00D80927">
        <w:t xml:space="preserve"> and statutory </w:t>
      </w:r>
      <w:r w:rsidR="007B57B6">
        <w:t>information,</w:t>
      </w:r>
      <w:r w:rsidR="00D80927">
        <w:t xml:space="preserve"> and comparing with NABH standards. </w:t>
      </w:r>
      <w:r w:rsidR="0092192F">
        <w:t xml:space="preserve">Had utilized research methodologies such as </w:t>
      </w:r>
      <w:r w:rsidR="007B57B6">
        <w:t xml:space="preserve">Literature Review, Surveys, observations, Case Study, Interviews, Questionnaire, Comparative study with other hospitals etc. </w:t>
      </w:r>
      <w:r>
        <w:t xml:space="preserve">Spent a great amount of time in administration and insurance departments. </w:t>
      </w:r>
    </w:p>
    <w:p w14:paraId="696F9AF8" w14:textId="77777777" w:rsidR="00F801A4" w:rsidRDefault="00A6096F">
      <w:pPr>
        <w:pStyle w:val="Heading1"/>
        <w:spacing w:after="179"/>
        <w:ind w:left="108"/>
      </w:pPr>
      <w:r>
        <w:t>Project and case studies (BPTH)</w:t>
      </w:r>
      <w:r>
        <w:rPr>
          <w:b w:val="0"/>
        </w:rPr>
        <w:t xml:space="preserve"> </w:t>
      </w:r>
    </w:p>
    <w:p w14:paraId="7999001F" w14:textId="77777777" w:rsidR="00F801A4" w:rsidRDefault="00A6096F">
      <w:pPr>
        <w:spacing w:after="24" w:line="259" w:lineRule="auto"/>
        <w:ind w:left="720" w:firstLine="0"/>
      </w:pPr>
      <w:r>
        <w:t xml:space="preserve"> </w:t>
      </w:r>
    </w:p>
    <w:p w14:paraId="7DA691E8" w14:textId="7A403AE2" w:rsidR="00F801A4" w:rsidRDefault="00A6096F">
      <w:pPr>
        <w:numPr>
          <w:ilvl w:val="0"/>
          <w:numId w:val="4"/>
        </w:numPr>
        <w:ind w:hanging="360"/>
      </w:pPr>
      <w:r>
        <w:t>Incidence of cumulative trauma disorders in carpenters</w:t>
      </w:r>
      <w:r w:rsidR="00CD672D">
        <w:t>.</w:t>
      </w:r>
      <w:r>
        <w:t xml:space="preserve"> </w:t>
      </w:r>
    </w:p>
    <w:p w14:paraId="7A3859CE" w14:textId="4836D2C2" w:rsidR="00F801A4" w:rsidRDefault="00A6096F">
      <w:pPr>
        <w:numPr>
          <w:ilvl w:val="0"/>
          <w:numId w:val="4"/>
        </w:numPr>
        <w:ind w:hanging="360"/>
      </w:pPr>
      <w:r>
        <w:t xml:space="preserve">To study the effects of foot position on weight bearing during sit to stand transfer in normal </w:t>
      </w:r>
      <w:r w:rsidR="00CD672D">
        <w:t>individuals.</w:t>
      </w:r>
      <w:r>
        <w:t xml:space="preserve"> </w:t>
      </w:r>
    </w:p>
    <w:p w14:paraId="5EDA1CA9" w14:textId="7269FB7C" w:rsidR="00F801A4" w:rsidRDefault="00A6096F">
      <w:pPr>
        <w:numPr>
          <w:ilvl w:val="0"/>
          <w:numId w:val="4"/>
        </w:numPr>
        <w:ind w:hanging="360"/>
      </w:pPr>
      <w:r>
        <w:t xml:space="preserve">Case reports both in IPD and OPD set up with presentations done on regular basis on the different cases associated with orthopedic, neurological, </w:t>
      </w:r>
      <w:r w:rsidR="00CD672D">
        <w:t>cardio-respiratory</w:t>
      </w:r>
      <w:r>
        <w:t xml:space="preserve"> and </w:t>
      </w:r>
      <w:r w:rsidR="00CD672D">
        <w:t>community-based</w:t>
      </w:r>
      <w:r>
        <w:t xml:space="preserve"> rehabilitation conditions. </w:t>
      </w:r>
    </w:p>
    <w:p w14:paraId="708A5DBA" w14:textId="77777777" w:rsidR="00F801A4" w:rsidRDefault="00A6096F">
      <w:pPr>
        <w:spacing w:after="47" w:line="259" w:lineRule="auto"/>
        <w:ind w:left="0" w:firstLine="0"/>
      </w:pPr>
      <w:r>
        <w:t xml:space="preserve"> </w:t>
      </w:r>
    </w:p>
    <w:p w14:paraId="073A9CB7" w14:textId="37131FFF" w:rsidR="00F801A4" w:rsidRDefault="00A6096F">
      <w:pPr>
        <w:pStyle w:val="Heading1"/>
        <w:ind w:left="108" w:right="2"/>
      </w:pPr>
      <w:r>
        <w:lastRenderedPageBreak/>
        <w:t xml:space="preserve">Workshops </w:t>
      </w:r>
      <w:r w:rsidR="007B57B6">
        <w:t>A</w:t>
      </w:r>
      <w:r>
        <w:t>ttended</w:t>
      </w:r>
      <w:r>
        <w:rPr>
          <w:b w:val="0"/>
        </w:rPr>
        <w:t xml:space="preserve"> </w:t>
      </w:r>
    </w:p>
    <w:p w14:paraId="6E9ABA92" w14:textId="77777777" w:rsidR="00F801A4" w:rsidRDefault="00A6096F">
      <w:pPr>
        <w:spacing w:after="24" w:line="259" w:lineRule="auto"/>
        <w:ind w:left="0" w:firstLine="0"/>
      </w:pPr>
      <w:r>
        <w:rPr>
          <w:b/>
        </w:rPr>
        <w:t xml:space="preserve"> </w:t>
      </w:r>
    </w:p>
    <w:p w14:paraId="40F465AE" w14:textId="77777777" w:rsidR="00F801A4" w:rsidRDefault="00A6096F">
      <w:pPr>
        <w:numPr>
          <w:ilvl w:val="0"/>
          <w:numId w:val="5"/>
        </w:numPr>
        <w:ind w:hanging="360"/>
      </w:pPr>
      <w:r>
        <w:t xml:space="preserve">Taping workshop (rigid taping) by Dr. Anand Gangwal and Dr. Vaibhav Daga. </w:t>
      </w:r>
    </w:p>
    <w:p w14:paraId="7AED9AC0" w14:textId="77777777" w:rsidR="00F801A4" w:rsidRDefault="00A6096F">
      <w:pPr>
        <w:numPr>
          <w:ilvl w:val="0"/>
          <w:numId w:val="5"/>
        </w:numPr>
        <w:ind w:hanging="360"/>
      </w:pPr>
      <w:r>
        <w:t xml:space="preserve">Pilates workshop (mat and ball course) by Dr. Prakash Shroff </w:t>
      </w:r>
    </w:p>
    <w:p w14:paraId="0856B017" w14:textId="77777777" w:rsidR="00F801A4" w:rsidRDefault="00A6096F">
      <w:pPr>
        <w:spacing w:after="0" w:line="259" w:lineRule="auto"/>
        <w:ind w:left="720" w:firstLine="0"/>
      </w:pPr>
      <w:r>
        <w:t xml:space="preserve"> </w:t>
      </w:r>
    </w:p>
    <w:p w14:paraId="00AE0B0C" w14:textId="77777777" w:rsidR="00F801A4" w:rsidRDefault="00A6096F">
      <w:pPr>
        <w:spacing w:after="0" w:line="259" w:lineRule="auto"/>
        <w:ind w:left="0" w:firstLine="0"/>
      </w:pPr>
      <w:r>
        <w:rPr>
          <w:b/>
        </w:rPr>
        <w:t xml:space="preserve"> </w:t>
      </w:r>
    </w:p>
    <w:p w14:paraId="2FEA70AD" w14:textId="77777777" w:rsidR="00F801A4" w:rsidRDefault="00A6096F" w:rsidP="0019219B">
      <w:pPr>
        <w:pStyle w:val="Heading1"/>
        <w:ind w:left="90" w:right="2"/>
      </w:pPr>
      <w:r>
        <w:t xml:space="preserve">Achievements </w:t>
      </w:r>
    </w:p>
    <w:p w14:paraId="4FF161DB" w14:textId="77777777" w:rsidR="00F801A4" w:rsidRDefault="00A6096F">
      <w:pPr>
        <w:spacing w:after="14" w:line="259" w:lineRule="auto"/>
        <w:ind w:left="0" w:firstLine="0"/>
      </w:pPr>
      <w:r>
        <w:rPr>
          <w:b/>
        </w:rPr>
        <w:t xml:space="preserve"> </w:t>
      </w:r>
    </w:p>
    <w:p w14:paraId="7A43FF0F" w14:textId="77777777" w:rsidR="00F801A4" w:rsidRDefault="00A6096F">
      <w:pPr>
        <w:numPr>
          <w:ilvl w:val="0"/>
          <w:numId w:val="6"/>
        </w:numPr>
        <w:ind w:hanging="360"/>
      </w:pPr>
      <w:r>
        <w:t>Ranked 21</w:t>
      </w:r>
      <w:r>
        <w:rPr>
          <w:vertAlign w:val="superscript"/>
        </w:rPr>
        <w:t>st</w:t>
      </w:r>
      <w:r>
        <w:t xml:space="preserve"> merit in HSC examination under Nagpur Board. </w:t>
      </w:r>
    </w:p>
    <w:p w14:paraId="1D9CEB92" w14:textId="77777777" w:rsidR="00F801A4" w:rsidRDefault="00A6096F">
      <w:pPr>
        <w:numPr>
          <w:ilvl w:val="0"/>
          <w:numId w:val="6"/>
        </w:numPr>
        <w:ind w:hanging="360"/>
      </w:pPr>
      <w:r>
        <w:t xml:space="preserve">Topper of the school in SSC examination </w:t>
      </w:r>
    </w:p>
    <w:p w14:paraId="2806031A" w14:textId="77777777" w:rsidR="00F801A4" w:rsidRDefault="00A6096F">
      <w:pPr>
        <w:spacing w:after="0" w:line="259" w:lineRule="auto"/>
        <w:ind w:left="0" w:firstLine="0"/>
      </w:pPr>
      <w:r>
        <w:rPr>
          <w:b/>
        </w:rPr>
        <w:t xml:space="preserve"> </w:t>
      </w:r>
    </w:p>
    <w:p w14:paraId="09B1C5BB" w14:textId="77777777" w:rsidR="00F801A4" w:rsidRDefault="00A6096F">
      <w:pPr>
        <w:spacing w:after="47" w:line="259" w:lineRule="auto"/>
        <w:ind w:left="0" w:firstLine="0"/>
      </w:pPr>
      <w:r>
        <w:rPr>
          <w:b/>
        </w:rPr>
        <w:t xml:space="preserve"> </w:t>
      </w:r>
    </w:p>
    <w:p w14:paraId="03FB3CC7" w14:textId="77777777" w:rsidR="00F801A4" w:rsidRDefault="00A6096F" w:rsidP="004877D5">
      <w:pPr>
        <w:pStyle w:val="Heading1"/>
        <w:ind w:left="90" w:right="8"/>
      </w:pPr>
      <w:r>
        <w:t xml:space="preserve">Personal Information </w:t>
      </w:r>
    </w:p>
    <w:p w14:paraId="5857475A" w14:textId="77777777" w:rsidR="00F801A4" w:rsidRDefault="00A6096F">
      <w:pPr>
        <w:spacing w:after="0" w:line="259" w:lineRule="auto"/>
        <w:ind w:left="67" w:firstLine="0"/>
        <w:jc w:val="center"/>
      </w:pPr>
      <w:r>
        <w:t xml:space="preserve"> </w:t>
      </w:r>
    </w:p>
    <w:tbl>
      <w:tblPr>
        <w:tblStyle w:val="TableGrid"/>
        <w:tblW w:w="9000" w:type="dxa"/>
        <w:tblInd w:w="85" w:type="dxa"/>
        <w:tblCellMar>
          <w:top w:w="46" w:type="dxa"/>
          <w:left w:w="108" w:type="dxa"/>
          <w:right w:w="115" w:type="dxa"/>
        </w:tblCellMar>
        <w:tblLook w:val="04A0" w:firstRow="1" w:lastRow="0" w:firstColumn="1" w:lastColumn="0" w:noHBand="0" w:noVBand="1"/>
      </w:tblPr>
      <w:tblGrid>
        <w:gridCol w:w="2357"/>
        <w:gridCol w:w="6643"/>
      </w:tblGrid>
      <w:tr w:rsidR="00F801A4" w14:paraId="1EB33044" w14:textId="77777777" w:rsidTr="004877D5">
        <w:trPr>
          <w:trHeight w:val="278"/>
        </w:trPr>
        <w:tc>
          <w:tcPr>
            <w:tcW w:w="2357" w:type="dxa"/>
            <w:tcBorders>
              <w:top w:val="single" w:sz="4" w:space="0" w:color="000000"/>
              <w:left w:val="single" w:sz="4" w:space="0" w:color="000000"/>
              <w:bottom w:val="single" w:sz="4" w:space="0" w:color="000000"/>
              <w:right w:val="single" w:sz="4" w:space="0" w:color="000000"/>
            </w:tcBorders>
          </w:tcPr>
          <w:p w14:paraId="27593637" w14:textId="77777777" w:rsidR="00F801A4" w:rsidRDefault="00A6096F">
            <w:pPr>
              <w:spacing w:after="0" w:line="259" w:lineRule="auto"/>
              <w:ind w:left="0" w:firstLine="0"/>
            </w:pPr>
            <w:r>
              <w:t xml:space="preserve">Date of Birth </w:t>
            </w:r>
          </w:p>
        </w:tc>
        <w:tc>
          <w:tcPr>
            <w:tcW w:w="6643" w:type="dxa"/>
            <w:tcBorders>
              <w:top w:val="single" w:sz="4" w:space="0" w:color="000000"/>
              <w:left w:val="single" w:sz="4" w:space="0" w:color="000000"/>
              <w:bottom w:val="single" w:sz="4" w:space="0" w:color="000000"/>
              <w:right w:val="single" w:sz="4" w:space="0" w:color="000000"/>
            </w:tcBorders>
          </w:tcPr>
          <w:p w14:paraId="2481B2C0" w14:textId="20EFFCCC" w:rsidR="00F801A4" w:rsidRDefault="00A6096F">
            <w:pPr>
              <w:spacing w:after="0" w:line="259" w:lineRule="auto"/>
              <w:ind w:left="1" w:firstLine="0"/>
            </w:pPr>
            <w:r>
              <w:t>29</w:t>
            </w:r>
            <w:r w:rsidR="0019219B" w:rsidRPr="0019219B">
              <w:rPr>
                <w:vertAlign w:val="superscript"/>
              </w:rPr>
              <w:t>th</w:t>
            </w:r>
            <w:r w:rsidR="0019219B">
              <w:t xml:space="preserve"> </w:t>
            </w:r>
            <w:r>
              <w:t xml:space="preserve">April 1989 </w:t>
            </w:r>
          </w:p>
        </w:tc>
      </w:tr>
      <w:tr w:rsidR="00F801A4" w14:paraId="61DEBF03" w14:textId="77777777" w:rsidTr="004877D5">
        <w:trPr>
          <w:trHeight w:val="278"/>
        </w:trPr>
        <w:tc>
          <w:tcPr>
            <w:tcW w:w="2357" w:type="dxa"/>
            <w:tcBorders>
              <w:top w:val="single" w:sz="4" w:space="0" w:color="000000"/>
              <w:left w:val="single" w:sz="4" w:space="0" w:color="000000"/>
              <w:bottom w:val="single" w:sz="4" w:space="0" w:color="000000"/>
              <w:right w:val="single" w:sz="4" w:space="0" w:color="000000"/>
            </w:tcBorders>
          </w:tcPr>
          <w:p w14:paraId="5B4F633D" w14:textId="77777777" w:rsidR="00F801A4" w:rsidRDefault="00A6096F">
            <w:pPr>
              <w:spacing w:after="0" w:line="259" w:lineRule="auto"/>
              <w:ind w:left="0" w:firstLine="0"/>
            </w:pPr>
            <w:r>
              <w:t xml:space="preserve">Marital Status  </w:t>
            </w:r>
          </w:p>
        </w:tc>
        <w:tc>
          <w:tcPr>
            <w:tcW w:w="6643" w:type="dxa"/>
            <w:tcBorders>
              <w:top w:val="single" w:sz="4" w:space="0" w:color="000000"/>
              <w:left w:val="single" w:sz="4" w:space="0" w:color="000000"/>
              <w:bottom w:val="single" w:sz="4" w:space="0" w:color="000000"/>
              <w:right w:val="single" w:sz="4" w:space="0" w:color="000000"/>
            </w:tcBorders>
          </w:tcPr>
          <w:p w14:paraId="0F9F0064" w14:textId="77777777" w:rsidR="00F801A4" w:rsidRDefault="00A6096F">
            <w:pPr>
              <w:spacing w:after="0" w:line="259" w:lineRule="auto"/>
              <w:ind w:left="1" w:firstLine="0"/>
            </w:pPr>
            <w:r>
              <w:t xml:space="preserve">Married </w:t>
            </w:r>
          </w:p>
        </w:tc>
      </w:tr>
      <w:tr w:rsidR="00F801A4" w14:paraId="652D33C9" w14:textId="77777777" w:rsidTr="004877D5">
        <w:trPr>
          <w:trHeight w:val="281"/>
        </w:trPr>
        <w:tc>
          <w:tcPr>
            <w:tcW w:w="2357" w:type="dxa"/>
            <w:tcBorders>
              <w:top w:val="single" w:sz="4" w:space="0" w:color="000000"/>
              <w:left w:val="single" w:sz="4" w:space="0" w:color="000000"/>
              <w:bottom w:val="single" w:sz="4" w:space="0" w:color="000000"/>
              <w:right w:val="single" w:sz="4" w:space="0" w:color="000000"/>
            </w:tcBorders>
          </w:tcPr>
          <w:p w14:paraId="3952C941" w14:textId="77777777" w:rsidR="00F801A4" w:rsidRDefault="00A6096F">
            <w:pPr>
              <w:spacing w:after="0" w:line="259" w:lineRule="auto"/>
              <w:ind w:left="0" w:firstLine="0"/>
            </w:pPr>
            <w:r>
              <w:t xml:space="preserve">Hobbies </w:t>
            </w:r>
          </w:p>
        </w:tc>
        <w:tc>
          <w:tcPr>
            <w:tcW w:w="6643" w:type="dxa"/>
            <w:tcBorders>
              <w:top w:val="single" w:sz="4" w:space="0" w:color="000000"/>
              <w:left w:val="single" w:sz="4" w:space="0" w:color="000000"/>
              <w:bottom w:val="single" w:sz="4" w:space="0" w:color="000000"/>
              <w:right w:val="single" w:sz="4" w:space="0" w:color="000000"/>
            </w:tcBorders>
          </w:tcPr>
          <w:p w14:paraId="37FFA36C" w14:textId="295EC59F" w:rsidR="00F801A4" w:rsidRDefault="00802369">
            <w:pPr>
              <w:spacing w:after="0" w:line="259" w:lineRule="auto"/>
              <w:ind w:left="1" w:firstLine="0"/>
            </w:pPr>
            <w:r>
              <w:t xml:space="preserve">Baking Cakes </w:t>
            </w:r>
            <w:r w:rsidR="00772A36">
              <w:t xml:space="preserve">&amp; </w:t>
            </w:r>
            <w:r>
              <w:t xml:space="preserve">Listening to music </w:t>
            </w:r>
          </w:p>
        </w:tc>
      </w:tr>
      <w:tr w:rsidR="00F801A4" w14:paraId="03E34AB3" w14:textId="77777777" w:rsidTr="004877D5">
        <w:trPr>
          <w:trHeight w:val="545"/>
        </w:trPr>
        <w:tc>
          <w:tcPr>
            <w:tcW w:w="2357" w:type="dxa"/>
            <w:tcBorders>
              <w:top w:val="single" w:sz="4" w:space="0" w:color="000000"/>
              <w:left w:val="single" w:sz="4" w:space="0" w:color="000000"/>
              <w:bottom w:val="single" w:sz="4" w:space="0" w:color="000000"/>
              <w:right w:val="single" w:sz="4" w:space="0" w:color="000000"/>
            </w:tcBorders>
          </w:tcPr>
          <w:p w14:paraId="12287FC9" w14:textId="77777777" w:rsidR="00F801A4" w:rsidRDefault="00A6096F">
            <w:pPr>
              <w:spacing w:after="0" w:line="259" w:lineRule="auto"/>
              <w:ind w:left="0" w:firstLine="0"/>
            </w:pPr>
            <w:r>
              <w:t xml:space="preserve">Present Address </w:t>
            </w:r>
          </w:p>
        </w:tc>
        <w:tc>
          <w:tcPr>
            <w:tcW w:w="6643" w:type="dxa"/>
            <w:tcBorders>
              <w:top w:val="single" w:sz="4" w:space="0" w:color="000000"/>
              <w:left w:val="single" w:sz="4" w:space="0" w:color="000000"/>
              <w:bottom w:val="single" w:sz="4" w:space="0" w:color="000000"/>
              <w:right w:val="single" w:sz="4" w:space="0" w:color="000000"/>
            </w:tcBorders>
          </w:tcPr>
          <w:p w14:paraId="40E3F2B8" w14:textId="3D6B666B" w:rsidR="00F801A4" w:rsidRDefault="00A6096F" w:rsidP="004877D5">
            <w:pPr>
              <w:spacing w:after="0" w:line="259" w:lineRule="auto"/>
              <w:ind w:left="1" w:firstLine="0"/>
            </w:pPr>
            <w:r>
              <w:t>Flat No. 1005, A Wing, Shree Nidhi Society</w:t>
            </w:r>
            <w:r w:rsidR="00772A36">
              <w:t xml:space="preserve">, </w:t>
            </w:r>
            <w:r>
              <w:t>Porwal Road,</w:t>
            </w:r>
            <w:r w:rsidR="00772A36">
              <w:t xml:space="preserve"> </w:t>
            </w:r>
            <w:r>
              <w:t>Pune</w:t>
            </w:r>
            <w:r w:rsidR="00772A36">
              <w:t xml:space="preserve"> -</w:t>
            </w:r>
            <w:r>
              <w:t xml:space="preserve"> 411047 </w:t>
            </w:r>
          </w:p>
        </w:tc>
      </w:tr>
      <w:tr w:rsidR="00F801A4" w14:paraId="1BE18494" w14:textId="77777777" w:rsidTr="004877D5">
        <w:trPr>
          <w:trHeight w:val="281"/>
        </w:trPr>
        <w:tc>
          <w:tcPr>
            <w:tcW w:w="2357" w:type="dxa"/>
            <w:tcBorders>
              <w:top w:val="single" w:sz="4" w:space="0" w:color="000000"/>
              <w:left w:val="single" w:sz="4" w:space="0" w:color="000000"/>
              <w:bottom w:val="single" w:sz="4" w:space="0" w:color="000000"/>
              <w:right w:val="single" w:sz="4" w:space="0" w:color="000000"/>
            </w:tcBorders>
          </w:tcPr>
          <w:p w14:paraId="41B55DF0" w14:textId="77777777" w:rsidR="00F801A4" w:rsidRDefault="00A6096F">
            <w:pPr>
              <w:spacing w:after="0" w:line="259" w:lineRule="auto"/>
              <w:ind w:left="0" w:firstLine="0"/>
            </w:pPr>
            <w:r>
              <w:t xml:space="preserve">Nationality </w:t>
            </w:r>
          </w:p>
        </w:tc>
        <w:tc>
          <w:tcPr>
            <w:tcW w:w="6643" w:type="dxa"/>
            <w:tcBorders>
              <w:top w:val="single" w:sz="4" w:space="0" w:color="000000"/>
              <w:left w:val="single" w:sz="4" w:space="0" w:color="000000"/>
              <w:bottom w:val="single" w:sz="4" w:space="0" w:color="000000"/>
              <w:right w:val="single" w:sz="4" w:space="0" w:color="000000"/>
            </w:tcBorders>
          </w:tcPr>
          <w:p w14:paraId="65E1A0C5" w14:textId="77777777" w:rsidR="00F801A4" w:rsidRDefault="00A6096F">
            <w:pPr>
              <w:spacing w:after="0" w:line="259" w:lineRule="auto"/>
              <w:ind w:left="1" w:firstLine="0"/>
            </w:pPr>
            <w:r>
              <w:t xml:space="preserve">Indian </w:t>
            </w:r>
          </w:p>
        </w:tc>
      </w:tr>
      <w:tr w:rsidR="00F801A4" w14:paraId="5367969F" w14:textId="77777777" w:rsidTr="004877D5">
        <w:trPr>
          <w:trHeight w:val="278"/>
        </w:trPr>
        <w:tc>
          <w:tcPr>
            <w:tcW w:w="2357" w:type="dxa"/>
            <w:tcBorders>
              <w:top w:val="single" w:sz="4" w:space="0" w:color="000000"/>
              <w:left w:val="single" w:sz="4" w:space="0" w:color="000000"/>
              <w:bottom w:val="single" w:sz="4" w:space="0" w:color="000000"/>
              <w:right w:val="single" w:sz="4" w:space="0" w:color="000000"/>
            </w:tcBorders>
          </w:tcPr>
          <w:p w14:paraId="35A7E188" w14:textId="77777777" w:rsidR="00F801A4" w:rsidRDefault="00A6096F">
            <w:pPr>
              <w:spacing w:after="0" w:line="259" w:lineRule="auto"/>
              <w:ind w:left="0" w:firstLine="0"/>
            </w:pPr>
            <w:r>
              <w:t xml:space="preserve">Language Known </w:t>
            </w:r>
          </w:p>
        </w:tc>
        <w:tc>
          <w:tcPr>
            <w:tcW w:w="6643" w:type="dxa"/>
            <w:tcBorders>
              <w:top w:val="single" w:sz="4" w:space="0" w:color="000000"/>
              <w:left w:val="single" w:sz="4" w:space="0" w:color="000000"/>
              <w:bottom w:val="single" w:sz="4" w:space="0" w:color="000000"/>
              <w:right w:val="single" w:sz="4" w:space="0" w:color="000000"/>
            </w:tcBorders>
          </w:tcPr>
          <w:p w14:paraId="0483E7FD" w14:textId="77777777" w:rsidR="00F801A4" w:rsidRDefault="00A6096F">
            <w:pPr>
              <w:spacing w:after="0" w:line="259" w:lineRule="auto"/>
              <w:ind w:left="1" w:firstLine="0"/>
            </w:pPr>
            <w:r>
              <w:t xml:space="preserve">English, Hindi, Marathi </w:t>
            </w:r>
          </w:p>
        </w:tc>
      </w:tr>
    </w:tbl>
    <w:p w14:paraId="480A3711" w14:textId="77777777" w:rsidR="00F801A4" w:rsidRDefault="00A6096F">
      <w:pPr>
        <w:spacing w:after="244" w:line="259" w:lineRule="auto"/>
        <w:ind w:left="0" w:firstLine="0"/>
      </w:pPr>
      <w:r>
        <w:rPr>
          <w:b/>
        </w:rPr>
        <w:t xml:space="preserve"> </w:t>
      </w:r>
    </w:p>
    <w:p w14:paraId="4AEF50D4" w14:textId="77777777" w:rsidR="00F801A4" w:rsidRDefault="00A6096F">
      <w:pPr>
        <w:pStyle w:val="Heading1"/>
        <w:spacing w:after="98"/>
        <w:ind w:left="108" w:right="1"/>
      </w:pPr>
      <w:r>
        <w:t xml:space="preserve">Declaration </w:t>
      </w:r>
    </w:p>
    <w:p w14:paraId="59FCC40F" w14:textId="77777777" w:rsidR="00F801A4" w:rsidRDefault="00A6096F">
      <w:pPr>
        <w:spacing w:after="183" w:line="259" w:lineRule="auto"/>
        <w:ind w:left="0" w:firstLine="0"/>
      </w:pPr>
      <w:r>
        <w:rPr>
          <w:rFonts w:ascii="Verdana" w:eastAsia="Verdana" w:hAnsi="Verdana" w:cs="Verdana"/>
          <w:sz w:val="18"/>
        </w:rPr>
        <w:t xml:space="preserve"> </w:t>
      </w:r>
    </w:p>
    <w:p w14:paraId="50FA54A1" w14:textId="77777777" w:rsidR="00F801A4" w:rsidRDefault="00A6096F">
      <w:pPr>
        <w:spacing w:after="0" w:line="219" w:lineRule="auto"/>
        <w:ind w:left="0" w:firstLine="0"/>
      </w:pPr>
      <w:r>
        <w:rPr>
          <w:rFonts w:ascii="Verdana" w:eastAsia="Verdana" w:hAnsi="Verdana" w:cs="Verdana"/>
          <w:sz w:val="18"/>
        </w:rPr>
        <w:t xml:space="preserve">I hereby solemnly affirm that all the details provided </w:t>
      </w:r>
      <w:r>
        <w:rPr>
          <w:rFonts w:ascii="Verdana" w:eastAsia="Verdana" w:hAnsi="Verdana" w:cs="Verdana"/>
          <w:sz w:val="18"/>
        </w:rPr>
        <w:t>above are true to the best of my knowledge. I shall carry myself in a manner that lends dignity to the organization.</w:t>
      </w:r>
      <w:r>
        <w:t xml:space="preserve"> </w:t>
      </w:r>
    </w:p>
    <w:sectPr w:rsidR="00F801A4">
      <w:pgSz w:w="11906" w:h="16838"/>
      <w:pgMar w:top="1446" w:right="1458" w:bottom="198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748"/>
    <w:multiLevelType w:val="hybridMultilevel"/>
    <w:tmpl w:val="4C06F682"/>
    <w:lvl w:ilvl="0" w:tplc="924A8FAE">
      <w:start w:val="1"/>
      <w:numFmt w:val="bullet"/>
      <w:lvlText w:val="•"/>
      <w:lvlJc w:val="left"/>
      <w:pPr>
        <w:ind w:left="3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88E5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8B07B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5824D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EE92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E6DD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EFE14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8EDC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82FE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987C5D"/>
    <w:multiLevelType w:val="hybridMultilevel"/>
    <w:tmpl w:val="A392AA28"/>
    <w:lvl w:ilvl="0" w:tplc="50A2A52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B8A8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C14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C61B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6AA8C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8A48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1B482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5E2CE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A4F8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311FE4"/>
    <w:multiLevelType w:val="hybridMultilevel"/>
    <w:tmpl w:val="64CEB3E4"/>
    <w:lvl w:ilvl="0" w:tplc="B274A12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EC10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F85A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56B0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1E885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49C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04B3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3C57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8A881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185C1D"/>
    <w:multiLevelType w:val="hybridMultilevel"/>
    <w:tmpl w:val="29CA7A3A"/>
    <w:lvl w:ilvl="0" w:tplc="04090001">
      <w:start w:val="1"/>
      <w:numFmt w:val="bullet"/>
      <w:lvlText w:val=""/>
      <w:lvlJc w:val="left"/>
      <w:pPr>
        <w:ind w:left="391" w:hanging="360"/>
      </w:pPr>
      <w:rPr>
        <w:rFonts w:ascii="Symbol" w:hAnsi="Symbol" w:hint="default"/>
      </w:rPr>
    </w:lvl>
    <w:lvl w:ilvl="1" w:tplc="04090003" w:tentative="1">
      <w:start w:val="1"/>
      <w:numFmt w:val="bullet"/>
      <w:lvlText w:val="o"/>
      <w:lvlJc w:val="left"/>
      <w:pPr>
        <w:ind w:left="1111" w:hanging="360"/>
      </w:pPr>
      <w:rPr>
        <w:rFonts w:ascii="Courier New" w:hAnsi="Courier New" w:cs="Courier New" w:hint="default"/>
      </w:rPr>
    </w:lvl>
    <w:lvl w:ilvl="2" w:tplc="04090005" w:tentative="1">
      <w:start w:val="1"/>
      <w:numFmt w:val="bullet"/>
      <w:lvlText w:val=""/>
      <w:lvlJc w:val="left"/>
      <w:pPr>
        <w:ind w:left="1831" w:hanging="360"/>
      </w:pPr>
      <w:rPr>
        <w:rFonts w:ascii="Wingdings" w:hAnsi="Wingdings" w:hint="default"/>
      </w:rPr>
    </w:lvl>
    <w:lvl w:ilvl="3" w:tplc="04090001" w:tentative="1">
      <w:start w:val="1"/>
      <w:numFmt w:val="bullet"/>
      <w:lvlText w:val=""/>
      <w:lvlJc w:val="left"/>
      <w:pPr>
        <w:ind w:left="2551" w:hanging="360"/>
      </w:pPr>
      <w:rPr>
        <w:rFonts w:ascii="Symbol" w:hAnsi="Symbol" w:hint="default"/>
      </w:rPr>
    </w:lvl>
    <w:lvl w:ilvl="4" w:tplc="04090003" w:tentative="1">
      <w:start w:val="1"/>
      <w:numFmt w:val="bullet"/>
      <w:lvlText w:val="o"/>
      <w:lvlJc w:val="left"/>
      <w:pPr>
        <w:ind w:left="3271" w:hanging="360"/>
      </w:pPr>
      <w:rPr>
        <w:rFonts w:ascii="Courier New" w:hAnsi="Courier New" w:cs="Courier New" w:hint="default"/>
      </w:rPr>
    </w:lvl>
    <w:lvl w:ilvl="5" w:tplc="04090005" w:tentative="1">
      <w:start w:val="1"/>
      <w:numFmt w:val="bullet"/>
      <w:lvlText w:val=""/>
      <w:lvlJc w:val="left"/>
      <w:pPr>
        <w:ind w:left="3991" w:hanging="360"/>
      </w:pPr>
      <w:rPr>
        <w:rFonts w:ascii="Wingdings" w:hAnsi="Wingdings" w:hint="default"/>
      </w:rPr>
    </w:lvl>
    <w:lvl w:ilvl="6" w:tplc="04090001" w:tentative="1">
      <w:start w:val="1"/>
      <w:numFmt w:val="bullet"/>
      <w:lvlText w:val=""/>
      <w:lvlJc w:val="left"/>
      <w:pPr>
        <w:ind w:left="4711" w:hanging="360"/>
      </w:pPr>
      <w:rPr>
        <w:rFonts w:ascii="Symbol" w:hAnsi="Symbol" w:hint="default"/>
      </w:rPr>
    </w:lvl>
    <w:lvl w:ilvl="7" w:tplc="04090003" w:tentative="1">
      <w:start w:val="1"/>
      <w:numFmt w:val="bullet"/>
      <w:lvlText w:val="o"/>
      <w:lvlJc w:val="left"/>
      <w:pPr>
        <w:ind w:left="5431" w:hanging="360"/>
      </w:pPr>
      <w:rPr>
        <w:rFonts w:ascii="Courier New" w:hAnsi="Courier New" w:cs="Courier New" w:hint="default"/>
      </w:rPr>
    </w:lvl>
    <w:lvl w:ilvl="8" w:tplc="04090005" w:tentative="1">
      <w:start w:val="1"/>
      <w:numFmt w:val="bullet"/>
      <w:lvlText w:val=""/>
      <w:lvlJc w:val="left"/>
      <w:pPr>
        <w:ind w:left="6151" w:hanging="360"/>
      </w:pPr>
      <w:rPr>
        <w:rFonts w:ascii="Wingdings" w:hAnsi="Wingdings" w:hint="default"/>
      </w:rPr>
    </w:lvl>
  </w:abstractNum>
  <w:abstractNum w:abstractNumId="4" w15:restartNumberingAfterBreak="0">
    <w:nsid w:val="2EF11FB0"/>
    <w:multiLevelType w:val="hybridMultilevel"/>
    <w:tmpl w:val="D2826958"/>
    <w:lvl w:ilvl="0" w:tplc="04090001">
      <w:start w:val="1"/>
      <w:numFmt w:val="bullet"/>
      <w:lvlText w:val=""/>
      <w:lvlJc w:val="left"/>
      <w:pPr>
        <w:ind w:left="391" w:hanging="360"/>
      </w:pPr>
      <w:rPr>
        <w:rFonts w:ascii="Symbol" w:hAnsi="Symbol" w:hint="default"/>
      </w:rPr>
    </w:lvl>
    <w:lvl w:ilvl="1" w:tplc="04090003" w:tentative="1">
      <w:start w:val="1"/>
      <w:numFmt w:val="bullet"/>
      <w:lvlText w:val="o"/>
      <w:lvlJc w:val="left"/>
      <w:pPr>
        <w:ind w:left="1111" w:hanging="360"/>
      </w:pPr>
      <w:rPr>
        <w:rFonts w:ascii="Courier New" w:hAnsi="Courier New" w:cs="Courier New" w:hint="default"/>
      </w:rPr>
    </w:lvl>
    <w:lvl w:ilvl="2" w:tplc="04090005" w:tentative="1">
      <w:start w:val="1"/>
      <w:numFmt w:val="bullet"/>
      <w:lvlText w:val=""/>
      <w:lvlJc w:val="left"/>
      <w:pPr>
        <w:ind w:left="1831" w:hanging="360"/>
      </w:pPr>
      <w:rPr>
        <w:rFonts w:ascii="Wingdings" w:hAnsi="Wingdings" w:hint="default"/>
      </w:rPr>
    </w:lvl>
    <w:lvl w:ilvl="3" w:tplc="04090001" w:tentative="1">
      <w:start w:val="1"/>
      <w:numFmt w:val="bullet"/>
      <w:lvlText w:val=""/>
      <w:lvlJc w:val="left"/>
      <w:pPr>
        <w:ind w:left="2551" w:hanging="360"/>
      </w:pPr>
      <w:rPr>
        <w:rFonts w:ascii="Symbol" w:hAnsi="Symbol" w:hint="default"/>
      </w:rPr>
    </w:lvl>
    <w:lvl w:ilvl="4" w:tplc="04090003" w:tentative="1">
      <w:start w:val="1"/>
      <w:numFmt w:val="bullet"/>
      <w:lvlText w:val="o"/>
      <w:lvlJc w:val="left"/>
      <w:pPr>
        <w:ind w:left="3271" w:hanging="360"/>
      </w:pPr>
      <w:rPr>
        <w:rFonts w:ascii="Courier New" w:hAnsi="Courier New" w:cs="Courier New" w:hint="default"/>
      </w:rPr>
    </w:lvl>
    <w:lvl w:ilvl="5" w:tplc="04090005" w:tentative="1">
      <w:start w:val="1"/>
      <w:numFmt w:val="bullet"/>
      <w:lvlText w:val=""/>
      <w:lvlJc w:val="left"/>
      <w:pPr>
        <w:ind w:left="3991" w:hanging="360"/>
      </w:pPr>
      <w:rPr>
        <w:rFonts w:ascii="Wingdings" w:hAnsi="Wingdings" w:hint="default"/>
      </w:rPr>
    </w:lvl>
    <w:lvl w:ilvl="6" w:tplc="04090001" w:tentative="1">
      <w:start w:val="1"/>
      <w:numFmt w:val="bullet"/>
      <w:lvlText w:val=""/>
      <w:lvlJc w:val="left"/>
      <w:pPr>
        <w:ind w:left="4711" w:hanging="360"/>
      </w:pPr>
      <w:rPr>
        <w:rFonts w:ascii="Symbol" w:hAnsi="Symbol" w:hint="default"/>
      </w:rPr>
    </w:lvl>
    <w:lvl w:ilvl="7" w:tplc="04090003" w:tentative="1">
      <w:start w:val="1"/>
      <w:numFmt w:val="bullet"/>
      <w:lvlText w:val="o"/>
      <w:lvlJc w:val="left"/>
      <w:pPr>
        <w:ind w:left="5431" w:hanging="360"/>
      </w:pPr>
      <w:rPr>
        <w:rFonts w:ascii="Courier New" w:hAnsi="Courier New" w:cs="Courier New" w:hint="default"/>
      </w:rPr>
    </w:lvl>
    <w:lvl w:ilvl="8" w:tplc="04090005" w:tentative="1">
      <w:start w:val="1"/>
      <w:numFmt w:val="bullet"/>
      <w:lvlText w:val=""/>
      <w:lvlJc w:val="left"/>
      <w:pPr>
        <w:ind w:left="6151" w:hanging="360"/>
      </w:pPr>
      <w:rPr>
        <w:rFonts w:ascii="Wingdings" w:hAnsi="Wingdings" w:hint="default"/>
      </w:rPr>
    </w:lvl>
  </w:abstractNum>
  <w:abstractNum w:abstractNumId="5" w15:restartNumberingAfterBreak="0">
    <w:nsid w:val="33184C9F"/>
    <w:multiLevelType w:val="hybridMultilevel"/>
    <w:tmpl w:val="69961C98"/>
    <w:lvl w:ilvl="0" w:tplc="45A084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D281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EC069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20E5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9287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38C14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3A3A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9645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7EFB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8E1808"/>
    <w:multiLevelType w:val="hybridMultilevel"/>
    <w:tmpl w:val="3342F408"/>
    <w:lvl w:ilvl="0" w:tplc="6D9EA85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FCF0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3ACD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1A3D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581B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AEAFA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D8E8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BC93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F14DF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384727D"/>
    <w:multiLevelType w:val="hybridMultilevel"/>
    <w:tmpl w:val="E4124222"/>
    <w:lvl w:ilvl="0" w:tplc="8BD4C80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2CFB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A274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48F3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F281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2EF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CCD7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8E03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1CC1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CA13A9A"/>
    <w:multiLevelType w:val="hybridMultilevel"/>
    <w:tmpl w:val="D36EC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71980011">
    <w:abstractNumId w:val="0"/>
  </w:num>
  <w:num w:numId="2" w16cid:durableId="193421666">
    <w:abstractNumId w:val="2"/>
  </w:num>
  <w:num w:numId="3" w16cid:durableId="769550218">
    <w:abstractNumId w:val="1"/>
  </w:num>
  <w:num w:numId="4" w16cid:durableId="739522358">
    <w:abstractNumId w:val="5"/>
  </w:num>
  <w:num w:numId="5" w16cid:durableId="974143489">
    <w:abstractNumId w:val="6"/>
  </w:num>
  <w:num w:numId="6" w16cid:durableId="1746294600">
    <w:abstractNumId w:val="7"/>
  </w:num>
  <w:num w:numId="7" w16cid:durableId="1850757471">
    <w:abstractNumId w:val="8"/>
  </w:num>
  <w:num w:numId="8" w16cid:durableId="189993255">
    <w:abstractNumId w:val="4"/>
  </w:num>
  <w:num w:numId="9" w16cid:durableId="866060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1A4"/>
    <w:rsid w:val="0019219B"/>
    <w:rsid w:val="00375021"/>
    <w:rsid w:val="00400722"/>
    <w:rsid w:val="004877D5"/>
    <w:rsid w:val="00632D8A"/>
    <w:rsid w:val="00772A36"/>
    <w:rsid w:val="007B57B6"/>
    <w:rsid w:val="00802369"/>
    <w:rsid w:val="0086589C"/>
    <w:rsid w:val="008D3049"/>
    <w:rsid w:val="0092192F"/>
    <w:rsid w:val="00A6096F"/>
    <w:rsid w:val="00AA6909"/>
    <w:rsid w:val="00B770B9"/>
    <w:rsid w:val="00CD672D"/>
    <w:rsid w:val="00D80927"/>
    <w:rsid w:val="00F8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41EA"/>
  <w15:docId w15:val="{F7B1F8C7-FC15-4121-9E29-6D934003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370"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pBdr>
        <w:top w:val="single" w:sz="4" w:space="0" w:color="4472C4"/>
        <w:left w:val="single" w:sz="4" w:space="0" w:color="4472C4"/>
        <w:bottom w:val="single" w:sz="4" w:space="0" w:color="4472C4"/>
        <w:right w:val="single" w:sz="4" w:space="0" w:color="4472C4"/>
      </w:pBdr>
      <w:shd w:val="clear" w:color="auto" w:fill="DEEAF6"/>
      <w:spacing w:after="142" w:line="259" w:lineRule="auto"/>
      <w:ind w:left="107"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65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728</Words>
  <Characters>4155</Characters>
  <Application>Microsoft Office Word</Application>
  <DocSecurity>0</DocSecurity>
  <Lines>34</Lines>
  <Paragraphs>9</Paragraphs>
  <ScaleCrop>false</ScaleCrop>
  <Company>Cotiviti</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Kupatkar</dc:creator>
  <cp:keywords/>
  <cp:lastModifiedBy>Jachak, Harish</cp:lastModifiedBy>
  <cp:revision>17</cp:revision>
  <dcterms:created xsi:type="dcterms:W3CDTF">2024-02-14T16:21:00Z</dcterms:created>
  <dcterms:modified xsi:type="dcterms:W3CDTF">2024-02-14T16:54:00Z</dcterms:modified>
</cp:coreProperties>
</file>