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85A" w:rsidRPr="00A3027C" w:rsidRDefault="00CE385A" w:rsidP="00CE385A">
      <w:pPr>
        <w:rPr>
          <w:rFonts w:ascii="Copperplate Gothic Bold" w:hAnsi="Copperplate Gothic Bold"/>
          <w:sz w:val="32"/>
          <w:szCs w:val="32"/>
        </w:rPr>
      </w:pPr>
      <w:r w:rsidRPr="00A3027C">
        <w:rPr>
          <w:rFonts w:ascii="Copperplate Gothic Bold" w:hAnsi="Copperplate Gothic Bold"/>
          <w:sz w:val="32"/>
          <w:szCs w:val="32"/>
        </w:rPr>
        <w:t>Project Title: House Price Prediction</w:t>
      </w:r>
    </w:p>
    <w:p w:rsidR="00A3027C" w:rsidRDefault="00A3027C" w:rsidP="00CE385A">
      <w:pPr>
        <w:rPr>
          <w:rFonts w:ascii="Franklin Gothic Demi" w:hAnsi="Franklin Gothic Demi"/>
          <w:sz w:val="32"/>
          <w:szCs w:val="32"/>
        </w:rPr>
      </w:pPr>
    </w:p>
    <w:p w:rsidR="00CE385A" w:rsidRPr="00A3027C" w:rsidRDefault="00CE385A" w:rsidP="00CE385A">
      <w:pPr>
        <w:rPr>
          <w:rFonts w:ascii="Arno Pro Smbd" w:hAnsi="Arno Pro Smbd"/>
          <w:sz w:val="32"/>
          <w:szCs w:val="32"/>
        </w:rPr>
      </w:pPr>
      <w:r w:rsidRPr="00A3027C">
        <w:rPr>
          <w:rFonts w:ascii="Franklin Gothic Demi" w:hAnsi="Franklin Gothic Demi"/>
          <w:sz w:val="32"/>
          <w:szCs w:val="32"/>
        </w:rPr>
        <w:t>Phase 3</w:t>
      </w:r>
      <w:r w:rsidRPr="00A3027C">
        <w:rPr>
          <w:rFonts w:ascii="Arno Pro Smbd" w:hAnsi="Arno Pro Smbd"/>
          <w:sz w:val="32"/>
          <w:szCs w:val="32"/>
        </w:rPr>
        <w:t xml:space="preserve">: </w:t>
      </w:r>
      <w:r w:rsidRPr="00E16A16">
        <w:rPr>
          <w:rFonts w:ascii="Adobe Garamond Pro Bold" w:hAnsi="Adobe Garamond Pro Bold"/>
          <w:sz w:val="32"/>
          <w:szCs w:val="32"/>
        </w:rPr>
        <w:t>Development Part 1</w:t>
      </w:r>
    </w:p>
    <w:p w:rsidR="00A3027C" w:rsidRDefault="00A3027C" w:rsidP="00CE385A">
      <w:pPr>
        <w:rPr>
          <w:rFonts w:ascii="Franklin Gothic Demi" w:hAnsi="Franklin Gothic Demi"/>
          <w:sz w:val="32"/>
          <w:szCs w:val="32"/>
        </w:rPr>
      </w:pPr>
      <w:r>
        <w:rPr>
          <w:rFonts w:ascii="Franklin Gothic Demi" w:hAnsi="Franklin Gothic Demi"/>
          <w:sz w:val="32"/>
          <w:szCs w:val="32"/>
        </w:rPr>
        <w:t>Name</w:t>
      </w:r>
      <w:r w:rsidRPr="00A3027C">
        <w:rPr>
          <w:rFonts w:ascii="Copperplate Gothic Bold" w:hAnsi="Copperplate Gothic Bold"/>
          <w:sz w:val="32"/>
          <w:szCs w:val="32"/>
        </w:rPr>
        <w:t>:</w:t>
      </w:r>
      <w:r>
        <w:rPr>
          <w:rFonts w:ascii="Franklin Gothic Demi" w:hAnsi="Franklin Gothic Demi"/>
          <w:sz w:val="32"/>
          <w:szCs w:val="32"/>
        </w:rPr>
        <w:t xml:space="preserve"> </w:t>
      </w:r>
      <w:r w:rsidRPr="00E16A16">
        <w:rPr>
          <w:rFonts w:ascii="Adobe Garamond Pro Bold" w:hAnsi="Adobe Garamond Pro Bold"/>
          <w:sz w:val="32"/>
          <w:szCs w:val="32"/>
        </w:rPr>
        <w:t>Harish.R</w:t>
      </w:r>
    </w:p>
    <w:p w:rsidR="00A3027C" w:rsidRDefault="00A3027C" w:rsidP="00CE385A">
      <w:pPr>
        <w:rPr>
          <w:rFonts w:ascii="Franklin Gothic Demi" w:hAnsi="Franklin Gothic Demi"/>
          <w:sz w:val="32"/>
          <w:szCs w:val="32"/>
        </w:rPr>
      </w:pPr>
      <w:r>
        <w:rPr>
          <w:rFonts w:ascii="Franklin Gothic Demi" w:hAnsi="Franklin Gothic Demi"/>
          <w:sz w:val="32"/>
          <w:szCs w:val="32"/>
        </w:rPr>
        <w:t>Roll No: 815821104008</w:t>
      </w:r>
    </w:p>
    <w:p w:rsidR="00A3027C" w:rsidRDefault="00A3027C" w:rsidP="00CE385A">
      <w:pPr>
        <w:rPr>
          <w:rFonts w:ascii="Franklin Gothic Demi" w:hAnsi="Franklin Gothic Demi"/>
          <w:sz w:val="32"/>
          <w:szCs w:val="32"/>
        </w:rPr>
      </w:pPr>
    </w:p>
    <w:p w:rsidR="00A3027C" w:rsidRPr="00E16A16" w:rsidRDefault="00CE385A" w:rsidP="00CE385A">
      <w:pPr>
        <w:rPr>
          <w:rFonts w:ascii="Franklin Gothic Book" w:hAnsi="Franklin Gothic Book"/>
          <w:b/>
          <w:sz w:val="32"/>
          <w:szCs w:val="32"/>
        </w:rPr>
      </w:pPr>
      <w:r w:rsidRPr="00A3027C">
        <w:rPr>
          <w:rFonts w:ascii="Franklin Gothic Demi" w:hAnsi="Franklin Gothic Demi"/>
          <w:sz w:val="32"/>
          <w:szCs w:val="32"/>
        </w:rPr>
        <w:t>Topic</w:t>
      </w:r>
      <w:r w:rsidRPr="00E16A16">
        <w:rPr>
          <w:rFonts w:ascii="Franklin Gothic Demi" w:hAnsi="Franklin Gothic Demi"/>
          <w:b/>
          <w:sz w:val="32"/>
          <w:szCs w:val="32"/>
        </w:rPr>
        <w:t>:</w:t>
      </w:r>
      <w:r w:rsidRPr="00E16A16">
        <w:rPr>
          <w:b/>
          <w:sz w:val="32"/>
          <w:szCs w:val="32"/>
        </w:rPr>
        <w:t xml:space="preserve"> </w:t>
      </w:r>
      <w:r w:rsidRPr="00E16A16">
        <w:rPr>
          <w:rFonts w:ascii="Franklin Gothic Book" w:hAnsi="Franklin Gothic Book"/>
          <w:b/>
          <w:sz w:val="32"/>
          <w:szCs w:val="32"/>
        </w:rPr>
        <w:t>Start building the house price prediction model byloading and pre-processing the dataset.</w:t>
      </w:r>
    </w:p>
    <w:p w:rsidR="00A3027C" w:rsidRPr="00E16A16" w:rsidRDefault="00A3027C" w:rsidP="00CE385A">
      <w:pPr>
        <w:rPr>
          <w:rFonts w:ascii="Adobe Garamond Pro Bold" w:hAnsi="Adobe Garamond Pro Bold"/>
          <w:sz w:val="32"/>
          <w:szCs w:val="32"/>
        </w:rPr>
      </w:pPr>
    </w:p>
    <w:p w:rsidR="00A3027C" w:rsidRPr="00CE385A" w:rsidRDefault="00A3027C" w:rsidP="00CE385A">
      <w:pPr>
        <w:rPr>
          <w:sz w:val="32"/>
          <w:szCs w:val="32"/>
        </w:rPr>
      </w:pPr>
      <w:r>
        <w:rPr>
          <w:noProof/>
          <w:sz w:val="32"/>
          <w:szCs w:val="32"/>
        </w:rPr>
        <w:drawing>
          <wp:inline distT="0" distB="0" distL="0" distR="0">
            <wp:extent cx="5942734" cy="476128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 pric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5082" cy="4787197"/>
                    </a:xfrm>
                    <a:prstGeom prst="rect">
                      <a:avLst/>
                    </a:prstGeom>
                  </pic:spPr>
                </pic:pic>
              </a:graphicData>
            </a:graphic>
          </wp:inline>
        </w:drawing>
      </w:r>
    </w:p>
    <w:p w:rsidR="00E16A16" w:rsidRDefault="00E16A16" w:rsidP="00CE385A">
      <w:pPr>
        <w:rPr>
          <w:rFonts w:ascii="Copperplate Gothic Bold" w:hAnsi="Copperplate Gothic Bold"/>
          <w:sz w:val="32"/>
          <w:szCs w:val="32"/>
        </w:rPr>
      </w:pPr>
      <w:r>
        <w:rPr>
          <w:rFonts w:ascii="Copperplate Gothic Bold" w:hAnsi="Copperplate Gothic Bold"/>
          <w:sz w:val="32"/>
          <w:szCs w:val="32"/>
        </w:rPr>
        <w:t xml:space="preserve"> </w:t>
      </w:r>
    </w:p>
    <w:p w:rsidR="00CE385A" w:rsidRPr="00E16A16" w:rsidRDefault="00CE385A" w:rsidP="00CE385A">
      <w:pPr>
        <w:rPr>
          <w:rFonts w:ascii="Copperplate Gothic Bold" w:hAnsi="Copperplate Gothic Bold"/>
          <w:sz w:val="32"/>
          <w:szCs w:val="32"/>
          <w:u w:val="single"/>
        </w:rPr>
      </w:pPr>
      <w:r w:rsidRPr="00E16A16">
        <w:rPr>
          <w:rFonts w:ascii="Copperplate Gothic Bold" w:hAnsi="Copperplate Gothic Bold"/>
          <w:sz w:val="32"/>
          <w:szCs w:val="32"/>
          <w:u w:val="single"/>
        </w:rPr>
        <w:lastRenderedPageBreak/>
        <w:t>Introduction:</w:t>
      </w:r>
    </w:p>
    <w:p w:rsidR="00E16A16" w:rsidRPr="00A3027C" w:rsidRDefault="00E16A16" w:rsidP="00CE385A">
      <w:pPr>
        <w:rPr>
          <w:rFonts w:ascii="Copperplate Gothic Bold" w:hAnsi="Copperplate Gothic Bold"/>
          <w:sz w:val="32"/>
          <w:szCs w:val="32"/>
        </w:rPr>
      </w:pPr>
    </w:p>
    <w:p w:rsidR="00CE385A" w:rsidRPr="00E16A16" w:rsidRDefault="00CE385A" w:rsidP="00A3027C">
      <w:pPr>
        <w:pStyle w:val="ListParagraph"/>
        <w:numPr>
          <w:ilvl w:val="0"/>
          <w:numId w:val="1"/>
        </w:numPr>
        <w:rPr>
          <w:rFonts w:ascii="Franklin Gothic Book" w:hAnsi="Franklin Gothic Book"/>
          <w:b/>
          <w:sz w:val="36"/>
          <w:szCs w:val="36"/>
        </w:rPr>
      </w:pPr>
      <w:r w:rsidRPr="00E16A16">
        <w:rPr>
          <w:rFonts w:ascii="Franklin Gothic Book" w:hAnsi="Franklin Gothic Book"/>
          <w:b/>
          <w:sz w:val="36"/>
          <w:szCs w:val="36"/>
        </w:rPr>
        <w:t>Whether you're a homeowner looking to estimate the value of yourproperty, a real estate investor seeking profitable opportunities, or a</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data scientist aiming to build a predictive model, the foundation ofthis endeavor lies in loading and preprocessing the dataset.</w:t>
      </w:r>
    </w:p>
    <w:p w:rsidR="00D75B01" w:rsidRPr="00E16A16" w:rsidRDefault="00D75B01" w:rsidP="00D75B01">
      <w:pPr>
        <w:pStyle w:val="ListParagraph"/>
        <w:ind w:left="795"/>
        <w:rPr>
          <w:rFonts w:ascii="Franklin Gothic Book" w:hAnsi="Franklin Gothic Book"/>
          <w:b/>
          <w:sz w:val="36"/>
          <w:szCs w:val="36"/>
        </w:rPr>
      </w:pPr>
    </w:p>
    <w:p w:rsidR="00CE385A" w:rsidRPr="00E16A16" w:rsidRDefault="00CE385A" w:rsidP="00A3027C">
      <w:pPr>
        <w:pStyle w:val="ListParagraph"/>
        <w:numPr>
          <w:ilvl w:val="0"/>
          <w:numId w:val="1"/>
        </w:numPr>
        <w:rPr>
          <w:rFonts w:ascii="Franklin Gothic Book" w:hAnsi="Franklin Gothic Book"/>
          <w:b/>
          <w:sz w:val="36"/>
          <w:szCs w:val="36"/>
        </w:rPr>
      </w:pPr>
      <w:r w:rsidRPr="00E16A16">
        <w:rPr>
          <w:rFonts w:ascii="Franklin Gothic Book" w:hAnsi="Franklin Gothic Book"/>
          <w:b/>
          <w:sz w:val="36"/>
          <w:szCs w:val="36"/>
        </w:rPr>
        <w:t>Building a house price prediction model is a data-driven process thatinvolves harnessing the power of machine learning to analyze</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historical housing data and make informed price predictions. This</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journey begins with the fundamental steps of data loading and</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preprocessing.</w:t>
      </w:r>
    </w:p>
    <w:p w:rsidR="00D75B01" w:rsidRPr="00E16A16" w:rsidRDefault="00D75B01" w:rsidP="00D75B01">
      <w:pPr>
        <w:pStyle w:val="ListParagraph"/>
        <w:rPr>
          <w:rFonts w:ascii="Franklin Gothic Book" w:hAnsi="Franklin Gothic Book"/>
          <w:b/>
          <w:sz w:val="36"/>
          <w:szCs w:val="36"/>
        </w:rPr>
      </w:pPr>
    </w:p>
    <w:p w:rsidR="00D75B01" w:rsidRPr="00E16A16" w:rsidRDefault="00D75B01" w:rsidP="00D75B01">
      <w:pPr>
        <w:pStyle w:val="ListParagraph"/>
        <w:ind w:left="795"/>
        <w:rPr>
          <w:rFonts w:ascii="Franklin Gothic Book" w:hAnsi="Franklin Gothic Book"/>
          <w:b/>
          <w:sz w:val="36"/>
          <w:szCs w:val="36"/>
        </w:rPr>
      </w:pPr>
    </w:p>
    <w:p w:rsidR="00EA3A52" w:rsidRPr="00E16A16" w:rsidRDefault="00CE385A" w:rsidP="00A3027C">
      <w:pPr>
        <w:pStyle w:val="ListParagraph"/>
        <w:numPr>
          <w:ilvl w:val="0"/>
          <w:numId w:val="1"/>
        </w:numPr>
        <w:rPr>
          <w:rFonts w:ascii="Franklin Gothic Book" w:hAnsi="Franklin Gothic Book"/>
          <w:b/>
          <w:sz w:val="36"/>
          <w:szCs w:val="36"/>
        </w:rPr>
      </w:pPr>
      <w:r w:rsidRPr="00E16A16">
        <w:rPr>
          <w:rFonts w:ascii="Franklin Gothic Book" w:hAnsi="Franklin Gothic Book"/>
          <w:b/>
          <w:sz w:val="36"/>
          <w:szCs w:val="36"/>
        </w:rPr>
        <w:t>This introduction will guide you through the initial steps of the</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process. We'll explore how to import essential libraries, load the</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housing dataset, and perform critical preprocessing steps. Data</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preprocessing is crucial as it helps clean, format, and prepare the data</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for further analysis. This includes handling missing values, encoding</w:t>
      </w:r>
      <w:r w:rsidR="00A3027C" w:rsidRPr="00E16A16">
        <w:rPr>
          <w:rFonts w:ascii="Franklin Gothic Book" w:hAnsi="Franklin Gothic Book"/>
          <w:b/>
          <w:sz w:val="36"/>
          <w:szCs w:val="36"/>
        </w:rPr>
        <w:t xml:space="preserve"> </w:t>
      </w:r>
      <w:r w:rsidRPr="00E16A16">
        <w:rPr>
          <w:rFonts w:ascii="Franklin Gothic Book" w:hAnsi="Franklin Gothic Book"/>
          <w:b/>
          <w:sz w:val="36"/>
          <w:szCs w:val="36"/>
        </w:rPr>
        <w:t>categorical variables, and ensuring that the data is appropriately</w:t>
      </w:r>
      <w:r w:rsidR="00D75B01" w:rsidRPr="00E16A16">
        <w:rPr>
          <w:rFonts w:ascii="Franklin Gothic Book" w:hAnsi="Franklin Gothic Book"/>
          <w:b/>
          <w:sz w:val="36"/>
          <w:szCs w:val="36"/>
        </w:rPr>
        <w:t xml:space="preserve"> </w:t>
      </w:r>
      <w:r w:rsidRPr="00E16A16">
        <w:rPr>
          <w:rFonts w:ascii="Franklin Gothic Book" w:hAnsi="Franklin Gothic Book"/>
          <w:b/>
          <w:sz w:val="36"/>
          <w:szCs w:val="36"/>
        </w:rPr>
        <w:t>scaled.</w:t>
      </w:r>
    </w:p>
    <w:p w:rsidR="00D75B01" w:rsidRDefault="00D75B01" w:rsidP="00D75B01">
      <w:pPr>
        <w:rPr>
          <w:sz w:val="36"/>
          <w:szCs w:val="36"/>
        </w:rPr>
      </w:pPr>
    </w:p>
    <w:p w:rsidR="00D75B01" w:rsidRDefault="00D75B01" w:rsidP="00D75B01">
      <w:pPr>
        <w:rPr>
          <w:sz w:val="36"/>
          <w:szCs w:val="36"/>
        </w:rPr>
      </w:pPr>
    </w:p>
    <w:p w:rsidR="00D75B01" w:rsidRDefault="00D75B01" w:rsidP="00D75B01">
      <w:pPr>
        <w:rPr>
          <w:sz w:val="36"/>
          <w:szCs w:val="36"/>
        </w:rPr>
      </w:pPr>
    </w:p>
    <w:p w:rsidR="0053346A" w:rsidRDefault="0053346A" w:rsidP="00D75B01">
      <w:pPr>
        <w:rPr>
          <w:rFonts w:ascii="Copperplate Gothic Bold" w:hAnsi="Copperplate Gothic Bold"/>
          <w:sz w:val="36"/>
          <w:szCs w:val="36"/>
        </w:rPr>
      </w:pPr>
    </w:p>
    <w:p w:rsidR="0053346A" w:rsidRDefault="0053346A" w:rsidP="00D75B01">
      <w:pPr>
        <w:rPr>
          <w:rFonts w:ascii="Copperplate Gothic Bold" w:hAnsi="Copperplate Gothic Bold"/>
          <w:sz w:val="36"/>
          <w:szCs w:val="36"/>
        </w:rPr>
      </w:pPr>
    </w:p>
    <w:p w:rsidR="00D75B01" w:rsidRPr="00D75B01" w:rsidRDefault="00D75B01" w:rsidP="00D75B01">
      <w:pPr>
        <w:rPr>
          <w:rFonts w:ascii="Copperplate Gothic Bold" w:hAnsi="Copperplate Gothic Bold"/>
          <w:sz w:val="32"/>
          <w:szCs w:val="32"/>
        </w:rPr>
      </w:pPr>
      <w:r w:rsidRPr="00D75B01">
        <w:rPr>
          <w:rFonts w:ascii="Copperplate Gothic Bold" w:hAnsi="Copperplate Gothic Bold"/>
          <w:sz w:val="36"/>
          <w:szCs w:val="36"/>
        </w:rPr>
        <w:t xml:space="preserve">Given Data </w:t>
      </w:r>
      <w:proofErr w:type="gramStart"/>
      <w:r w:rsidRPr="00D75B01">
        <w:rPr>
          <w:rFonts w:ascii="Copperplate Gothic Bold" w:hAnsi="Copperplate Gothic Bold"/>
          <w:sz w:val="36"/>
          <w:szCs w:val="36"/>
        </w:rPr>
        <w:t>Set :</w:t>
      </w:r>
      <w:proofErr w:type="gramEnd"/>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D75B01" w:rsidRPr="00D75B01" w:rsidTr="00D75B01">
        <w:trPr>
          <w:trHeight w:val="1367"/>
        </w:trPr>
        <w:tc>
          <w:tcPr>
            <w:tcW w:w="693" w:type="dxa"/>
          </w:tcPr>
          <w:p w:rsidR="00D75B01" w:rsidRPr="00D75B01" w:rsidRDefault="00D75B01" w:rsidP="00866BF1">
            <w:r w:rsidRPr="00D75B01">
              <w:t>Avg. Area Income</w:t>
            </w:r>
          </w:p>
        </w:tc>
        <w:tc>
          <w:tcPr>
            <w:tcW w:w="1152" w:type="dxa"/>
          </w:tcPr>
          <w:p w:rsidR="00D75B01" w:rsidRPr="00D75B01" w:rsidRDefault="00D75B01" w:rsidP="00866BF1">
            <w:r w:rsidRPr="00D75B01">
              <w:t>Avg. Area House Age</w:t>
            </w:r>
          </w:p>
        </w:tc>
        <w:tc>
          <w:tcPr>
            <w:tcW w:w="821" w:type="dxa"/>
          </w:tcPr>
          <w:p w:rsidR="00D75B01" w:rsidRPr="00D75B01" w:rsidRDefault="00D75B01" w:rsidP="00866BF1">
            <w:r w:rsidRPr="00D75B01">
              <w:t>Avg. Area Number of Rooms</w:t>
            </w:r>
          </w:p>
        </w:tc>
        <w:tc>
          <w:tcPr>
            <w:tcW w:w="879" w:type="dxa"/>
          </w:tcPr>
          <w:p w:rsidR="00D75B01" w:rsidRPr="00D75B01" w:rsidRDefault="00D75B01" w:rsidP="00866BF1">
            <w:r w:rsidRPr="00D75B01">
              <w:t>Avg. Area Number of Bedrooms</w:t>
            </w:r>
          </w:p>
        </w:tc>
        <w:tc>
          <w:tcPr>
            <w:tcW w:w="922" w:type="dxa"/>
          </w:tcPr>
          <w:p w:rsidR="00D75B01" w:rsidRPr="00D75B01" w:rsidRDefault="00D75B01" w:rsidP="00866BF1">
            <w:r w:rsidRPr="00D75B01">
              <w:t>Area Population</w:t>
            </w:r>
          </w:p>
        </w:tc>
        <w:tc>
          <w:tcPr>
            <w:tcW w:w="1152" w:type="dxa"/>
          </w:tcPr>
          <w:p w:rsidR="00D75B01" w:rsidRPr="00D75B01" w:rsidRDefault="00D75B01" w:rsidP="00866BF1">
            <w:r w:rsidRPr="00D75B01">
              <w:t>Price</w:t>
            </w:r>
          </w:p>
        </w:tc>
        <w:tc>
          <w:tcPr>
            <w:tcW w:w="1150" w:type="dxa"/>
          </w:tcPr>
          <w:p w:rsidR="00D75B01" w:rsidRPr="00D75B01" w:rsidRDefault="00D75B01" w:rsidP="00866BF1">
            <w:r w:rsidRPr="00D75B01">
              <w:t>Address</w:t>
            </w:r>
          </w:p>
        </w:tc>
        <w:tc>
          <w:tcPr>
            <w:tcW w:w="1828" w:type="dxa"/>
          </w:tcPr>
          <w:p w:rsidR="00D75B01" w:rsidRPr="00D75B01" w:rsidRDefault="00D75B01" w:rsidP="00866BF1"/>
        </w:tc>
      </w:tr>
      <w:tr w:rsidR="00D75B01" w:rsidRPr="00D75B01" w:rsidTr="00D75B01">
        <w:trPr>
          <w:trHeight w:val="906"/>
        </w:trPr>
        <w:tc>
          <w:tcPr>
            <w:tcW w:w="693" w:type="dxa"/>
          </w:tcPr>
          <w:p w:rsidR="00D75B01" w:rsidRPr="00D75B01" w:rsidRDefault="00D75B01" w:rsidP="00866BF1">
            <w:r w:rsidRPr="00D75B01">
              <w:t>0</w:t>
            </w:r>
          </w:p>
        </w:tc>
        <w:tc>
          <w:tcPr>
            <w:tcW w:w="1152" w:type="dxa"/>
          </w:tcPr>
          <w:p w:rsidR="00D75B01" w:rsidRPr="00D75B01" w:rsidRDefault="00D75B01" w:rsidP="00866BF1">
            <w:r w:rsidRPr="00D75B01">
              <w:t>79545.458574</w:t>
            </w:r>
          </w:p>
        </w:tc>
        <w:tc>
          <w:tcPr>
            <w:tcW w:w="821" w:type="dxa"/>
          </w:tcPr>
          <w:p w:rsidR="00D75B01" w:rsidRPr="00D75B01" w:rsidRDefault="00D75B01" w:rsidP="00866BF1">
            <w:r w:rsidRPr="00D75B01">
              <w:t>5.682861</w:t>
            </w:r>
          </w:p>
        </w:tc>
        <w:tc>
          <w:tcPr>
            <w:tcW w:w="879" w:type="dxa"/>
          </w:tcPr>
          <w:p w:rsidR="00D75B01" w:rsidRPr="00D75B01" w:rsidRDefault="00D75B01" w:rsidP="00866BF1">
            <w:r w:rsidRPr="00D75B01">
              <w:t>7.009188</w:t>
            </w:r>
          </w:p>
        </w:tc>
        <w:tc>
          <w:tcPr>
            <w:tcW w:w="922" w:type="dxa"/>
          </w:tcPr>
          <w:p w:rsidR="00D75B01" w:rsidRPr="00D75B01" w:rsidRDefault="00D75B01" w:rsidP="00866BF1">
            <w:r w:rsidRPr="00D75B01">
              <w:t>4.09</w:t>
            </w:r>
          </w:p>
        </w:tc>
        <w:tc>
          <w:tcPr>
            <w:tcW w:w="1152" w:type="dxa"/>
          </w:tcPr>
          <w:p w:rsidR="00D75B01" w:rsidRPr="00D75B01" w:rsidRDefault="00D75B01" w:rsidP="00866BF1">
            <w:r w:rsidRPr="00D75B01">
              <w:t>23086.800503</w:t>
            </w:r>
          </w:p>
        </w:tc>
        <w:tc>
          <w:tcPr>
            <w:tcW w:w="1150" w:type="dxa"/>
          </w:tcPr>
          <w:p w:rsidR="00D75B01" w:rsidRPr="00D75B01" w:rsidRDefault="00D75B01" w:rsidP="00866BF1">
            <w:r w:rsidRPr="00D75B01">
              <w:t>1.059034e+06</w:t>
            </w:r>
          </w:p>
        </w:tc>
        <w:tc>
          <w:tcPr>
            <w:tcW w:w="1828" w:type="dxa"/>
          </w:tcPr>
          <w:p w:rsidR="00D75B01" w:rsidRPr="00D75B01" w:rsidRDefault="00D75B01" w:rsidP="00866BF1">
            <w:r w:rsidRPr="00D75B01">
              <w:t>208 Michael Ferry Apt. 674\nLaurabury, NE 3701...</w:t>
            </w:r>
          </w:p>
        </w:tc>
      </w:tr>
      <w:tr w:rsidR="00D75B01" w:rsidRPr="00D75B01" w:rsidTr="00D75B01">
        <w:trPr>
          <w:trHeight w:val="667"/>
        </w:trPr>
        <w:tc>
          <w:tcPr>
            <w:tcW w:w="693" w:type="dxa"/>
          </w:tcPr>
          <w:p w:rsidR="00D75B01" w:rsidRPr="00D75B01" w:rsidRDefault="00D75B01" w:rsidP="00866BF1">
            <w:r w:rsidRPr="00D75B01">
              <w:t>1</w:t>
            </w:r>
          </w:p>
        </w:tc>
        <w:tc>
          <w:tcPr>
            <w:tcW w:w="1152" w:type="dxa"/>
          </w:tcPr>
          <w:p w:rsidR="00D75B01" w:rsidRPr="00D75B01" w:rsidRDefault="00D75B01" w:rsidP="00866BF1">
            <w:r w:rsidRPr="00D75B01">
              <w:t>79248.642455</w:t>
            </w:r>
          </w:p>
        </w:tc>
        <w:tc>
          <w:tcPr>
            <w:tcW w:w="821" w:type="dxa"/>
          </w:tcPr>
          <w:p w:rsidR="00D75B01" w:rsidRPr="00D75B01" w:rsidRDefault="00D75B01" w:rsidP="00866BF1">
            <w:r w:rsidRPr="00D75B01">
              <w:t>6.002900</w:t>
            </w:r>
          </w:p>
        </w:tc>
        <w:tc>
          <w:tcPr>
            <w:tcW w:w="879" w:type="dxa"/>
          </w:tcPr>
          <w:p w:rsidR="00D75B01" w:rsidRPr="00D75B01" w:rsidRDefault="00D75B01" w:rsidP="00866BF1">
            <w:r w:rsidRPr="00D75B01">
              <w:t>6.730821</w:t>
            </w:r>
          </w:p>
        </w:tc>
        <w:tc>
          <w:tcPr>
            <w:tcW w:w="922" w:type="dxa"/>
          </w:tcPr>
          <w:p w:rsidR="00D75B01" w:rsidRPr="00D75B01" w:rsidRDefault="00D75B01" w:rsidP="00866BF1">
            <w:r w:rsidRPr="00D75B01">
              <w:t>3.09</w:t>
            </w:r>
          </w:p>
        </w:tc>
        <w:tc>
          <w:tcPr>
            <w:tcW w:w="1152" w:type="dxa"/>
          </w:tcPr>
          <w:p w:rsidR="00D75B01" w:rsidRPr="00D75B01" w:rsidRDefault="00D75B01" w:rsidP="00866BF1">
            <w:r w:rsidRPr="00D75B01">
              <w:t>40173.072174</w:t>
            </w:r>
          </w:p>
        </w:tc>
        <w:tc>
          <w:tcPr>
            <w:tcW w:w="1150" w:type="dxa"/>
          </w:tcPr>
          <w:p w:rsidR="00D75B01" w:rsidRPr="00D75B01" w:rsidRDefault="00D75B01" w:rsidP="00866BF1">
            <w:r w:rsidRPr="00D75B01">
              <w:t>1.505891e+06</w:t>
            </w:r>
          </w:p>
        </w:tc>
        <w:tc>
          <w:tcPr>
            <w:tcW w:w="1828" w:type="dxa"/>
          </w:tcPr>
          <w:p w:rsidR="00D75B01" w:rsidRPr="00D75B01" w:rsidRDefault="00D75B01" w:rsidP="00866BF1">
            <w:r w:rsidRPr="00D75B01">
              <w:t>188 Johnson Views Suite 079\nLake Kathleen, CA...</w:t>
            </w:r>
          </w:p>
        </w:tc>
      </w:tr>
      <w:tr w:rsidR="00D75B01" w:rsidRPr="00D75B01" w:rsidTr="00D75B01">
        <w:trPr>
          <w:trHeight w:val="683"/>
        </w:trPr>
        <w:tc>
          <w:tcPr>
            <w:tcW w:w="693" w:type="dxa"/>
          </w:tcPr>
          <w:p w:rsidR="00D75B01" w:rsidRPr="00D75B01" w:rsidRDefault="00D75B01" w:rsidP="00866BF1">
            <w:r w:rsidRPr="00D75B01">
              <w:t>2</w:t>
            </w:r>
          </w:p>
        </w:tc>
        <w:tc>
          <w:tcPr>
            <w:tcW w:w="1152" w:type="dxa"/>
          </w:tcPr>
          <w:p w:rsidR="00D75B01" w:rsidRPr="00D75B01" w:rsidRDefault="00D75B01" w:rsidP="00866BF1">
            <w:r w:rsidRPr="00D75B01">
              <w:t>61287.067179</w:t>
            </w:r>
          </w:p>
        </w:tc>
        <w:tc>
          <w:tcPr>
            <w:tcW w:w="821" w:type="dxa"/>
          </w:tcPr>
          <w:p w:rsidR="00D75B01" w:rsidRPr="00D75B01" w:rsidRDefault="00D75B01" w:rsidP="00866BF1">
            <w:r w:rsidRPr="00D75B01">
              <w:t>5.865890</w:t>
            </w:r>
          </w:p>
        </w:tc>
        <w:tc>
          <w:tcPr>
            <w:tcW w:w="879" w:type="dxa"/>
          </w:tcPr>
          <w:p w:rsidR="00D75B01" w:rsidRPr="00D75B01" w:rsidRDefault="00D75B01" w:rsidP="00866BF1">
            <w:r w:rsidRPr="00D75B01">
              <w:t>8.512727</w:t>
            </w:r>
          </w:p>
        </w:tc>
        <w:tc>
          <w:tcPr>
            <w:tcW w:w="922" w:type="dxa"/>
          </w:tcPr>
          <w:p w:rsidR="00D75B01" w:rsidRPr="00D75B01" w:rsidRDefault="00D75B01" w:rsidP="00866BF1">
            <w:r w:rsidRPr="00D75B01">
              <w:t>5.13</w:t>
            </w:r>
          </w:p>
        </w:tc>
        <w:tc>
          <w:tcPr>
            <w:tcW w:w="1152" w:type="dxa"/>
          </w:tcPr>
          <w:p w:rsidR="00D75B01" w:rsidRPr="00D75B01" w:rsidRDefault="00D75B01" w:rsidP="00866BF1">
            <w:r w:rsidRPr="00D75B01">
              <w:t>36882.159400</w:t>
            </w:r>
          </w:p>
        </w:tc>
        <w:tc>
          <w:tcPr>
            <w:tcW w:w="1150" w:type="dxa"/>
          </w:tcPr>
          <w:p w:rsidR="00D75B01" w:rsidRPr="00D75B01" w:rsidRDefault="00D75B01" w:rsidP="00866BF1">
            <w:r w:rsidRPr="00D75B01">
              <w:t>1.058988e+06</w:t>
            </w:r>
          </w:p>
        </w:tc>
        <w:tc>
          <w:tcPr>
            <w:tcW w:w="1828" w:type="dxa"/>
          </w:tcPr>
          <w:p w:rsidR="00D75B01" w:rsidRPr="00D75B01" w:rsidRDefault="00D75B01" w:rsidP="00866BF1">
            <w:r w:rsidRPr="00D75B01">
              <w:t>9127 Elizabeth Stravenue\nDanieltown, WI 06482...</w:t>
            </w:r>
          </w:p>
        </w:tc>
      </w:tr>
      <w:tr w:rsidR="00D75B01" w:rsidRPr="00D75B01" w:rsidTr="00D75B01">
        <w:trPr>
          <w:trHeight w:val="445"/>
        </w:trPr>
        <w:tc>
          <w:tcPr>
            <w:tcW w:w="693" w:type="dxa"/>
          </w:tcPr>
          <w:p w:rsidR="00D75B01" w:rsidRPr="00D75B01" w:rsidRDefault="00D75B01" w:rsidP="00866BF1">
            <w:r w:rsidRPr="00D75B01">
              <w:t>3</w:t>
            </w:r>
          </w:p>
        </w:tc>
        <w:tc>
          <w:tcPr>
            <w:tcW w:w="1152" w:type="dxa"/>
          </w:tcPr>
          <w:p w:rsidR="00D75B01" w:rsidRPr="00D75B01" w:rsidRDefault="00D75B01" w:rsidP="00866BF1">
            <w:r w:rsidRPr="00D75B01">
              <w:t>63345.240046</w:t>
            </w:r>
          </w:p>
        </w:tc>
        <w:tc>
          <w:tcPr>
            <w:tcW w:w="821" w:type="dxa"/>
          </w:tcPr>
          <w:p w:rsidR="00D75B01" w:rsidRPr="00D75B01" w:rsidRDefault="00D75B01" w:rsidP="00866BF1">
            <w:r w:rsidRPr="00D75B01">
              <w:t>7.188236</w:t>
            </w:r>
          </w:p>
        </w:tc>
        <w:tc>
          <w:tcPr>
            <w:tcW w:w="879" w:type="dxa"/>
          </w:tcPr>
          <w:p w:rsidR="00D75B01" w:rsidRPr="00D75B01" w:rsidRDefault="00D75B01" w:rsidP="00866BF1">
            <w:r w:rsidRPr="00D75B01">
              <w:t>5.586729</w:t>
            </w:r>
          </w:p>
        </w:tc>
        <w:tc>
          <w:tcPr>
            <w:tcW w:w="922" w:type="dxa"/>
          </w:tcPr>
          <w:p w:rsidR="00D75B01" w:rsidRPr="00D75B01" w:rsidRDefault="00D75B01" w:rsidP="00866BF1">
            <w:r w:rsidRPr="00D75B01">
              <w:t>3.26</w:t>
            </w:r>
          </w:p>
        </w:tc>
        <w:tc>
          <w:tcPr>
            <w:tcW w:w="1152" w:type="dxa"/>
          </w:tcPr>
          <w:p w:rsidR="00D75B01" w:rsidRPr="00D75B01" w:rsidRDefault="00D75B01" w:rsidP="00866BF1">
            <w:r w:rsidRPr="00D75B01">
              <w:t>34310.242831</w:t>
            </w:r>
          </w:p>
        </w:tc>
        <w:tc>
          <w:tcPr>
            <w:tcW w:w="1150" w:type="dxa"/>
          </w:tcPr>
          <w:p w:rsidR="00D75B01" w:rsidRPr="00D75B01" w:rsidRDefault="00D75B01" w:rsidP="00866BF1">
            <w:r w:rsidRPr="00D75B01">
              <w:t>1.260617e+06</w:t>
            </w:r>
          </w:p>
        </w:tc>
        <w:tc>
          <w:tcPr>
            <w:tcW w:w="1828" w:type="dxa"/>
          </w:tcPr>
          <w:p w:rsidR="00D75B01" w:rsidRPr="00D75B01" w:rsidRDefault="00D75B01" w:rsidP="00866BF1">
            <w:r w:rsidRPr="00D75B01">
              <w:t>USS Barnett\nFPO AP 44820</w:t>
            </w:r>
          </w:p>
        </w:tc>
      </w:tr>
      <w:tr w:rsidR="00D75B01" w:rsidRPr="00D75B01" w:rsidTr="00D75B01">
        <w:trPr>
          <w:trHeight w:val="683"/>
        </w:trPr>
        <w:tc>
          <w:tcPr>
            <w:tcW w:w="693" w:type="dxa"/>
          </w:tcPr>
          <w:p w:rsidR="00D75B01" w:rsidRPr="00D75B01" w:rsidRDefault="00D75B01" w:rsidP="00866BF1">
            <w:r w:rsidRPr="00D75B01">
              <w:t>4</w:t>
            </w:r>
          </w:p>
        </w:tc>
        <w:tc>
          <w:tcPr>
            <w:tcW w:w="1152" w:type="dxa"/>
          </w:tcPr>
          <w:p w:rsidR="00D75B01" w:rsidRPr="00D75B01" w:rsidRDefault="00D75B01" w:rsidP="00866BF1">
            <w:r w:rsidRPr="00D75B01">
              <w:t>59982.197226</w:t>
            </w:r>
          </w:p>
        </w:tc>
        <w:tc>
          <w:tcPr>
            <w:tcW w:w="821" w:type="dxa"/>
          </w:tcPr>
          <w:p w:rsidR="00D75B01" w:rsidRPr="00D75B01" w:rsidRDefault="00D75B01" w:rsidP="00866BF1">
            <w:r w:rsidRPr="00D75B01">
              <w:t>5.040555</w:t>
            </w:r>
          </w:p>
        </w:tc>
        <w:tc>
          <w:tcPr>
            <w:tcW w:w="879" w:type="dxa"/>
          </w:tcPr>
          <w:p w:rsidR="00D75B01" w:rsidRPr="00D75B01" w:rsidRDefault="00D75B01" w:rsidP="00866BF1">
            <w:r w:rsidRPr="00D75B01">
              <w:t>7.839388</w:t>
            </w:r>
          </w:p>
        </w:tc>
        <w:tc>
          <w:tcPr>
            <w:tcW w:w="922" w:type="dxa"/>
          </w:tcPr>
          <w:p w:rsidR="00D75B01" w:rsidRPr="00D75B01" w:rsidRDefault="00D75B01" w:rsidP="00866BF1">
            <w:r w:rsidRPr="00D75B01">
              <w:t>4.23</w:t>
            </w:r>
          </w:p>
        </w:tc>
        <w:tc>
          <w:tcPr>
            <w:tcW w:w="1152" w:type="dxa"/>
          </w:tcPr>
          <w:p w:rsidR="00D75B01" w:rsidRPr="00D75B01" w:rsidRDefault="00D75B01" w:rsidP="00866BF1">
            <w:r w:rsidRPr="00D75B01">
              <w:t>26354.109472</w:t>
            </w:r>
          </w:p>
        </w:tc>
        <w:tc>
          <w:tcPr>
            <w:tcW w:w="1150" w:type="dxa"/>
          </w:tcPr>
          <w:p w:rsidR="00D75B01" w:rsidRPr="00D75B01" w:rsidRDefault="00D75B01" w:rsidP="00866BF1">
            <w:r w:rsidRPr="00D75B01">
              <w:t>6.309435e+05</w:t>
            </w:r>
          </w:p>
        </w:tc>
        <w:tc>
          <w:tcPr>
            <w:tcW w:w="1828" w:type="dxa"/>
          </w:tcPr>
          <w:p w:rsidR="00D75B01" w:rsidRPr="00D75B01" w:rsidRDefault="00D75B01" w:rsidP="00866BF1">
            <w:r w:rsidRPr="00D75B01">
              <w:t>USNS Raymond\nFPO AE 09386</w:t>
            </w:r>
          </w:p>
        </w:tc>
      </w:tr>
      <w:tr w:rsidR="00D75B01" w:rsidRPr="00D75B01" w:rsidTr="00D75B01">
        <w:trPr>
          <w:trHeight w:val="222"/>
        </w:trPr>
        <w:tc>
          <w:tcPr>
            <w:tcW w:w="693" w:type="dxa"/>
          </w:tcPr>
          <w:p w:rsidR="00D75B01" w:rsidRPr="00D75B01" w:rsidRDefault="00D75B01" w:rsidP="00866BF1">
            <w:r w:rsidRPr="00D75B01">
              <w:t>...</w:t>
            </w:r>
          </w:p>
        </w:tc>
        <w:tc>
          <w:tcPr>
            <w:tcW w:w="1152" w:type="dxa"/>
          </w:tcPr>
          <w:p w:rsidR="00D75B01" w:rsidRPr="00D75B01" w:rsidRDefault="00D75B01" w:rsidP="00866BF1">
            <w:r w:rsidRPr="00D75B01">
              <w:t>...</w:t>
            </w:r>
          </w:p>
        </w:tc>
        <w:tc>
          <w:tcPr>
            <w:tcW w:w="821" w:type="dxa"/>
          </w:tcPr>
          <w:p w:rsidR="00D75B01" w:rsidRPr="00D75B01" w:rsidRDefault="00D75B01" w:rsidP="00866BF1">
            <w:r w:rsidRPr="00D75B01">
              <w:t>...</w:t>
            </w:r>
          </w:p>
        </w:tc>
        <w:tc>
          <w:tcPr>
            <w:tcW w:w="879" w:type="dxa"/>
          </w:tcPr>
          <w:p w:rsidR="00D75B01" w:rsidRPr="00D75B01" w:rsidRDefault="00D75B01" w:rsidP="00866BF1">
            <w:r w:rsidRPr="00D75B01">
              <w:t>...</w:t>
            </w:r>
          </w:p>
        </w:tc>
        <w:tc>
          <w:tcPr>
            <w:tcW w:w="922" w:type="dxa"/>
          </w:tcPr>
          <w:p w:rsidR="00D75B01" w:rsidRPr="00D75B01" w:rsidRDefault="00D75B01" w:rsidP="00866BF1">
            <w:r w:rsidRPr="00D75B01">
              <w:t>...</w:t>
            </w:r>
          </w:p>
        </w:tc>
        <w:tc>
          <w:tcPr>
            <w:tcW w:w="1152" w:type="dxa"/>
          </w:tcPr>
          <w:p w:rsidR="00D75B01" w:rsidRPr="00D75B01" w:rsidRDefault="00D75B01" w:rsidP="00866BF1">
            <w:r w:rsidRPr="00D75B01">
              <w:t>...</w:t>
            </w:r>
          </w:p>
        </w:tc>
        <w:tc>
          <w:tcPr>
            <w:tcW w:w="1150" w:type="dxa"/>
          </w:tcPr>
          <w:p w:rsidR="00D75B01" w:rsidRPr="00D75B01" w:rsidRDefault="00D75B01" w:rsidP="00866BF1">
            <w:r w:rsidRPr="00D75B01">
              <w:t>...</w:t>
            </w:r>
          </w:p>
        </w:tc>
        <w:tc>
          <w:tcPr>
            <w:tcW w:w="1828" w:type="dxa"/>
          </w:tcPr>
          <w:p w:rsidR="00D75B01" w:rsidRPr="00D75B01" w:rsidRDefault="00D75B01" w:rsidP="00866BF1">
            <w:r w:rsidRPr="00D75B01">
              <w:t>...</w:t>
            </w:r>
          </w:p>
        </w:tc>
      </w:tr>
      <w:tr w:rsidR="00D75B01" w:rsidRPr="00D75B01" w:rsidTr="00D75B01">
        <w:trPr>
          <w:trHeight w:val="667"/>
        </w:trPr>
        <w:tc>
          <w:tcPr>
            <w:tcW w:w="693" w:type="dxa"/>
          </w:tcPr>
          <w:p w:rsidR="00D75B01" w:rsidRPr="00D75B01" w:rsidRDefault="00D75B01" w:rsidP="00866BF1">
            <w:r w:rsidRPr="00D75B01">
              <w:t>4995</w:t>
            </w:r>
          </w:p>
        </w:tc>
        <w:tc>
          <w:tcPr>
            <w:tcW w:w="1152" w:type="dxa"/>
          </w:tcPr>
          <w:p w:rsidR="00D75B01" w:rsidRPr="00D75B01" w:rsidRDefault="00D75B01" w:rsidP="00866BF1">
            <w:r w:rsidRPr="00D75B01">
              <w:t>60567.944140</w:t>
            </w:r>
          </w:p>
        </w:tc>
        <w:tc>
          <w:tcPr>
            <w:tcW w:w="821" w:type="dxa"/>
          </w:tcPr>
          <w:p w:rsidR="00D75B01" w:rsidRPr="00D75B01" w:rsidRDefault="00D75B01" w:rsidP="00866BF1">
            <w:r w:rsidRPr="00D75B01">
              <w:t>7.830362</w:t>
            </w:r>
          </w:p>
        </w:tc>
        <w:tc>
          <w:tcPr>
            <w:tcW w:w="879" w:type="dxa"/>
          </w:tcPr>
          <w:p w:rsidR="00D75B01" w:rsidRPr="00D75B01" w:rsidRDefault="00D75B01" w:rsidP="00866BF1">
            <w:r w:rsidRPr="00D75B01">
              <w:t>6.137356</w:t>
            </w:r>
          </w:p>
        </w:tc>
        <w:tc>
          <w:tcPr>
            <w:tcW w:w="922" w:type="dxa"/>
          </w:tcPr>
          <w:p w:rsidR="00D75B01" w:rsidRPr="00D75B01" w:rsidRDefault="00D75B01" w:rsidP="00866BF1">
            <w:r w:rsidRPr="00D75B01">
              <w:t>3.46</w:t>
            </w:r>
          </w:p>
        </w:tc>
        <w:tc>
          <w:tcPr>
            <w:tcW w:w="1152" w:type="dxa"/>
          </w:tcPr>
          <w:p w:rsidR="00D75B01" w:rsidRPr="00D75B01" w:rsidRDefault="00D75B01" w:rsidP="00866BF1">
            <w:r w:rsidRPr="00D75B01">
              <w:t>22837.361035</w:t>
            </w:r>
          </w:p>
        </w:tc>
        <w:tc>
          <w:tcPr>
            <w:tcW w:w="1150" w:type="dxa"/>
          </w:tcPr>
          <w:p w:rsidR="00D75B01" w:rsidRPr="00D75B01" w:rsidRDefault="00D75B01" w:rsidP="00866BF1">
            <w:r w:rsidRPr="00D75B01">
              <w:t>1.060194e+06</w:t>
            </w:r>
          </w:p>
        </w:tc>
        <w:tc>
          <w:tcPr>
            <w:tcW w:w="1828" w:type="dxa"/>
          </w:tcPr>
          <w:p w:rsidR="00D75B01" w:rsidRPr="00D75B01" w:rsidRDefault="00D75B01" w:rsidP="00866BF1">
            <w:r w:rsidRPr="00D75B01">
              <w:t>USNS Williams\nFPO AP 30153-7653</w:t>
            </w:r>
          </w:p>
        </w:tc>
      </w:tr>
      <w:tr w:rsidR="00D75B01" w:rsidRPr="00D75B01" w:rsidTr="00D75B01">
        <w:trPr>
          <w:trHeight w:val="683"/>
        </w:trPr>
        <w:tc>
          <w:tcPr>
            <w:tcW w:w="693" w:type="dxa"/>
          </w:tcPr>
          <w:p w:rsidR="00D75B01" w:rsidRPr="00D75B01" w:rsidRDefault="00D75B01" w:rsidP="00866BF1">
            <w:r w:rsidRPr="00D75B01">
              <w:t>4996</w:t>
            </w:r>
          </w:p>
        </w:tc>
        <w:tc>
          <w:tcPr>
            <w:tcW w:w="1152" w:type="dxa"/>
          </w:tcPr>
          <w:p w:rsidR="00D75B01" w:rsidRPr="00D75B01" w:rsidRDefault="00D75B01" w:rsidP="00866BF1">
            <w:r w:rsidRPr="00D75B01">
              <w:t>78491.275435</w:t>
            </w:r>
          </w:p>
        </w:tc>
        <w:tc>
          <w:tcPr>
            <w:tcW w:w="821" w:type="dxa"/>
          </w:tcPr>
          <w:p w:rsidR="00D75B01" w:rsidRPr="00D75B01" w:rsidRDefault="00D75B01" w:rsidP="00866BF1">
            <w:r w:rsidRPr="00D75B01">
              <w:t>6.999135</w:t>
            </w:r>
          </w:p>
        </w:tc>
        <w:tc>
          <w:tcPr>
            <w:tcW w:w="879" w:type="dxa"/>
          </w:tcPr>
          <w:p w:rsidR="00D75B01" w:rsidRPr="00D75B01" w:rsidRDefault="00D75B01" w:rsidP="00866BF1">
            <w:r w:rsidRPr="00D75B01">
              <w:t>6.576763</w:t>
            </w:r>
          </w:p>
        </w:tc>
        <w:tc>
          <w:tcPr>
            <w:tcW w:w="922" w:type="dxa"/>
          </w:tcPr>
          <w:p w:rsidR="00D75B01" w:rsidRPr="00D75B01" w:rsidRDefault="00D75B01" w:rsidP="00866BF1">
            <w:r w:rsidRPr="00D75B01">
              <w:t>4.02</w:t>
            </w:r>
          </w:p>
        </w:tc>
        <w:tc>
          <w:tcPr>
            <w:tcW w:w="1152" w:type="dxa"/>
          </w:tcPr>
          <w:p w:rsidR="00D75B01" w:rsidRPr="00D75B01" w:rsidRDefault="00D75B01" w:rsidP="00866BF1">
            <w:r w:rsidRPr="00D75B01">
              <w:t>25616.115489</w:t>
            </w:r>
          </w:p>
        </w:tc>
        <w:tc>
          <w:tcPr>
            <w:tcW w:w="1150" w:type="dxa"/>
          </w:tcPr>
          <w:p w:rsidR="00D75B01" w:rsidRPr="00D75B01" w:rsidRDefault="00D75B01" w:rsidP="00866BF1">
            <w:r w:rsidRPr="00D75B01">
              <w:t>1.482618e+06</w:t>
            </w:r>
          </w:p>
        </w:tc>
        <w:tc>
          <w:tcPr>
            <w:tcW w:w="1828" w:type="dxa"/>
          </w:tcPr>
          <w:p w:rsidR="00D75B01" w:rsidRPr="00D75B01" w:rsidRDefault="00D75B01" w:rsidP="00866BF1">
            <w:r w:rsidRPr="00D75B01">
              <w:t>PSC 9258, Box 8489\nAPO AA 42991-3352</w:t>
            </w:r>
          </w:p>
        </w:tc>
      </w:tr>
      <w:tr w:rsidR="00D75B01" w:rsidRPr="00D75B01" w:rsidTr="00D75B01">
        <w:trPr>
          <w:trHeight w:val="906"/>
        </w:trPr>
        <w:tc>
          <w:tcPr>
            <w:tcW w:w="693" w:type="dxa"/>
          </w:tcPr>
          <w:p w:rsidR="00D75B01" w:rsidRPr="00D75B01" w:rsidRDefault="00D75B01" w:rsidP="00866BF1">
            <w:r w:rsidRPr="00D75B01">
              <w:t>4997</w:t>
            </w:r>
          </w:p>
        </w:tc>
        <w:tc>
          <w:tcPr>
            <w:tcW w:w="1152" w:type="dxa"/>
          </w:tcPr>
          <w:p w:rsidR="00D75B01" w:rsidRPr="00D75B01" w:rsidRDefault="00D75B01" w:rsidP="00866BF1">
            <w:r w:rsidRPr="00D75B01">
              <w:t>63390.686886</w:t>
            </w:r>
          </w:p>
        </w:tc>
        <w:tc>
          <w:tcPr>
            <w:tcW w:w="821" w:type="dxa"/>
          </w:tcPr>
          <w:p w:rsidR="00D75B01" w:rsidRPr="00D75B01" w:rsidRDefault="00D75B01" w:rsidP="00866BF1">
            <w:r w:rsidRPr="00D75B01">
              <w:t>7.250591</w:t>
            </w:r>
          </w:p>
        </w:tc>
        <w:tc>
          <w:tcPr>
            <w:tcW w:w="879" w:type="dxa"/>
          </w:tcPr>
          <w:p w:rsidR="00D75B01" w:rsidRPr="00D75B01" w:rsidRDefault="00D75B01" w:rsidP="00866BF1">
            <w:r w:rsidRPr="00D75B01">
              <w:t>4.805081</w:t>
            </w:r>
          </w:p>
        </w:tc>
        <w:tc>
          <w:tcPr>
            <w:tcW w:w="922" w:type="dxa"/>
          </w:tcPr>
          <w:p w:rsidR="00D75B01" w:rsidRPr="00D75B01" w:rsidRDefault="00D75B01" w:rsidP="00866BF1">
            <w:r w:rsidRPr="00D75B01">
              <w:t>2.13</w:t>
            </w:r>
          </w:p>
        </w:tc>
        <w:tc>
          <w:tcPr>
            <w:tcW w:w="1152" w:type="dxa"/>
          </w:tcPr>
          <w:p w:rsidR="00D75B01" w:rsidRPr="00D75B01" w:rsidRDefault="00D75B01" w:rsidP="00866BF1">
            <w:r w:rsidRPr="00D75B01">
              <w:t>33266.145490</w:t>
            </w:r>
          </w:p>
        </w:tc>
        <w:tc>
          <w:tcPr>
            <w:tcW w:w="1150" w:type="dxa"/>
          </w:tcPr>
          <w:p w:rsidR="00D75B01" w:rsidRPr="00D75B01" w:rsidRDefault="00D75B01" w:rsidP="00866BF1">
            <w:r w:rsidRPr="00D75B01">
              <w:t>1.030730e+06</w:t>
            </w:r>
          </w:p>
        </w:tc>
        <w:tc>
          <w:tcPr>
            <w:tcW w:w="1828" w:type="dxa"/>
          </w:tcPr>
          <w:p w:rsidR="00D75B01" w:rsidRPr="00D75B01" w:rsidRDefault="00D75B01" w:rsidP="00866BF1">
            <w:r w:rsidRPr="00D75B01">
              <w:t>4215 Tracy Garden Suite 076\nJoshualand, VA 01...</w:t>
            </w:r>
          </w:p>
        </w:tc>
      </w:tr>
      <w:tr w:rsidR="00D75B01" w:rsidRPr="00D75B01" w:rsidTr="00D75B01">
        <w:trPr>
          <w:trHeight w:val="445"/>
        </w:trPr>
        <w:tc>
          <w:tcPr>
            <w:tcW w:w="693" w:type="dxa"/>
          </w:tcPr>
          <w:p w:rsidR="00D75B01" w:rsidRPr="00D75B01" w:rsidRDefault="00D75B01" w:rsidP="00866BF1">
            <w:r w:rsidRPr="00D75B01">
              <w:t>4998</w:t>
            </w:r>
          </w:p>
        </w:tc>
        <w:tc>
          <w:tcPr>
            <w:tcW w:w="1152" w:type="dxa"/>
          </w:tcPr>
          <w:p w:rsidR="00D75B01" w:rsidRPr="00D75B01" w:rsidRDefault="00D75B01" w:rsidP="00866BF1">
            <w:r w:rsidRPr="00D75B01">
              <w:t>68001.331235</w:t>
            </w:r>
          </w:p>
        </w:tc>
        <w:tc>
          <w:tcPr>
            <w:tcW w:w="821" w:type="dxa"/>
          </w:tcPr>
          <w:p w:rsidR="00D75B01" w:rsidRPr="00D75B01" w:rsidRDefault="00D75B01" w:rsidP="00866BF1">
            <w:r w:rsidRPr="00D75B01">
              <w:t>5.534388</w:t>
            </w:r>
          </w:p>
        </w:tc>
        <w:tc>
          <w:tcPr>
            <w:tcW w:w="879" w:type="dxa"/>
          </w:tcPr>
          <w:p w:rsidR="00D75B01" w:rsidRPr="00D75B01" w:rsidRDefault="00D75B01" w:rsidP="00866BF1">
            <w:r w:rsidRPr="00D75B01">
              <w:t>7.130144</w:t>
            </w:r>
          </w:p>
        </w:tc>
        <w:tc>
          <w:tcPr>
            <w:tcW w:w="922" w:type="dxa"/>
          </w:tcPr>
          <w:p w:rsidR="00D75B01" w:rsidRPr="00D75B01" w:rsidRDefault="00D75B01" w:rsidP="00866BF1">
            <w:r w:rsidRPr="00D75B01">
              <w:t>5.44</w:t>
            </w:r>
          </w:p>
        </w:tc>
        <w:tc>
          <w:tcPr>
            <w:tcW w:w="1152" w:type="dxa"/>
          </w:tcPr>
          <w:p w:rsidR="00D75B01" w:rsidRPr="00D75B01" w:rsidRDefault="00D75B01" w:rsidP="00866BF1">
            <w:r w:rsidRPr="00D75B01">
              <w:t>42625.620156</w:t>
            </w:r>
          </w:p>
        </w:tc>
        <w:tc>
          <w:tcPr>
            <w:tcW w:w="1150" w:type="dxa"/>
          </w:tcPr>
          <w:p w:rsidR="00D75B01" w:rsidRPr="00D75B01" w:rsidRDefault="00D75B01" w:rsidP="00866BF1">
            <w:r w:rsidRPr="00D75B01">
              <w:t>1.198657e+06</w:t>
            </w:r>
          </w:p>
        </w:tc>
        <w:tc>
          <w:tcPr>
            <w:tcW w:w="1828" w:type="dxa"/>
          </w:tcPr>
          <w:p w:rsidR="00D75B01" w:rsidRPr="00D75B01" w:rsidRDefault="00D75B01" w:rsidP="00866BF1">
            <w:r w:rsidRPr="00D75B01">
              <w:t>USS Wallace\nFPO AE 73316</w:t>
            </w:r>
          </w:p>
        </w:tc>
      </w:tr>
      <w:tr w:rsidR="00D75B01" w:rsidRPr="00D75B01" w:rsidTr="00D75B01">
        <w:trPr>
          <w:trHeight w:val="906"/>
        </w:trPr>
        <w:tc>
          <w:tcPr>
            <w:tcW w:w="693" w:type="dxa"/>
          </w:tcPr>
          <w:p w:rsidR="00D75B01" w:rsidRPr="00D75B01" w:rsidRDefault="00D75B01" w:rsidP="00866BF1">
            <w:r w:rsidRPr="00D75B01">
              <w:t>4999</w:t>
            </w:r>
          </w:p>
        </w:tc>
        <w:tc>
          <w:tcPr>
            <w:tcW w:w="1152" w:type="dxa"/>
          </w:tcPr>
          <w:p w:rsidR="00D75B01" w:rsidRPr="00D75B01" w:rsidRDefault="00D75B01" w:rsidP="00866BF1">
            <w:r w:rsidRPr="00D75B01">
              <w:t>65510.581804</w:t>
            </w:r>
          </w:p>
        </w:tc>
        <w:tc>
          <w:tcPr>
            <w:tcW w:w="821" w:type="dxa"/>
          </w:tcPr>
          <w:p w:rsidR="00D75B01" w:rsidRPr="00D75B01" w:rsidRDefault="00D75B01" w:rsidP="00866BF1">
            <w:r w:rsidRPr="00D75B01">
              <w:t>5.992305</w:t>
            </w:r>
          </w:p>
        </w:tc>
        <w:tc>
          <w:tcPr>
            <w:tcW w:w="879" w:type="dxa"/>
          </w:tcPr>
          <w:p w:rsidR="00D75B01" w:rsidRPr="00D75B01" w:rsidRDefault="00D75B01" w:rsidP="00866BF1">
            <w:r w:rsidRPr="00D75B01">
              <w:t>6.792336</w:t>
            </w:r>
          </w:p>
        </w:tc>
        <w:tc>
          <w:tcPr>
            <w:tcW w:w="922" w:type="dxa"/>
          </w:tcPr>
          <w:p w:rsidR="00D75B01" w:rsidRPr="00D75B01" w:rsidRDefault="00D75B01" w:rsidP="00866BF1">
            <w:r w:rsidRPr="00D75B01">
              <w:t>4.07</w:t>
            </w:r>
          </w:p>
        </w:tc>
        <w:tc>
          <w:tcPr>
            <w:tcW w:w="1152" w:type="dxa"/>
          </w:tcPr>
          <w:p w:rsidR="00D75B01" w:rsidRPr="00D75B01" w:rsidRDefault="00D75B01" w:rsidP="00866BF1">
            <w:r w:rsidRPr="00D75B01">
              <w:t>46501.283803</w:t>
            </w:r>
          </w:p>
        </w:tc>
        <w:tc>
          <w:tcPr>
            <w:tcW w:w="1150" w:type="dxa"/>
          </w:tcPr>
          <w:p w:rsidR="00D75B01" w:rsidRPr="00D75B01" w:rsidRDefault="00D75B01" w:rsidP="00866BF1">
            <w:r w:rsidRPr="00D75B01">
              <w:t>1.298950e+06</w:t>
            </w:r>
          </w:p>
        </w:tc>
        <w:tc>
          <w:tcPr>
            <w:tcW w:w="1828" w:type="dxa"/>
          </w:tcPr>
          <w:p w:rsidR="00D75B01" w:rsidRPr="00D75B01" w:rsidRDefault="00D75B01" w:rsidP="00866BF1">
            <w:r w:rsidRPr="00D75B01">
              <w:t>37778 George Ridges Apt. 509\nEast Holly, NV 2...</w:t>
            </w:r>
          </w:p>
        </w:tc>
      </w:tr>
    </w:tbl>
    <w:p w:rsidR="00D75B01" w:rsidRDefault="00D75B01" w:rsidP="00D75B01"/>
    <w:p w:rsidR="00E16A16" w:rsidRDefault="00D75B01" w:rsidP="00D75B01">
      <w:r>
        <w:t>5000 rows x columns</w:t>
      </w:r>
    </w:p>
    <w:p w:rsidR="00E16A16" w:rsidRDefault="00E16A16" w:rsidP="00D75B01">
      <w:pPr>
        <w:rPr>
          <w:rFonts w:ascii="Copperplate Gothic Bold" w:hAnsi="Copperplate Gothic Bold"/>
        </w:rPr>
      </w:pPr>
    </w:p>
    <w:p w:rsidR="00E46663" w:rsidRPr="00E16A16" w:rsidRDefault="00E46663" w:rsidP="00D75B01">
      <w:pPr>
        <w:rPr>
          <w:sz w:val="32"/>
          <w:szCs w:val="32"/>
        </w:rPr>
      </w:pPr>
      <w:r w:rsidRPr="00E16A16">
        <w:rPr>
          <w:rFonts w:ascii="Copperplate Gothic Bold" w:hAnsi="Copperplate Gothic Bold"/>
          <w:sz w:val="32"/>
          <w:szCs w:val="32"/>
        </w:rPr>
        <w:lastRenderedPageBreak/>
        <w:t>Necessary step to follow:</w:t>
      </w:r>
    </w:p>
    <w:p w:rsidR="00E46663" w:rsidRPr="00E16A16" w:rsidRDefault="00E46663" w:rsidP="00E46663">
      <w:pPr>
        <w:rPr>
          <w:rFonts w:ascii="Arno Pro Smbd" w:hAnsi="Arno Pro Smbd"/>
          <w:sz w:val="32"/>
          <w:szCs w:val="32"/>
          <w:u w:val="single"/>
        </w:rPr>
      </w:pPr>
      <w:r w:rsidRPr="00E16A16">
        <w:rPr>
          <w:rFonts w:ascii="Arno Pro Smbd" w:eastAsia="Times New Roman" w:hAnsi="Arno Pro Smbd" w:cs="Times New Roman"/>
          <w:color w:val="000000"/>
          <w:w w:val="110"/>
          <w:sz w:val="32"/>
          <w:szCs w:val="32"/>
          <w:u w:val="single"/>
        </w:rPr>
        <w:t>1.Import</w:t>
      </w:r>
      <w:r w:rsidRPr="00E16A16">
        <w:rPr>
          <w:rFonts w:ascii="Arno Pro Smbd" w:eastAsia="Times New Roman" w:hAnsi="Arno Pro Smbd" w:cs="Times New Roman"/>
          <w:color w:val="000000"/>
          <w:spacing w:val="-1"/>
          <w:w w:val="110"/>
          <w:sz w:val="32"/>
          <w:szCs w:val="32"/>
          <w:u w:val="single"/>
        </w:rPr>
        <w:t xml:space="preserve"> </w:t>
      </w:r>
      <w:r w:rsidRPr="00E16A16">
        <w:rPr>
          <w:rFonts w:ascii="Arno Pro Smbd" w:eastAsia="Times New Roman" w:hAnsi="Arno Pro Smbd" w:cs="Times New Roman"/>
          <w:color w:val="000000"/>
          <w:w w:val="110"/>
          <w:sz w:val="32"/>
          <w:szCs w:val="32"/>
          <w:u w:val="single"/>
        </w:rPr>
        <w:t>Libraries</w:t>
      </w:r>
    </w:p>
    <w:p w:rsidR="00E46663" w:rsidRPr="00E46663" w:rsidRDefault="00E46663" w:rsidP="00E46663">
      <w:pPr>
        <w:rPr>
          <w:rFonts w:ascii="Franklin Gothic Demi" w:hAnsi="Franklin Gothic Demi"/>
          <w:sz w:val="32"/>
          <w:szCs w:val="32"/>
        </w:rPr>
      </w:pPr>
      <w:r w:rsidRPr="00E46663">
        <w:rPr>
          <w:rFonts w:ascii="Franklin Gothic Demi" w:hAnsi="Franklin Gothic Demi"/>
          <w:color w:val="000000"/>
          <w:w w:val="99"/>
          <w:sz w:val="32"/>
          <w:szCs w:val="32"/>
        </w:rPr>
        <w:t>Start</w:t>
      </w:r>
      <w:r w:rsidRPr="00E46663">
        <w:rPr>
          <w:rFonts w:ascii="Franklin Gothic Demi" w:hAnsi="Franklin Gothic Demi"/>
          <w:color w:val="000000"/>
          <w:spacing w:val="-2"/>
          <w:w w:val="99"/>
          <w:sz w:val="32"/>
          <w:szCs w:val="32"/>
        </w:rPr>
        <w:t xml:space="preserve"> </w:t>
      </w:r>
      <w:r w:rsidRPr="00E46663">
        <w:rPr>
          <w:rFonts w:ascii="Franklin Gothic Demi" w:hAnsi="Franklin Gothic Demi"/>
          <w:color w:val="000000"/>
          <w:w w:val="99"/>
          <w:sz w:val="32"/>
          <w:szCs w:val="32"/>
        </w:rPr>
        <w:t>by importing the</w:t>
      </w:r>
      <w:r w:rsidRPr="00E46663">
        <w:rPr>
          <w:rFonts w:ascii="Franklin Gothic Demi" w:hAnsi="Franklin Gothic Demi"/>
          <w:color w:val="000000"/>
          <w:spacing w:val="-1"/>
          <w:w w:val="99"/>
          <w:sz w:val="32"/>
          <w:szCs w:val="32"/>
        </w:rPr>
        <w:t xml:space="preserve"> </w:t>
      </w:r>
      <w:r w:rsidRPr="00E46663">
        <w:rPr>
          <w:rFonts w:ascii="Franklin Gothic Demi" w:hAnsi="Franklin Gothic Demi"/>
          <w:color w:val="000000"/>
          <w:w w:val="99"/>
          <w:sz w:val="32"/>
          <w:szCs w:val="32"/>
        </w:rPr>
        <w:t>necessary libraries:</w:t>
      </w: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import pandas as pd import numpy as np</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from sklearn.model_selection import train_test_split from sklearn.preprocessing import StandardScaler</w:t>
      </w:r>
    </w:p>
    <w:p w:rsidR="00B15450" w:rsidRPr="00E16A16" w:rsidRDefault="00B15450" w:rsidP="00E46663">
      <w:pPr>
        <w:rPr>
          <w:rFonts w:ascii="Franklin Gothic Demi" w:hAnsi="Franklin Gothic Demi"/>
          <w:sz w:val="32"/>
          <w:szCs w:val="32"/>
          <w:u w:val="single"/>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2.Load the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Load your dataset into a Pandas DataFrame. You can typically find house price datasets in CSV format, but you can adapt this code to other formats as needed.</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Pd.read()</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Explore statistics print(df.describe())</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 Visualize the data (e.g., histograms, scatter plots, etc.)</w:t>
      </w:r>
    </w:p>
    <w:p w:rsidR="00B15450" w:rsidRPr="00E16A16" w:rsidRDefault="00B15450" w:rsidP="00E46663">
      <w:pPr>
        <w:rPr>
          <w:rFonts w:ascii="Franklin Gothic Demi" w:hAnsi="Franklin Gothic Demi"/>
          <w:sz w:val="32"/>
          <w:szCs w:val="32"/>
          <w:u w:val="single"/>
        </w:rPr>
      </w:pPr>
    </w:p>
    <w:p w:rsidR="00B15450" w:rsidRPr="00E16A16" w:rsidRDefault="00B15450" w:rsidP="00B15450">
      <w:pPr>
        <w:rPr>
          <w:rFonts w:ascii="Franklin Gothic Demi" w:hAnsi="Franklin Gothic Demi"/>
          <w:sz w:val="32"/>
          <w:szCs w:val="32"/>
          <w:u w:val="single"/>
        </w:rPr>
      </w:pPr>
      <w:r w:rsidRPr="00E16A16">
        <w:rPr>
          <w:rFonts w:ascii="Franklin Gothic Demi" w:hAnsi="Franklin Gothic Demi"/>
          <w:sz w:val="32"/>
          <w:szCs w:val="32"/>
          <w:u w:val="single"/>
        </w:rPr>
        <w:t>3. Exploratory Data Analysis (EDA):</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Perform EDA to understand your data better. This includes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checking for missing values, exploring the data's statistics, andvisualizing it to identify patterns.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Program:</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 Check for missing values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lastRenderedPageBreak/>
        <w:t>print(df.isnull().sum())</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 Explore statistics</w:t>
      </w:r>
    </w:p>
    <w:p w:rsidR="00B15450" w:rsidRPr="00B15450" w:rsidRDefault="00B15450" w:rsidP="00B15450">
      <w:pPr>
        <w:rPr>
          <w:rFonts w:ascii="Franklin Gothic Demi" w:hAnsi="Franklin Gothic Demi"/>
          <w:sz w:val="32"/>
          <w:szCs w:val="32"/>
        </w:rPr>
      </w:pPr>
      <w:r w:rsidRPr="00B15450">
        <w:rPr>
          <w:rFonts w:ascii="Franklin Gothic Demi" w:hAnsi="Franklin Gothic Demi"/>
          <w:sz w:val="32"/>
          <w:szCs w:val="32"/>
        </w:rPr>
        <w:t>print(df.describe())</w:t>
      </w:r>
    </w:p>
    <w:p w:rsidR="00B15450" w:rsidRDefault="00B15450" w:rsidP="00B15450">
      <w:pPr>
        <w:rPr>
          <w:rFonts w:ascii="Franklin Gothic Demi" w:hAnsi="Franklin Gothic Demi"/>
          <w:sz w:val="32"/>
          <w:szCs w:val="32"/>
        </w:rPr>
      </w:pPr>
      <w:r w:rsidRPr="00B15450">
        <w:rPr>
          <w:rFonts w:ascii="Franklin Gothic Demi" w:hAnsi="Franklin Gothic Demi"/>
          <w:sz w:val="32"/>
          <w:szCs w:val="32"/>
        </w:rPr>
        <w:t># Visualize the data (e.g., histograms, scatter plots, etc.)</w:t>
      </w:r>
    </w:p>
    <w:p w:rsidR="00B15450" w:rsidRPr="00E16A16" w:rsidRDefault="00B15450" w:rsidP="00B15450">
      <w:pPr>
        <w:rPr>
          <w:rFonts w:ascii="Franklin Gothic Demi" w:hAnsi="Franklin Gothic Demi"/>
          <w:sz w:val="32"/>
          <w:szCs w:val="32"/>
          <w:u w:val="single"/>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4.Feature Engineering: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Depending on your dataset, you may need to create new features or transform existing ones. This can involve one-hot encoding categorical variables, handling date/time data, or scaling numerical features.</w:t>
      </w: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Example: One-hot encoding for categorical variables</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df = pd.get_dummies(df, columns=[' Avg. Area Income ', ' Avg. Area House Age '])</w:t>
      </w:r>
    </w:p>
    <w:p w:rsidR="00B15450" w:rsidRPr="00E16A16" w:rsidRDefault="00B15450" w:rsidP="00E46663">
      <w:pPr>
        <w:rPr>
          <w:rFonts w:ascii="Franklin Gothic Demi" w:hAnsi="Franklin Gothic Demi"/>
          <w:sz w:val="32"/>
          <w:szCs w:val="32"/>
          <w:u w:val="single"/>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5. Split the Data:</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Split your dataset into training and testing sets. This helps you evaluate your model's performance later. X = df.drop('price', axis=1) # Features y = df['price'] # Target variable</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X_train, X_test, y_train, y_test = train_test_split(X, y, test_size=0.2, random_state=42)</w:t>
      </w:r>
    </w:p>
    <w:p w:rsidR="00B15450" w:rsidRPr="00E46663" w:rsidRDefault="00B15450" w:rsidP="00E46663">
      <w:pPr>
        <w:rPr>
          <w:rFonts w:ascii="Franklin Gothic Demi" w:hAnsi="Franklin Gothic Demi"/>
          <w:sz w:val="32"/>
          <w:szCs w:val="32"/>
        </w:rPr>
      </w:pPr>
    </w:p>
    <w:p w:rsidR="00E16A16" w:rsidRDefault="00E16A16" w:rsidP="00E46663">
      <w:pPr>
        <w:rPr>
          <w:rFonts w:ascii="Franklin Gothic Demi" w:hAnsi="Franklin Gothic Demi"/>
          <w:sz w:val="32"/>
          <w:szCs w:val="32"/>
        </w:rPr>
      </w:pPr>
    </w:p>
    <w:p w:rsidR="00E16A16" w:rsidRDefault="00E16A16" w:rsidP="00E46663">
      <w:pPr>
        <w:rPr>
          <w:rFonts w:ascii="Franklin Gothic Demi" w:hAnsi="Franklin Gothic Demi"/>
          <w:sz w:val="32"/>
          <w:szCs w:val="32"/>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6.Feature Scaling:</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Apply feature scaling to normalize your data, ensuring that all features have similar scales. Standardization (scaling to mean=0 and std=1) is a common choice.</w:t>
      </w:r>
    </w:p>
    <w:p w:rsidR="00B15450" w:rsidRPr="00E46663" w:rsidRDefault="00B15450" w:rsidP="00E46663">
      <w:pPr>
        <w:rPr>
          <w:rFonts w:ascii="Franklin Gothic Demi" w:hAnsi="Franklin Gothic Demi"/>
          <w:sz w:val="32"/>
          <w:szCs w:val="32"/>
        </w:rPr>
      </w:pP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scaler = StandardScaler()</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X_train = scaler.fit_transform(X_train)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X_test = scaler.transform(X_test)</w:t>
      </w:r>
    </w:p>
    <w:p w:rsidR="00E46663" w:rsidRPr="00E16A16" w:rsidRDefault="00E46663" w:rsidP="00E46663">
      <w:pPr>
        <w:rPr>
          <w:rFonts w:ascii="Franklin Gothic Demi" w:hAnsi="Franklin Gothic Demi"/>
          <w:sz w:val="32"/>
          <w:szCs w:val="32"/>
          <w:u w:val="single"/>
        </w:rPr>
      </w:pPr>
      <w:r w:rsidRPr="00E16A16">
        <w:rPr>
          <w:rFonts w:ascii="Franklin Gothic Demi" w:hAnsi="Franklin Gothic Demi"/>
          <w:sz w:val="32"/>
          <w:szCs w:val="32"/>
          <w:u w:val="single"/>
        </w:rPr>
        <w:t>Importance of loading and processing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Loading and preprocessing the dataset is an important first step in building any machine learning model. However, it is especially important for house price prediction models, as house price datasets are often complex and noisy.</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By loading and preprocessing the dataset, we can ensure that the machine learning algorithm is able to learn from the data effectively and accurately.</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Challenges involved in loading and preprocessing a house price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There are a number of challenges involved in loading and preprocessing a house price dataset, including: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Handling missing values: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lastRenderedPageBreak/>
        <w:t>Encoding categorical variables: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Scaling the features: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It is often helpful to scale the features before training a machine learning model. This can help to improve the performance of the model and make it more robust to outliers. There are a variety of ways to scale the features, such as min-max scaling and standard scaling.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Splitting the dataset into training and testing sets: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How to overcome the challenges of loading and preprocessing a house price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There are a number of things that can be done to overcome the challenges of loading and preprocessing a house price dataset, including:</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Use a data preprocessing library:</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There are a number of libraries available that can help with data preprocessing tasks, such as handling missing values, encoding categorical variables, and scaling the features.</w:t>
      </w:r>
    </w:p>
    <w:p w:rsidR="00E16A16" w:rsidRPr="00E46663" w:rsidRDefault="00E16A16" w:rsidP="00E46663">
      <w:pPr>
        <w:rPr>
          <w:rFonts w:ascii="Franklin Gothic Demi" w:hAnsi="Franklin Gothic Demi"/>
          <w:sz w:val="32"/>
          <w:szCs w:val="32"/>
        </w:rPr>
      </w:pP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lastRenderedPageBreak/>
        <w:t>Carefully consider the specific needs of your model:</w:t>
      </w:r>
    </w:p>
    <w:p w:rsidR="00E46663" w:rsidRPr="00E16A16" w:rsidRDefault="00E46663" w:rsidP="00E46663">
      <w:pPr>
        <w:rPr>
          <w:rFonts w:ascii="Franklin Gothic Demi" w:hAnsi="Franklin Gothic Demi"/>
          <w:sz w:val="32"/>
          <w:szCs w:val="32"/>
          <w:u w:val="single"/>
        </w:rPr>
      </w:pPr>
      <w:r w:rsidRPr="00E46663">
        <w:rPr>
          <w:rFonts w:ascii="Franklin Gothic Demi" w:hAnsi="Franklin Gothic Demi"/>
          <w:sz w:val="32"/>
          <w:szCs w:val="32"/>
        </w:rPr>
        <w:t>The best way to preprocess the data will depend on the specific machine learning algorithm that you are using. It is important to carefully consider the requirements of the algorithm and to preprocess the data in a way that is compatible with the algorithm.</w:t>
      </w:r>
    </w:p>
    <w:p w:rsidR="00E46663" w:rsidRPr="00E16A16" w:rsidRDefault="00E46663" w:rsidP="00B15450">
      <w:pPr>
        <w:pStyle w:val="ListParagraph"/>
        <w:numPr>
          <w:ilvl w:val="0"/>
          <w:numId w:val="2"/>
        </w:numPr>
        <w:rPr>
          <w:rFonts w:ascii="Franklin Gothic Demi" w:hAnsi="Franklin Gothic Demi"/>
          <w:sz w:val="32"/>
          <w:szCs w:val="32"/>
          <w:u w:val="single"/>
        </w:rPr>
      </w:pPr>
      <w:r w:rsidRPr="00E16A16">
        <w:rPr>
          <w:rFonts w:ascii="Franklin Gothic Demi" w:hAnsi="Franklin Gothic Demi"/>
          <w:sz w:val="32"/>
          <w:szCs w:val="32"/>
          <w:u w:val="single"/>
        </w:rPr>
        <w:t>Validate the preprocessed data:</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It is important to validate the preprocessed data to ensure that it is in a format that can be used by the machine learning algorithm and that it is of high quality. This can be done by inspecting the data visually or by using statistical methods.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1.Loading the dataset:</w:t>
      </w:r>
    </w:p>
    <w:p w:rsidR="00E46663" w:rsidRPr="00B15450" w:rsidRDefault="00E46663" w:rsidP="00B15450">
      <w:pPr>
        <w:pStyle w:val="ListParagraph"/>
        <w:numPr>
          <w:ilvl w:val="0"/>
          <w:numId w:val="2"/>
        </w:numPr>
        <w:rPr>
          <w:rFonts w:ascii="Franklin Gothic Demi" w:hAnsi="Franklin Gothic Demi"/>
          <w:sz w:val="32"/>
          <w:szCs w:val="32"/>
        </w:rPr>
      </w:pPr>
      <w:r w:rsidRPr="00B15450">
        <w:rPr>
          <w:rFonts w:ascii="Franklin Gothic Demi" w:hAnsi="Franklin Gothic Demi"/>
          <w:sz w:val="32"/>
          <w:szCs w:val="32"/>
        </w:rPr>
        <w:t>Loading the dataset using machine learning is the process of bringing the data into the machine learning environment so that it can be used to train and evaluate a model.</w:t>
      </w:r>
    </w:p>
    <w:p w:rsidR="00E46663" w:rsidRPr="00B15450" w:rsidRDefault="00E46663" w:rsidP="00B15450">
      <w:pPr>
        <w:pStyle w:val="ListParagraph"/>
        <w:numPr>
          <w:ilvl w:val="0"/>
          <w:numId w:val="2"/>
        </w:numPr>
        <w:rPr>
          <w:rFonts w:ascii="Franklin Gothic Demi" w:hAnsi="Franklin Gothic Demi"/>
          <w:sz w:val="32"/>
          <w:szCs w:val="32"/>
        </w:rPr>
      </w:pPr>
      <w:r w:rsidRPr="00B15450">
        <w:rPr>
          <w:rFonts w:ascii="Franklin Gothic Demi" w:hAnsi="Franklin Gothic Demi"/>
          <w:sz w:val="32"/>
          <w:szCs w:val="32"/>
        </w:rPr>
        <w:t>The specific steps involved in loading the dataset will vary depending on the machine learning library or framework that is being used. However, there are some general steps that are common to most machine learning frameworks: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a.Identify the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The first step is to identify the dataset that you want to load. This dataset may be stored in a local file, in a database, or in a cloud storage service.</w:t>
      </w:r>
    </w:p>
    <w:p w:rsidR="00E16A16" w:rsidRDefault="00E16A16" w:rsidP="00E46663">
      <w:pPr>
        <w:rPr>
          <w:rFonts w:ascii="Franklin Gothic Demi" w:hAnsi="Franklin Gothic Demi"/>
          <w:sz w:val="32"/>
          <w:szCs w:val="32"/>
        </w:rPr>
      </w:pP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b.Load the dataset:</w:t>
      </w:r>
    </w:p>
    <w:p w:rsidR="00E16A16" w:rsidRDefault="00E46663" w:rsidP="00E46663">
      <w:pPr>
        <w:rPr>
          <w:rFonts w:ascii="Franklin Gothic Demi" w:hAnsi="Franklin Gothic Demi"/>
          <w:sz w:val="32"/>
          <w:szCs w:val="32"/>
        </w:rPr>
      </w:pPr>
      <w:r w:rsidRPr="00E46663">
        <w:rPr>
          <w:rFonts w:ascii="Franklin Gothic Demi" w:hAnsi="Franklin Gothic Demi"/>
          <w:sz w:val="32"/>
          <w:szCs w:val="32"/>
        </w:rPr>
        <w:t>Once you have identified the dataset, you need to load it into the machine learning environment. This may involve using a built-in function in the machine learning library, or it may involve writing your own code.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c.Preprocess the dataset:</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Once the dataset is loaded into the machine learning environment, you may need to preprocess it before you can start training and evaluating your model. This may involve cleaning the data, transforming the data into a suitable format, and splitting the data into training and test sets.</w:t>
      </w:r>
    </w:p>
    <w:p w:rsidR="00B15450" w:rsidRPr="00E46663" w:rsidRDefault="00B15450" w:rsidP="00E46663">
      <w:pPr>
        <w:rPr>
          <w:rFonts w:ascii="Franklin Gothic Demi" w:hAnsi="Franklin Gothic Demi"/>
          <w:sz w:val="32"/>
          <w:szCs w:val="32"/>
        </w:rPr>
      </w:pPr>
      <w:r>
        <w:rPr>
          <w:rFonts w:ascii="Franklin Gothic Demi" w:hAnsi="Franklin Gothic Demi"/>
          <w:noProof/>
          <w:sz w:val="32"/>
          <w:szCs w:val="32"/>
        </w:rPr>
        <w:drawing>
          <wp:inline distT="0" distB="0" distL="0" distR="0">
            <wp:extent cx="5943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7d122b8fdb884d672952bf_61f7bfab94334458028eec7d_data-preprocessing-cov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import matplotlib.pyplot as plt from sklearn.model_selection import train_test_split from sklearn.preprocessing import StandardScaler</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from sklearn.metrics import r2_score, mean_absolute_error,mean_squared_error from sklearn.linear_model import LinearRegression from sklearn.linear_model import Lasso from sklearn.ensemble import RandomForestRegressor</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%matplotlib inline import warnings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Loading Dataset: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dataset = pd.read_csv('E:/USA_Housing.csv')</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 Exploration: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Dataset:</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Output:</w:t>
      </w:r>
    </w:p>
    <w:tbl>
      <w:tblPr>
        <w:tblStyle w:val="TableGrid"/>
        <w:tblW w:w="0" w:type="auto"/>
        <w:tblLook w:val="04A0" w:firstRow="1" w:lastRow="0" w:firstColumn="1" w:lastColumn="0" w:noHBand="0" w:noVBand="1"/>
      </w:tblPr>
      <w:tblGrid>
        <w:gridCol w:w="737"/>
        <w:gridCol w:w="1290"/>
        <w:gridCol w:w="915"/>
        <w:gridCol w:w="928"/>
        <w:gridCol w:w="973"/>
        <w:gridCol w:w="1290"/>
        <w:gridCol w:w="1282"/>
        <w:gridCol w:w="1935"/>
      </w:tblGrid>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Income</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House Age</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Number of Rooms</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Avg. Area Number of Bedrooms</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Area Population</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Price</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Address</w:t>
            </w:r>
          </w:p>
        </w:tc>
        <w:tc>
          <w:tcPr>
            <w:tcW w:w="1169" w:type="dxa"/>
          </w:tcPr>
          <w:p w:rsidR="004265B4" w:rsidRPr="004265B4" w:rsidRDefault="004265B4" w:rsidP="00866BF1">
            <w:pPr>
              <w:rPr>
                <w:rFonts w:ascii="Franklin Gothic Demi" w:hAnsi="Franklin Gothic Demi"/>
                <w:sz w:val="20"/>
                <w:szCs w:val="20"/>
              </w:rPr>
            </w:pP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0</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79545.458574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5.682861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7.009188</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23086.800503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1.059034e+06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208 Michael Ferry Apt. 674\nLaurabury, NE 3701...</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79248.642455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6.002900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6.730821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3.09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40173.072174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1.505891e+06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188 Johnson Views Suite 079\nLake Kathleen, CA...</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61287.067179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5.865890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8.512727</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5.13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36882.159400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1.058988e+06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9127 Elizabeth Stravenue\nDanieltown, WI 06482...</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63345.240046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7.188236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5.586729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3.26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34310.242831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1.260617e+06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USS Barnett\nFPO AP 44820</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59982.197226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5.040555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7.839388</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4.23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26354.109472</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6.309435e+05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USNS Raymond\nFPO AE 09386</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4995</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60567.944140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7.830362</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6.137356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3.46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22837.361035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1.060194e+06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USNS Williams\nFPO AP 30153-7653</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4996</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78491.275435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6.999135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6.576763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4.02</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25616.115489</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1.482618e+06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PSC 9258, Box 8489\nAPO AA 42991-3352</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4997</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63390.686886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7.250591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4.805081</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2.13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33266.145490</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1.030730e+06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4215 Tracy Garden Suite 076\nJoshualand, VA 01...</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4998</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68001.331235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5.534388</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7.130144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5.44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42625.620156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1.198657e+06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USS Wallace\nFPO AE 73316</w:t>
            </w:r>
          </w:p>
        </w:tc>
      </w:tr>
      <w:tr w:rsidR="004265B4" w:rsidRPr="004265B4" w:rsidTr="004265B4">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4999</w:t>
            </w:r>
          </w:p>
        </w:tc>
        <w:tc>
          <w:tcPr>
            <w:tcW w:w="1168"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65510.581804</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5.992305</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6.792336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4.07</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46501.283803</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1.298950e+06</w:t>
            </w:r>
          </w:p>
        </w:tc>
        <w:tc>
          <w:tcPr>
            <w:tcW w:w="1169" w:type="dxa"/>
          </w:tcPr>
          <w:p w:rsidR="004265B4" w:rsidRPr="004265B4" w:rsidRDefault="004265B4" w:rsidP="00866BF1">
            <w:pPr>
              <w:rPr>
                <w:rFonts w:ascii="Franklin Gothic Demi" w:hAnsi="Franklin Gothic Demi"/>
                <w:sz w:val="20"/>
                <w:szCs w:val="20"/>
              </w:rPr>
            </w:pPr>
            <w:r w:rsidRPr="004265B4">
              <w:rPr>
                <w:rFonts w:ascii="Franklin Gothic Demi" w:hAnsi="Franklin Gothic Demi"/>
                <w:sz w:val="20"/>
                <w:szCs w:val="20"/>
              </w:rPr>
              <w:t>37778 George Ridges Apt. 509\nEast Holly, NV 2...</w:t>
            </w:r>
          </w:p>
        </w:tc>
      </w:tr>
    </w:tbl>
    <w:p w:rsidR="00B15450" w:rsidRPr="004265B4" w:rsidRDefault="00B15450" w:rsidP="00B15450">
      <w:pPr>
        <w:rPr>
          <w:rFonts w:ascii="Franklin Gothic Demi" w:hAnsi="Franklin Gothic Demi"/>
          <w:sz w:val="24"/>
          <w:szCs w:val="24"/>
        </w:rPr>
      </w:pPr>
    </w:p>
    <w:p w:rsidR="00B15450" w:rsidRPr="004265B4" w:rsidRDefault="00B15450" w:rsidP="00B15450">
      <w:pPr>
        <w:rPr>
          <w:rFonts w:ascii="Franklin Gothic Demi" w:hAnsi="Franklin Gothic Demi"/>
          <w:sz w:val="24"/>
          <w:szCs w:val="24"/>
        </w:rPr>
      </w:pPr>
      <w:r w:rsidRPr="004265B4">
        <w:rPr>
          <w:rFonts w:ascii="Franklin Gothic Demi" w:hAnsi="Franklin Gothic Demi"/>
          <w:sz w:val="24"/>
          <w:szCs w:val="24"/>
        </w:rPr>
        <w:t>5000 rows x columns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 xml:space="preserve"> </w:t>
      </w:r>
    </w:p>
    <w:p w:rsidR="00E46663" w:rsidRPr="004265B4" w:rsidRDefault="00E46663" w:rsidP="004265B4">
      <w:pPr>
        <w:pStyle w:val="ListParagraph"/>
        <w:numPr>
          <w:ilvl w:val="0"/>
          <w:numId w:val="5"/>
        </w:numPr>
        <w:rPr>
          <w:rFonts w:ascii="Franklin Gothic Demi" w:hAnsi="Franklin Gothic Demi"/>
          <w:sz w:val="32"/>
          <w:szCs w:val="32"/>
        </w:rPr>
      </w:pPr>
      <w:r w:rsidRPr="004265B4">
        <w:rPr>
          <w:rFonts w:ascii="Franklin Gothic Demi" w:hAnsi="Franklin Gothic Demi"/>
          <w:sz w:val="32"/>
          <w:szCs w:val="32"/>
        </w:rPr>
        <w:t>This may involve removing errors and inconsistencies, handling missing values, transforming the data into a consistent format, and scaling the data to a suitable range.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Visualisation and Pre-Processing of Data:</w:t>
      </w:r>
    </w:p>
    <w:p w:rsidR="004265B4" w:rsidRDefault="00E46663" w:rsidP="00E46663">
      <w:pPr>
        <w:rPr>
          <w:rFonts w:ascii="Franklin Gothic Demi" w:hAnsi="Franklin Gothic Demi"/>
          <w:sz w:val="32"/>
          <w:szCs w:val="32"/>
        </w:rPr>
      </w:pPr>
      <w:r w:rsidRPr="00E46663">
        <w:rPr>
          <w:rFonts w:ascii="Franklin Gothic Demi" w:hAnsi="Franklin Gothic Demi"/>
          <w:sz w:val="32"/>
          <w:szCs w:val="32"/>
        </w:rPr>
        <w:t xml:space="preserve">In [1]: </w:t>
      </w:r>
    </w:p>
    <w:p w:rsidR="004265B4" w:rsidRDefault="00E46663" w:rsidP="00E46663">
      <w:pPr>
        <w:rPr>
          <w:rFonts w:ascii="Franklin Gothic Demi" w:hAnsi="Franklin Gothic Demi"/>
          <w:sz w:val="32"/>
          <w:szCs w:val="32"/>
        </w:rPr>
      </w:pPr>
      <w:r w:rsidRPr="00E46663">
        <w:rPr>
          <w:rFonts w:ascii="Franklin Gothic Demi" w:hAnsi="Franklin Gothic Demi"/>
          <w:sz w:val="32"/>
          <w:szCs w:val="32"/>
        </w:rPr>
        <w:t xml:space="preserve">sns.histplot(dataset, x='Price', bins=50, color='y') </w:t>
      </w:r>
    </w:p>
    <w:p w:rsidR="004265B4" w:rsidRDefault="00E46663" w:rsidP="004265B4">
      <w:r w:rsidRPr="00E46663">
        <w:rPr>
          <w:rFonts w:ascii="Franklin Gothic Demi" w:hAnsi="Franklin Gothic Demi"/>
          <w:sz w:val="32"/>
          <w:szCs w:val="32"/>
        </w:rPr>
        <w:t>Out[1]:</w:t>
      </w:r>
      <w:r w:rsidR="004265B4" w:rsidRPr="004265B4">
        <w:t xml:space="preserve"> </w:t>
      </w:r>
    </w:p>
    <w:p w:rsidR="00E46663" w:rsidRDefault="004265B4" w:rsidP="004265B4">
      <w:pPr>
        <w:rPr>
          <w:rFonts w:ascii="Franklin Gothic Demi" w:hAnsi="Franklin Gothic Demi"/>
          <w:sz w:val="32"/>
          <w:szCs w:val="32"/>
        </w:rPr>
      </w:pPr>
      <w:r w:rsidRPr="004265B4">
        <w:rPr>
          <w:rFonts w:ascii="Franklin Gothic Demi" w:hAnsi="Franklin Gothic Demi"/>
          <w:sz w:val="32"/>
          <w:szCs w:val="32"/>
        </w:rPr>
        <w:t>&lt;Axes: xlabel='Price', ylabel='Count'&gt;</w:t>
      </w:r>
    </w:p>
    <w:p w:rsidR="004265B4" w:rsidRPr="00E46663" w:rsidRDefault="004265B4" w:rsidP="004265B4">
      <w:pPr>
        <w:rPr>
          <w:rFonts w:ascii="Franklin Gothic Demi" w:hAnsi="Franklin Gothic Demi"/>
          <w:sz w:val="32"/>
          <w:szCs w:val="32"/>
        </w:rPr>
      </w:pPr>
      <w:r>
        <w:rPr>
          <w:rFonts w:ascii="Franklin Gothic Demi" w:hAnsi="Franklin Gothic Demi"/>
          <w:noProof/>
          <w:sz w:val="32"/>
          <w:szCs w:val="32"/>
        </w:rPr>
        <w:drawing>
          <wp:inline distT="0" distB="0" distL="0" distR="0">
            <wp:extent cx="5218755" cy="3752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1_1.png"/>
                    <pic:cNvPicPr/>
                  </pic:nvPicPr>
                  <pic:blipFill>
                    <a:blip r:embed="rId10">
                      <a:extLst>
                        <a:ext uri="{28A0092B-C50C-407E-A947-70E740481C1C}">
                          <a14:useLocalDpi xmlns:a14="http://schemas.microsoft.com/office/drawing/2010/main" val="0"/>
                        </a:ext>
                      </a:extLst>
                    </a:blip>
                    <a:stretch>
                      <a:fillRect/>
                    </a:stretch>
                  </pic:blipFill>
                  <pic:spPr>
                    <a:xfrm>
                      <a:off x="0" y="0"/>
                      <a:ext cx="5290019" cy="3804097"/>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[2]: sns.boxplot(dataset, x='Price', palette='Blues')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Out[2]:</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&lt;Axes: xlabel='Price'&gt;</w:t>
      </w:r>
    </w:p>
    <w:p w:rsidR="004265B4" w:rsidRPr="00E46663" w:rsidRDefault="004265B4" w:rsidP="00E46663">
      <w:pPr>
        <w:rPr>
          <w:rFonts w:ascii="Franklin Gothic Demi" w:hAnsi="Franklin Gothic Demi"/>
          <w:sz w:val="32"/>
          <w:szCs w:val="32"/>
        </w:rPr>
      </w:pPr>
      <w:r>
        <w:rPr>
          <w:rFonts w:ascii="Franklin Gothic Demi" w:hAnsi="Franklin Gothic Demi"/>
          <w:noProof/>
          <w:sz w:val="32"/>
          <w:szCs w:val="32"/>
        </w:rPr>
        <w:lastRenderedPageBreak/>
        <w:drawing>
          <wp:inline distT="0" distB="0" distL="0" distR="0">
            <wp:extent cx="4753797" cy="292435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12_1.png"/>
                    <pic:cNvPicPr/>
                  </pic:nvPicPr>
                  <pic:blipFill>
                    <a:blip r:embed="rId11">
                      <a:extLst>
                        <a:ext uri="{28A0092B-C50C-407E-A947-70E740481C1C}">
                          <a14:useLocalDpi xmlns:a14="http://schemas.microsoft.com/office/drawing/2010/main" val="0"/>
                        </a:ext>
                      </a:extLst>
                    </a:blip>
                    <a:stretch>
                      <a:fillRect/>
                    </a:stretch>
                  </pic:blipFill>
                  <pic:spPr>
                    <a:xfrm>
                      <a:off x="0" y="0"/>
                      <a:ext cx="4786442" cy="2944437"/>
                    </a:xfrm>
                    <a:prstGeom prst="rect">
                      <a:avLst/>
                    </a:prstGeom>
                  </pic:spPr>
                </pic:pic>
              </a:graphicData>
            </a:graphic>
          </wp:inline>
        </w:drawing>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In [3]:</w:t>
      </w:r>
    </w:p>
    <w:p w:rsidR="00E16A16" w:rsidRDefault="004265B4" w:rsidP="00E46663">
      <w:pPr>
        <w:rPr>
          <w:rFonts w:ascii="Franklin Gothic Demi" w:hAnsi="Franklin Gothic Demi"/>
          <w:sz w:val="32"/>
          <w:szCs w:val="32"/>
        </w:rPr>
      </w:pPr>
      <w:r w:rsidRPr="004265B4">
        <w:rPr>
          <w:rFonts w:ascii="Franklin Gothic Demi" w:hAnsi="Franklin Gothic Demi"/>
          <w:sz w:val="32"/>
          <w:szCs w:val="32"/>
        </w:rPr>
        <w:t>sns.joi</w:t>
      </w:r>
      <w:bookmarkStart w:id="0" w:name="_GoBack"/>
      <w:bookmarkEnd w:id="0"/>
      <w:r w:rsidRPr="004265B4">
        <w:rPr>
          <w:rFonts w:ascii="Franklin Gothic Demi" w:hAnsi="Franklin Gothic Demi"/>
          <w:sz w:val="32"/>
          <w:szCs w:val="32"/>
        </w:rPr>
        <w:t>ntplot(dataset, x='Avg. Area Ho</w:t>
      </w:r>
      <w:r w:rsidR="00E16A16">
        <w:rPr>
          <w:rFonts w:ascii="Franklin Gothic Demi" w:hAnsi="Franklin Gothic Demi"/>
          <w:sz w:val="32"/>
          <w:szCs w:val="32"/>
        </w:rPr>
        <w:t>use Age', y='Price', kind='hex'</w:t>
      </w:r>
    </w:p>
    <w:p w:rsidR="00E16A16" w:rsidRDefault="00E46663" w:rsidP="00E46663">
      <w:pPr>
        <w:rPr>
          <w:rFonts w:ascii="Franklin Gothic Demi" w:hAnsi="Franklin Gothic Demi"/>
          <w:sz w:val="32"/>
          <w:szCs w:val="32"/>
        </w:rPr>
      </w:pPr>
      <w:r w:rsidRPr="00E46663">
        <w:rPr>
          <w:rFonts w:ascii="Franklin Gothic Demi" w:hAnsi="Franklin Gothic Demi"/>
          <w:sz w:val="32"/>
          <w:szCs w:val="32"/>
        </w:rPr>
        <w:t>Out[3]:</w:t>
      </w:r>
    </w:p>
    <w:p w:rsidR="004265B4" w:rsidRPr="00E46663" w:rsidRDefault="004265B4" w:rsidP="00E46663">
      <w:pPr>
        <w:rPr>
          <w:rFonts w:ascii="Franklin Gothic Demi" w:hAnsi="Franklin Gothic Demi"/>
          <w:sz w:val="32"/>
          <w:szCs w:val="32"/>
        </w:rPr>
      </w:pPr>
      <w:r w:rsidRPr="004265B4">
        <w:rPr>
          <w:rFonts w:ascii="Franklin Gothic Demi" w:hAnsi="Franklin Gothic Demi"/>
          <w:sz w:val="32"/>
          <w:szCs w:val="32"/>
        </w:rPr>
        <w:t>&lt;seaborn.axisgrid.JointGrid at 0x7caf1d571810&gt;</w:t>
      </w:r>
      <w:r>
        <w:rPr>
          <w:rFonts w:ascii="Franklin Gothic Demi" w:hAnsi="Franklin Gothic Demi"/>
          <w:noProof/>
          <w:sz w:val="32"/>
          <w:szCs w:val="32"/>
        </w:rPr>
        <w:drawing>
          <wp:inline distT="0" distB="0" distL="0" distR="0">
            <wp:extent cx="5383130" cy="3603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3_1.png"/>
                    <pic:cNvPicPr/>
                  </pic:nvPicPr>
                  <pic:blipFill>
                    <a:blip r:embed="rId12">
                      <a:extLst>
                        <a:ext uri="{28A0092B-C50C-407E-A947-70E740481C1C}">
                          <a14:useLocalDpi xmlns:a14="http://schemas.microsoft.com/office/drawing/2010/main" val="0"/>
                        </a:ext>
                      </a:extLst>
                    </a:blip>
                    <a:stretch>
                      <a:fillRect/>
                    </a:stretch>
                  </pic:blipFill>
                  <pic:spPr>
                    <a:xfrm>
                      <a:off x="0" y="0"/>
                      <a:ext cx="5463386" cy="3657350"/>
                    </a:xfrm>
                    <a:prstGeom prst="rect">
                      <a:avLst/>
                    </a:prstGeom>
                  </pic:spPr>
                </pic:pic>
              </a:graphicData>
            </a:graphic>
          </wp:inline>
        </w:drawing>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lastRenderedPageBreak/>
        <w:t>In [4]:</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sns.jointplot(dataset, x='Avg. Area Income', y='Price')</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Out[4]:</w:t>
      </w:r>
    </w:p>
    <w:p w:rsidR="004265B4" w:rsidRDefault="004265B4" w:rsidP="004265B4">
      <w:pPr>
        <w:rPr>
          <w:rFonts w:ascii="Franklin Gothic Demi" w:hAnsi="Franklin Gothic Demi"/>
          <w:sz w:val="32"/>
          <w:szCs w:val="32"/>
        </w:rPr>
      </w:pPr>
      <w:r w:rsidRPr="004265B4">
        <w:rPr>
          <w:rFonts w:ascii="Franklin Gothic Demi" w:hAnsi="Franklin Gothic Demi"/>
          <w:sz w:val="32"/>
          <w:szCs w:val="32"/>
        </w:rPr>
        <w:t>&lt;seaborn.axisgrid.JointGrid at 0x7caf1d8bf7f0&gt;</w:t>
      </w:r>
    </w:p>
    <w:p w:rsidR="004265B4" w:rsidRDefault="004265B4" w:rsidP="004265B4">
      <w:pPr>
        <w:rPr>
          <w:rFonts w:ascii="Franklin Gothic Demi" w:hAnsi="Franklin Gothic Demi"/>
          <w:sz w:val="32"/>
          <w:szCs w:val="32"/>
        </w:rPr>
      </w:pPr>
      <w:r>
        <w:rPr>
          <w:rFonts w:ascii="Franklin Gothic Demi" w:hAnsi="Franklin Gothic Demi"/>
          <w:noProof/>
          <w:sz w:val="32"/>
          <w:szCs w:val="32"/>
        </w:rPr>
        <w:drawing>
          <wp:inline distT="0" distB="0" distL="0" distR="0">
            <wp:extent cx="5385827" cy="539497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4_1.png"/>
                    <pic:cNvPicPr/>
                  </pic:nvPicPr>
                  <pic:blipFill>
                    <a:blip r:embed="rId13">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rsidR="004265B4" w:rsidRPr="004265B4" w:rsidRDefault="00E46663" w:rsidP="004265B4">
      <w:pPr>
        <w:rPr>
          <w:rFonts w:ascii="Franklin Gothic Demi" w:hAnsi="Franklin Gothic Demi"/>
          <w:sz w:val="32"/>
          <w:szCs w:val="32"/>
        </w:rPr>
      </w:pPr>
      <w:r w:rsidRPr="00E46663">
        <w:rPr>
          <w:rFonts w:ascii="Franklin Gothic Demi" w:hAnsi="Franklin Gothic Demi"/>
          <w:sz w:val="32"/>
          <w:szCs w:val="32"/>
        </w:rPr>
        <w:t xml:space="preserve"> In [5]:</w:t>
      </w:r>
      <w:r w:rsidR="004265B4" w:rsidRPr="004265B4">
        <w:t xml:space="preserve"> </w:t>
      </w:r>
      <w:r w:rsidR="004265B4" w:rsidRPr="004265B4">
        <w:rPr>
          <w:rFonts w:ascii="Franklin Gothic Demi" w:hAnsi="Franklin Gothic Demi"/>
          <w:sz w:val="32"/>
          <w:szCs w:val="32"/>
        </w:rPr>
        <w:t>plt.figure(figsize=(12,8))sns.pairplot(dataset)</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Out[5]:</w:t>
      </w:r>
    </w:p>
    <w:p w:rsidR="004265B4" w:rsidRPr="004265B4" w:rsidRDefault="004265B4" w:rsidP="004265B4">
      <w:pPr>
        <w:rPr>
          <w:rFonts w:ascii="Franklin Gothic Demi" w:hAnsi="Franklin Gothic Demi"/>
          <w:sz w:val="32"/>
          <w:szCs w:val="32"/>
        </w:rPr>
      </w:pPr>
      <w:r w:rsidRPr="004265B4">
        <w:rPr>
          <w:rFonts w:ascii="Franklin Gothic Demi" w:hAnsi="Franklin Gothic Demi"/>
          <w:sz w:val="32"/>
          <w:szCs w:val="32"/>
        </w:rPr>
        <w:t>&lt;seaborn.axisgrid.PairGrid at 0x7caf0c2ac550&gt;</w:t>
      </w:r>
    </w:p>
    <w:p w:rsidR="00E46663" w:rsidRDefault="004265B4" w:rsidP="00E46663">
      <w:pPr>
        <w:rPr>
          <w:rFonts w:ascii="Franklin Gothic Demi" w:hAnsi="Franklin Gothic Demi"/>
          <w:sz w:val="32"/>
          <w:szCs w:val="32"/>
        </w:rPr>
      </w:pPr>
      <w:r w:rsidRPr="004265B4">
        <w:rPr>
          <w:rFonts w:ascii="Franklin Gothic Demi" w:hAnsi="Franklin Gothic Demi"/>
          <w:sz w:val="32"/>
          <w:szCs w:val="32"/>
        </w:rPr>
        <w:t>&lt;Figure size 1200x800 with 0 Axes&gt;</w:t>
      </w:r>
    </w:p>
    <w:p w:rsidR="007A2B97" w:rsidRPr="00E46663" w:rsidRDefault="007A2B97" w:rsidP="00E46663">
      <w:pPr>
        <w:rPr>
          <w:rFonts w:ascii="Franklin Gothic Demi" w:hAnsi="Franklin Gothic Demi"/>
          <w:sz w:val="32"/>
          <w:szCs w:val="32"/>
        </w:rPr>
      </w:pPr>
      <w:r>
        <w:rPr>
          <w:rFonts w:ascii="Franklin Gothic Demi" w:hAnsi="Franklin Gothic Demi"/>
          <w:noProof/>
          <w:sz w:val="32"/>
          <w:szCs w:val="32"/>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5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[6]:</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dataset.hist(figsize=(10,8))</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Out[6]:</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array([[&lt;Axes: title={'center': 'Avg. Area Income'}&gt;, &lt;Axes: title={'center': 'Avg. Area House Age'}&gt;],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[&lt;Axes: title={'center': 'Avg. Area Number of Rooms'}&gt;,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&lt;Axes: title={'center': 'Avg. Area Number of Bedrooms'}&gt;],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[&lt;Axes: title={'center': 'Area Population'}&gt;,</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&lt;Axes: title={'center': 'Price'}&gt;]], dtype=object)</w:t>
      </w:r>
    </w:p>
    <w:p w:rsidR="007A2B97" w:rsidRPr="00E46663" w:rsidRDefault="007A2B97" w:rsidP="00E46663">
      <w:pPr>
        <w:rPr>
          <w:rFonts w:ascii="Franklin Gothic Demi" w:hAnsi="Franklin Gothic Demi"/>
          <w:sz w:val="32"/>
          <w:szCs w:val="32"/>
        </w:rPr>
      </w:pPr>
      <w:r>
        <w:rPr>
          <w:rFonts w:ascii="Franklin Gothic Demi" w:hAnsi="Franklin Gothic Demi"/>
          <w:noProof/>
          <w:sz w:val="32"/>
          <w:szCs w:val="32"/>
        </w:rPr>
        <w:drawing>
          <wp:inline distT="0" distB="0" distL="0" distR="0">
            <wp:extent cx="594360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16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0"/>
                    </a:xfrm>
                    <a:prstGeom prst="rect">
                      <a:avLst/>
                    </a:prstGeom>
                  </pic:spPr>
                </pic:pic>
              </a:graphicData>
            </a:graphic>
          </wp:inline>
        </w:drawing>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Visualising Correlation: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[7]: dataset.corr(numeric_only=True)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Out[7]:</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ab/>
      </w:r>
    </w:p>
    <w:p w:rsidR="007A2B97" w:rsidRDefault="007A2B97" w:rsidP="00E46663">
      <w:pPr>
        <w:rPr>
          <w:rFonts w:ascii="Franklin Gothic Demi" w:hAnsi="Franklin Gothic Demi"/>
          <w:sz w:val="32"/>
          <w:szCs w:val="32"/>
        </w:rPr>
      </w:pPr>
    </w:p>
    <w:tbl>
      <w:tblPr>
        <w:tblStyle w:val="TableGrid"/>
        <w:tblW w:w="9350" w:type="dxa"/>
        <w:tblLook w:val="04A0" w:firstRow="1" w:lastRow="0" w:firstColumn="1" w:lastColumn="0" w:noHBand="0" w:noVBand="1"/>
      </w:tblPr>
      <w:tblGrid>
        <w:gridCol w:w="1351"/>
        <w:gridCol w:w="1314"/>
        <w:gridCol w:w="1314"/>
        <w:gridCol w:w="1315"/>
        <w:gridCol w:w="1334"/>
        <w:gridCol w:w="1407"/>
        <w:gridCol w:w="1315"/>
      </w:tblGrid>
      <w:tr w:rsidR="005836C4" w:rsidTr="005836C4">
        <w:trPr>
          <w:trHeight w:val="731"/>
        </w:trPr>
        <w:tc>
          <w:tcPr>
            <w:tcW w:w="1068" w:type="dxa"/>
          </w:tcPr>
          <w:p w:rsidR="007A2B97" w:rsidRPr="00E40900" w:rsidRDefault="007A2B97" w:rsidP="00E46663">
            <w:pPr>
              <w:rPr>
                <w:rFonts w:ascii="Franklin Gothic Demi" w:hAnsi="Franklin Gothic Demi"/>
                <w:sz w:val="24"/>
                <w:szCs w:val="24"/>
              </w:rPr>
            </w:pPr>
          </w:p>
        </w:tc>
        <w:tc>
          <w:tcPr>
            <w:tcW w:w="136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Income</w:t>
            </w:r>
          </w:p>
        </w:tc>
        <w:tc>
          <w:tcPr>
            <w:tcW w:w="136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House</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Age</w:t>
            </w:r>
          </w:p>
        </w:tc>
        <w:tc>
          <w:tcPr>
            <w:tcW w:w="136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Number</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of</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Rooms</w:t>
            </w:r>
          </w:p>
        </w:tc>
        <w:tc>
          <w:tcPr>
            <w:tcW w:w="1381"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 Area</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Number</w:t>
            </w:r>
          </w:p>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of</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Bedrooms</w:t>
            </w:r>
          </w:p>
        </w:tc>
        <w:tc>
          <w:tcPr>
            <w:tcW w:w="1457"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Area</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Population</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Price</w:t>
            </w:r>
          </w:p>
        </w:tc>
      </w:tr>
      <w:tr w:rsidR="005836C4" w:rsidTr="005836C4">
        <w:trPr>
          <w:trHeight w:val="798"/>
        </w:trPr>
        <w:tc>
          <w:tcPr>
            <w:tcW w:w="1068" w:type="dxa"/>
          </w:tcPr>
          <w:p w:rsidR="005836C4" w:rsidRPr="00E40900" w:rsidRDefault="005836C4" w:rsidP="005836C4">
            <w:pPr>
              <w:rPr>
                <w:rFonts w:ascii="Franklin Gothic Demi" w:hAnsi="Franklin Gothic Demi"/>
                <w:sz w:val="24"/>
                <w:szCs w:val="24"/>
              </w:rPr>
            </w:pPr>
            <w:r w:rsidRPr="00E40900">
              <w:rPr>
                <w:rFonts w:ascii="Franklin Gothic Demi" w:hAnsi="Franklin Gothic Demi"/>
                <w:sz w:val="24"/>
                <w:szCs w:val="24"/>
              </w:rPr>
              <w:t>Avg. Area</w:t>
            </w:r>
          </w:p>
          <w:p w:rsidR="007A2B97" w:rsidRPr="00E40900" w:rsidRDefault="005836C4" w:rsidP="005836C4">
            <w:pPr>
              <w:rPr>
                <w:rFonts w:ascii="Franklin Gothic Demi" w:hAnsi="Franklin Gothic Demi"/>
                <w:sz w:val="24"/>
                <w:szCs w:val="24"/>
              </w:rPr>
            </w:pPr>
            <w:r w:rsidRPr="00E40900">
              <w:rPr>
                <w:rFonts w:ascii="Franklin Gothic Demi" w:hAnsi="Franklin Gothic Demi"/>
                <w:sz w:val="24"/>
                <w:szCs w:val="24"/>
              </w:rPr>
              <w:t>Income</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0.002007</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0.011032</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0.019788</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-0.016234</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0.639734</w:t>
            </w:r>
          </w:p>
        </w:tc>
      </w:tr>
      <w:tr w:rsidR="005836C4" w:rsidTr="005836C4">
        <w:trPr>
          <w:trHeight w:val="731"/>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Avg. Area</w:t>
            </w:r>
          </w:p>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House</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Age</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0.002007</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0.009428</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0.006149</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-0.018743</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0.452543</w:t>
            </w:r>
          </w:p>
        </w:tc>
      </w:tr>
      <w:tr w:rsidR="005836C4" w:rsidTr="005836C4">
        <w:trPr>
          <w:trHeight w:val="798"/>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Avg. Area</w:t>
            </w:r>
          </w:p>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Number of</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Rooms</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0.011032</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0.009428</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0.462695</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0.002040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0.335664</w:t>
            </w:r>
          </w:p>
        </w:tc>
      </w:tr>
      <w:tr w:rsidR="005836C4" w:rsidTr="005836C4">
        <w:trPr>
          <w:trHeight w:val="731"/>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Avg. Area</w:t>
            </w:r>
          </w:p>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Number of</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Bedrooms</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0.019788</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0.006149</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0.462695</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-0.022168</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0.171071</w:t>
            </w:r>
          </w:p>
        </w:tc>
      </w:tr>
      <w:tr w:rsidR="005836C4" w:rsidTr="005836C4">
        <w:trPr>
          <w:trHeight w:val="731"/>
        </w:trPr>
        <w:tc>
          <w:tcPr>
            <w:tcW w:w="1068" w:type="dxa"/>
          </w:tcPr>
          <w:p w:rsidR="00E40900" w:rsidRPr="00E40900" w:rsidRDefault="00E40900" w:rsidP="00E40900">
            <w:pPr>
              <w:rPr>
                <w:rFonts w:ascii="Franklin Gothic Demi" w:hAnsi="Franklin Gothic Demi"/>
                <w:sz w:val="24"/>
                <w:szCs w:val="24"/>
              </w:rPr>
            </w:pPr>
            <w:r w:rsidRPr="00E40900">
              <w:rPr>
                <w:rFonts w:ascii="Franklin Gothic Demi" w:hAnsi="Franklin Gothic Demi"/>
                <w:sz w:val="24"/>
                <w:szCs w:val="24"/>
              </w:rPr>
              <w:t>Area</w:t>
            </w:r>
          </w:p>
          <w:p w:rsidR="007A2B97" w:rsidRPr="00E40900" w:rsidRDefault="00E40900" w:rsidP="00E40900">
            <w:pPr>
              <w:rPr>
                <w:rFonts w:ascii="Franklin Gothic Demi" w:hAnsi="Franklin Gothic Demi"/>
                <w:sz w:val="24"/>
                <w:szCs w:val="24"/>
              </w:rPr>
            </w:pPr>
            <w:r w:rsidRPr="00E40900">
              <w:rPr>
                <w:rFonts w:ascii="Franklin Gothic Demi" w:hAnsi="Franklin Gothic Demi"/>
                <w:sz w:val="24"/>
                <w:szCs w:val="24"/>
              </w:rPr>
              <w:t>Population</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-0.016234</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-0.018743</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0.002040</w:t>
            </w:r>
          </w:p>
        </w:tc>
        <w:tc>
          <w:tcPr>
            <w:tcW w:w="138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-0.022168</w:t>
            </w:r>
          </w:p>
        </w:tc>
        <w:tc>
          <w:tcPr>
            <w:tcW w:w="1457"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1.000000</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0.408556</w:t>
            </w:r>
          </w:p>
        </w:tc>
      </w:tr>
      <w:tr w:rsidR="005836C4" w:rsidTr="005836C4">
        <w:trPr>
          <w:trHeight w:val="798"/>
        </w:trPr>
        <w:tc>
          <w:tcPr>
            <w:tcW w:w="1068"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Price</w:t>
            </w:r>
          </w:p>
        </w:tc>
        <w:tc>
          <w:tcPr>
            <w:tcW w:w="1361" w:type="dxa"/>
          </w:tcPr>
          <w:p w:rsidR="007A2B97" w:rsidRPr="00E40900" w:rsidRDefault="005836C4" w:rsidP="00E46663">
            <w:pPr>
              <w:rPr>
                <w:rFonts w:ascii="Franklin Gothic Demi" w:hAnsi="Franklin Gothic Demi"/>
                <w:sz w:val="24"/>
                <w:szCs w:val="24"/>
              </w:rPr>
            </w:pPr>
            <w:r w:rsidRPr="00E40900">
              <w:rPr>
                <w:rFonts w:ascii="Franklin Gothic Demi" w:hAnsi="Franklin Gothic Demi"/>
                <w:sz w:val="24"/>
                <w:szCs w:val="24"/>
              </w:rPr>
              <w:t>0.639734</w:t>
            </w:r>
          </w:p>
        </w:tc>
        <w:tc>
          <w:tcPr>
            <w:tcW w:w="136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0.452543</w:t>
            </w:r>
          </w:p>
        </w:tc>
        <w:tc>
          <w:tcPr>
            <w:tcW w:w="136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0.335664</w:t>
            </w:r>
          </w:p>
        </w:tc>
        <w:tc>
          <w:tcPr>
            <w:tcW w:w="138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0.171071</w:t>
            </w:r>
          </w:p>
        </w:tc>
        <w:tc>
          <w:tcPr>
            <w:tcW w:w="1457"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0.408556</w:t>
            </w:r>
          </w:p>
        </w:tc>
        <w:tc>
          <w:tcPr>
            <w:tcW w:w="1361" w:type="dxa"/>
          </w:tcPr>
          <w:p w:rsidR="007A2B97" w:rsidRPr="00E40900" w:rsidRDefault="00E40900" w:rsidP="00E46663">
            <w:pPr>
              <w:rPr>
                <w:rFonts w:ascii="Franklin Gothic Demi" w:hAnsi="Franklin Gothic Demi"/>
                <w:sz w:val="24"/>
                <w:szCs w:val="24"/>
              </w:rPr>
            </w:pPr>
            <w:r w:rsidRPr="00E40900">
              <w:rPr>
                <w:rFonts w:ascii="Franklin Gothic Demi" w:hAnsi="Franklin Gothic Demi"/>
                <w:sz w:val="24"/>
                <w:szCs w:val="24"/>
              </w:rPr>
              <w:t>1.000000</w:t>
            </w:r>
          </w:p>
        </w:tc>
      </w:tr>
    </w:tbl>
    <w:p w:rsidR="007A2B97" w:rsidRPr="00E46663" w:rsidRDefault="007A2B97" w:rsidP="00E46663">
      <w:pPr>
        <w:rPr>
          <w:rFonts w:ascii="Franklin Gothic Demi" w:hAnsi="Franklin Gothic Demi"/>
          <w:sz w:val="32"/>
          <w:szCs w:val="32"/>
        </w:rPr>
      </w:pP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In [8]:</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plt.figure(figsize=(10,5))sns.heatmap(dataset.corr(numeric_only = True), an</w:t>
      </w:r>
      <w:r w:rsidR="00866BF1">
        <w:rPr>
          <w:rFonts w:ascii="Franklin Gothic Demi" w:hAnsi="Franklin Gothic Demi"/>
          <w:sz w:val="32"/>
          <w:szCs w:val="32"/>
        </w:rPr>
        <w:t xml:space="preserve"> </w:t>
      </w:r>
      <w:r w:rsidRPr="00E46663">
        <w:rPr>
          <w:rFonts w:ascii="Franklin Gothic Demi" w:hAnsi="Franklin Gothic Demi"/>
          <w:sz w:val="32"/>
          <w:szCs w:val="32"/>
        </w:rPr>
        <w:t>not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True)</w:t>
      </w:r>
      <w:r w:rsidRPr="00E46663">
        <w:rPr>
          <w:rFonts w:ascii="Franklin Gothic Demi" w:hAnsi="Franklin Gothic Demi"/>
          <w:sz w:val="32"/>
          <w:szCs w:val="32"/>
        </w:rPr>
        <w:tab/>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w:t>
      </w:r>
    </w:p>
    <w:p w:rsidR="00E40900" w:rsidRDefault="00E40900" w:rsidP="00E46663">
      <w:pPr>
        <w:rPr>
          <w:rFonts w:ascii="Franklin Gothic Demi" w:hAnsi="Franklin Gothic Demi"/>
          <w:sz w:val="32"/>
          <w:szCs w:val="32"/>
        </w:rPr>
      </w:pP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Out[8]:</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&lt;Axes: &gt;</w:t>
      </w:r>
      <w:r w:rsidR="00E40900">
        <w:rPr>
          <w:rFonts w:ascii="Franklin Gothic Demi" w:hAnsi="Franklin Gothic Demi"/>
          <w:noProof/>
          <w:sz w:val="32"/>
          <w:szCs w:val="32"/>
        </w:rPr>
        <w:drawing>
          <wp:inline distT="0" distB="0" distL="0" distR="0">
            <wp:extent cx="5943600" cy="3964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19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E46663" w:rsidRPr="00E40900" w:rsidRDefault="00E40900" w:rsidP="00E46663">
      <w:pPr>
        <w:rPr>
          <w:rFonts w:ascii="Franklin Gothic Demi" w:hAnsi="Franklin Gothic Demi"/>
          <w:sz w:val="32"/>
          <w:szCs w:val="32"/>
          <w:u w:val="single"/>
        </w:rPr>
      </w:pPr>
      <w:r w:rsidRPr="00E40900">
        <w:rPr>
          <w:rFonts w:ascii="Franklin Gothic Demi" w:hAnsi="Franklin Gothic Demi"/>
          <w:sz w:val="32"/>
          <w:szCs w:val="32"/>
          <w:u w:val="single"/>
        </w:rPr>
        <w:t>Some common data preprocessing tasks include:</w:t>
      </w:r>
      <w:r w:rsidR="00E46663" w:rsidRPr="00E40900">
        <w:rPr>
          <w:rFonts w:ascii="Franklin Gothic Demi" w:hAnsi="Franklin Gothic Demi"/>
          <w:sz w:val="32"/>
          <w:szCs w:val="32"/>
          <w:u w:val="single"/>
        </w:rPr>
        <w:t xml:space="preserve"> </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Data cleaning: This involves identifying and correcting errors and inconsistencies in the data. For example, this may involve removing duplicate records, correcting typos, and filling in missing values.</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Data transformation: This involves converting the data into a format that is suitable for the analysis task. For example, this may involve converting categorical data to numerical data, or scaling the data to a suitable range.</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 xml:space="preserve">Feature engineering: This involves creating new features from the existing data. For example, this may involve creating features that represent interactions </w:t>
      </w:r>
      <w:r w:rsidRPr="00B15450">
        <w:rPr>
          <w:rFonts w:ascii="Franklin Gothic Demi" w:hAnsi="Franklin Gothic Demi"/>
          <w:sz w:val="32"/>
          <w:szCs w:val="32"/>
        </w:rPr>
        <w:lastRenderedPageBreak/>
        <w:t>between variables, or features that represent summary statistics of the data.</w:t>
      </w:r>
    </w:p>
    <w:p w:rsidR="00E46663" w:rsidRPr="00B15450" w:rsidRDefault="00E46663" w:rsidP="00B15450">
      <w:pPr>
        <w:pStyle w:val="ListParagraph"/>
        <w:numPr>
          <w:ilvl w:val="0"/>
          <w:numId w:val="3"/>
        </w:numPr>
        <w:rPr>
          <w:rFonts w:ascii="Franklin Gothic Demi" w:hAnsi="Franklin Gothic Demi"/>
          <w:sz w:val="32"/>
          <w:szCs w:val="32"/>
        </w:rPr>
      </w:pPr>
      <w:r w:rsidRPr="00B15450">
        <w:rPr>
          <w:rFonts w:ascii="Franklin Gothic Demi" w:hAnsi="Franklin Gothic Demi"/>
          <w:sz w:val="32"/>
          <w:szCs w:val="32"/>
        </w:rPr>
        <w:t>Data integration: This involves combining data from multiple sources into a single dataset. This may involve resolving inconsistencies in the data, such as different data formats or different variable names. 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Program:</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Importing necessary libraries import pandas as pd import numpy as np</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missing_values = data.isnull().sum() print(missing_values)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print("\n2. Descriptive Statistics:") description = data.describe() print(description)</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Step 3: Feature Engineering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print("\n--- Feature Engineering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xml:space="preserve">y = data['price']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('num', StandardScaler(), [' Avg. Area Number of Rooms ', ' Avg.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Area Number of Bedrooms ', ' Area Population ', ' Avg. Area Income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('cat', OneHotEncoder(), categorical_cols)</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Step 4: Data Splitting</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print("\n--- Data Splitting ---")</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X_train, X_test, y_train, y_test = train_test_split(X, y, test_size=0.2, random_state=42) print(f"X_train shape: {X_train.shape}") model = Pipeline([</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lastRenderedPageBreak/>
        <w: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 Transform the testing data using the fitted pipeline X_test = model.transform(X_test)</w:t>
      </w:r>
    </w:p>
    <w:p w:rsidR="00E46663" w:rsidRPr="00E46663" w:rsidRDefault="00E46663" w:rsidP="00E46663">
      <w:pPr>
        <w:rPr>
          <w:rFonts w:ascii="Franklin Gothic Demi" w:hAnsi="Franklin Gothic Demi"/>
          <w:sz w:val="32"/>
          <w:szCs w:val="32"/>
        </w:rPr>
      </w:pPr>
      <w:r w:rsidRPr="00E46663">
        <w:rPr>
          <w:rFonts w:ascii="Franklin Gothic Demi" w:hAnsi="Franklin Gothic Demi"/>
          <w:sz w:val="32"/>
          <w:szCs w:val="32"/>
        </w:rPr>
        <w:t>print("--- Preprocessing Complete! ---")</w:t>
      </w:r>
    </w:p>
    <w:p w:rsidR="00E16A16" w:rsidRDefault="00E16A16" w:rsidP="00E46663">
      <w:pPr>
        <w:rPr>
          <w:rFonts w:ascii="Franklin Gothic Demi" w:hAnsi="Franklin Gothic Demi"/>
          <w:sz w:val="32"/>
          <w:szCs w:val="32"/>
          <w:u w:val="single"/>
        </w:rPr>
      </w:pPr>
    </w:p>
    <w:p w:rsidR="00E46663" w:rsidRPr="00E40900" w:rsidRDefault="00E46663" w:rsidP="00E46663">
      <w:pPr>
        <w:rPr>
          <w:rFonts w:ascii="Franklin Gothic Demi" w:hAnsi="Franklin Gothic Demi"/>
          <w:sz w:val="32"/>
          <w:szCs w:val="32"/>
          <w:u w:val="single"/>
        </w:rPr>
      </w:pPr>
      <w:r w:rsidRPr="00E40900">
        <w:rPr>
          <w:rFonts w:ascii="Franklin Gothic Demi" w:hAnsi="Franklin Gothic Demi"/>
          <w:sz w:val="32"/>
          <w:szCs w:val="32"/>
          <w:u w:val="single"/>
        </w:rPr>
        <w:t>Output:</w:t>
      </w:r>
    </w:p>
    <w:p w:rsidR="00E16A16" w:rsidRDefault="00E16A16" w:rsidP="00E46663">
      <w:pPr>
        <w:rPr>
          <w:rFonts w:ascii="Franklin Gothic Demi" w:hAnsi="Franklin Gothic Demi"/>
          <w:sz w:val="32"/>
          <w:szCs w:val="32"/>
          <w:u w:val="single"/>
        </w:rPr>
      </w:pPr>
    </w:p>
    <w:p w:rsidR="00E46663" w:rsidRPr="00E40900" w:rsidRDefault="00E46663" w:rsidP="00E46663">
      <w:pPr>
        <w:rPr>
          <w:rFonts w:ascii="Franklin Gothic Demi" w:hAnsi="Franklin Gothic Demi"/>
          <w:sz w:val="32"/>
          <w:szCs w:val="32"/>
          <w:u w:val="single"/>
        </w:rPr>
      </w:pPr>
      <w:r w:rsidRPr="00E40900">
        <w:rPr>
          <w:rFonts w:ascii="Franklin Gothic Demi" w:hAnsi="Franklin Gothic Demi"/>
          <w:sz w:val="32"/>
          <w:szCs w:val="32"/>
          <w:u w:val="single"/>
        </w:rPr>
        <w:t>Exploratory Data Analysis:</w:t>
      </w:r>
    </w:p>
    <w:p w:rsidR="00E16A16" w:rsidRDefault="00E16A16" w:rsidP="00E46663">
      <w:pPr>
        <w:rPr>
          <w:rFonts w:ascii="Franklin Gothic Demi" w:hAnsi="Franklin Gothic Demi"/>
          <w:sz w:val="32"/>
          <w:szCs w:val="32"/>
          <w:u w:val="single"/>
        </w:rPr>
      </w:pPr>
    </w:p>
    <w:p w:rsidR="00E46663" w:rsidRPr="00E40900" w:rsidRDefault="00E46663" w:rsidP="00E46663">
      <w:pPr>
        <w:rPr>
          <w:rFonts w:ascii="Franklin Gothic Demi" w:hAnsi="Franklin Gothic Demi"/>
          <w:sz w:val="32"/>
          <w:szCs w:val="32"/>
          <w:u w:val="single"/>
        </w:rPr>
      </w:pPr>
      <w:r w:rsidRPr="00E40900">
        <w:rPr>
          <w:rFonts w:ascii="Franklin Gothic Demi" w:hAnsi="Franklin Gothic Demi"/>
          <w:sz w:val="32"/>
          <w:szCs w:val="32"/>
          <w:u w:val="single"/>
        </w:rPr>
        <w:t>1. Checking for Missing Values:</w:t>
      </w:r>
    </w:p>
    <w:p w:rsidR="00E46663" w:rsidRDefault="00E46663" w:rsidP="00E46663">
      <w:pPr>
        <w:rPr>
          <w:rFonts w:ascii="Franklin Gothic Demi" w:hAnsi="Franklin Gothic Demi"/>
          <w:sz w:val="32"/>
          <w:szCs w:val="32"/>
        </w:rPr>
      </w:pPr>
      <w:r w:rsidRPr="00E46663">
        <w:rPr>
          <w:rFonts w:ascii="Franklin Gothic Demi" w:hAnsi="Franklin Gothic Demi"/>
          <w:sz w:val="32"/>
          <w:szCs w:val="32"/>
        </w:rPr>
        <w:t>Avg. Area Income</w:t>
      </w:r>
      <w:r w:rsidR="00E40900">
        <w:rPr>
          <w:rFonts w:ascii="Franklin Gothic Demi" w:hAnsi="Franklin Gothic Demi"/>
          <w:sz w:val="32"/>
          <w:szCs w:val="32"/>
        </w:rPr>
        <w:t xml:space="preserve">                        </w:t>
      </w:r>
      <w:r w:rsidRPr="00E46663">
        <w:rPr>
          <w:rFonts w:ascii="Franklin Gothic Demi" w:hAnsi="Franklin Gothic Demi"/>
          <w:sz w:val="32"/>
          <w:szCs w:val="32"/>
        </w:rPr>
        <w:tab/>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 xml:space="preserve">Avg. Area House Age </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Avg. Area Number of Rooms</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Avg. Area Number of Bedrooms</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 xml:space="preserve">Area Population </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Pr="00E40900" w:rsidRDefault="00E40900" w:rsidP="00E40900">
      <w:pPr>
        <w:rPr>
          <w:rFonts w:ascii="Franklin Gothic Demi" w:hAnsi="Franklin Gothic Demi"/>
          <w:sz w:val="32"/>
          <w:szCs w:val="32"/>
        </w:rPr>
      </w:pPr>
      <w:r w:rsidRPr="00E40900">
        <w:rPr>
          <w:rFonts w:ascii="Franklin Gothic Demi" w:hAnsi="Franklin Gothic Demi"/>
          <w:sz w:val="32"/>
          <w:szCs w:val="32"/>
        </w:rPr>
        <w:t xml:space="preserve">Price </w:t>
      </w:r>
      <w:r>
        <w:rPr>
          <w:rFonts w:ascii="Franklin Gothic Demi" w:hAnsi="Franklin Gothic Demi"/>
          <w:sz w:val="32"/>
          <w:szCs w:val="32"/>
        </w:rPr>
        <w:t xml:space="preserve">                                                    </w:t>
      </w:r>
      <w:r w:rsidRPr="00E40900">
        <w:rPr>
          <w:rFonts w:ascii="Franklin Gothic Demi" w:hAnsi="Franklin Gothic Demi"/>
          <w:sz w:val="32"/>
          <w:szCs w:val="32"/>
        </w:rPr>
        <w:t>0</w:t>
      </w:r>
    </w:p>
    <w:p w:rsidR="00E40900" w:rsidRDefault="00E40900" w:rsidP="00E40900">
      <w:pPr>
        <w:rPr>
          <w:rFonts w:ascii="Franklin Gothic Demi" w:hAnsi="Franklin Gothic Demi"/>
          <w:sz w:val="32"/>
          <w:szCs w:val="32"/>
        </w:rPr>
      </w:pPr>
      <w:r w:rsidRPr="00E40900">
        <w:rPr>
          <w:rFonts w:ascii="Franklin Gothic Demi" w:hAnsi="Franklin Gothic Demi"/>
          <w:sz w:val="32"/>
          <w:szCs w:val="32"/>
        </w:rPr>
        <w:t>Address</w:t>
      </w:r>
      <w:r>
        <w:rPr>
          <w:rFonts w:ascii="Franklin Gothic Demi" w:hAnsi="Franklin Gothic Demi"/>
          <w:sz w:val="32"/>
          <w:szCs w:val="32"/>
        </w:rPr>
        <w:t xml:space="preserve">                                               </w:t>
      </w:r>
      <w:r w:rsidRPr="00E40900">
        <w:rPr>
          <w:rFonts w:ascii="Franklin Gothic Demi" w:hAnsi="Franklin Gothic Demi"/>
          <w:sz w:val="32"/>
          <w:szCs w:val="32"/>
        </w:rPr>
        <w:t xml:space="preserve"> 0</w:t>
      </w:r>
    </w:p>
    <w:p w:rsidR="00866BF1" w:rsidRDefault="00866BF1" w:rsidP="00E40900">
      <w:pPr>
        <w:rPr>
          <w:rFonts w:ascii="Franklin Gothic Demi" w:hAnsi="Franklin Gothic Demi"/>
          <w:sz w:val="32"/>
          <w:szCs w:val="32"/>
        </w:rPr>
      </w:pPr>
    </w:p>
    <w:p w:rsidR="00866BF1" w:rsidRDefault="00866BF1" w:rsidP="00E40900">
      <w:pPr>
        <w:rPr>
          <w:rFonts w:ascii="Franklin Gothic Demi" w:hAnsi="Franklin Gothic Demi"/>
          <w:sz w:val="32"/>
          <w:szCs w:val="32"/>
        </w:rPr>
      </w:pPr>
      <w:r>
        <w:rPr>
          <w:rFonts w:ascii="Franklin Gothic Demi" w:hAnsi="Franklin Gothic Demi"/>
          <w:sz w:val="32"/>
          <w:szCs w:val="32"/>
        </w:rPr>
        <w:t>DESCRIPTIVE STATISTICS :</w:t>
      </w:r>
    </w:p>
    <w:tbl>
      <w:tblPr>
        <w:tblStyle w:val="TableGrid"/>
        <w:tblW w:w="0" w:type="auto"/>
        <w:tblLook w:val="04A0" w:firstRow="1" w:lastRow="0" w:firstColumn="1" w:lastColumn="0" w:noHBand="0" w:noVBand="1"/>
      </w:tblPr>
      <w:tblGrid>
        <w:gridCol w:w="1626"/>
        <w:gridCol w:w="1931"/>
        <w:gridCol w:w="1931"/>
        <w:gridCol w:w="1931"/>
        <w:gridCol w:w="1931"/>
      </w:tblGrid>
      <w:tr w:rsidR="00DD028C" w:rsidRPr="00DD028C" w:rsidTr="00DD028C">
        <w:tc>
          <w:tcPr>
            <w:tcW w:w="1870" w:type="dxa"/>
          </w:tcPr>
          <w:p w:rsidR="00DD028C" w:rsidRPr="00DD028C" w:rsidRDefault="00DD028C" w:rsidP="00E40900">
            <w:pPr>
              <w:rPr>
                <w:rFonts w:ascii="Franklin Gothic Demi" w:hAnsi="Franklin Gothic Demi"/>
                <w:sz w:val="28"/>
                <w:szCs w:val="28"/>
              </w:rPr>
            </w:pPr>
          </w:p>
        </w:tc>
        <w:tc>
          <w:tcPr>
            <w:tcW w:w="1870" w:type="dxa"/>
          </w:tcPr>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Avg. Area</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Income</w:t>
            </w:r>
          </w:p>
        </w:tc>
        <w:tc>
          <w:tcPr>
            <w:tcW w:w="1870" w:type="dxa"/>
          </w:tcPr>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Avg. Area</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House Age</w:t>
            </w:r>
          </w:p>
        </w:tc>
        <w:tc>
          <w:tcPr>
            <w:tcW w:w="1870" w:type="dxa"/>
          </w:tcPr>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Avg. Area</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Number of</w:t>
            </w:r>
          </w:p>
          <w:p w:rsidR="00DD028C" w:rsidRPr="00DD028C" w:rsidRDefault="00DD028C" w:rsidP="00DD028C">
            <w:pPr>
              <w:rPr>
                <w:rFonts w:ascii="Franklin Gothic Demi" w:hAnsi="Franklin Gothic Demi"/>
                <w:sz w:val="28"/>
                <w:szCs w:val="28"/>
              </w:rPr>
            </w:pPr>
            <w:r w:rsidRPr="00DD028C">
              <w:rPr>
                <w:rFonts w:ascii="Franklin Gothic Demi" w:hAnsi="Franklin Gothic Demi"/>
                <w:sz w:val="28"/>
                <w:szCs w:val="28"/>
              </w:rPr>
              <w:t>Rooms</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Avg. Area Number of</w:t>
            </w:r>
            <w:r w:rsidR="00A93DDD">
              <w:rPr>
                <w:rFonts w:ascii="Franklin Gothic Demi" w:hAnsi="Franklin Gothic Demi"/>
                <w:sz w:val="28"/>
                <w:szCs w:val="28"/>
              </w:rPr>
              <w:t xml:space="preserve"> </w:t>
            </w:r>
            <w:r w:rsidRPr="00DD028C">
              <w:rPr>
                <w:rFonts w:ascii="Franklin Gothic Demi" w:hAnsi="Franklin Gothic Demi"/>
                <w:sz w:val="28"/>
                <w:szCs w:val="28"/>
              </w:rPr>
              <w:t>Bedrooms</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count</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5000.000000</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mean</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62748.865</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6.028323445</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6.997892</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4.25</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std</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2500.025031</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3.934212</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3.979123</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1.462725</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min</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17796.63</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2.644304186</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3.236194</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2</w:t>
            </w:r>
          </w:p>
        </w:tc>
      </w:tr>
      <w:tr w:rsidR="00DD028C" w:rsidRPr="00DD028C" w:rsidTr="00DD028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max</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107701.7</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9.519088066</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10.75959</w:t>
            </w:r>
          </w:p>
        </w:tc>
        <w:tc>
          <w:tcPr>
            <w:tcW w:w="1870" w:type="dxa"/>
          </w:tcPr>
          <w:p w:rsidR="00DD028C" w:rsidRPr="00DD028C" w:rsidRDefault="00DD028C" w:rsidP="00E40900">
            <w:pPr>
              <w:rPr>
                <w:rFonts w:ascii="Franklin Gothic Demi" w:hAnsi="Franklin Gothic Demi"/>
                <w:sz w:val="28"/>
                <w:szCs w:val="28"/>
              </w:rPr>
            </w:pPr>
            <w:r w:rsidRPr="00DD028C">
              <w:rPr>
                <w:rFonts w:ascii="Franklin Gothic Demi" w:hAnsi="Franklin Gothic Demi"/>
                <w:sz w:val="28"/>
                <w:szCs w:val="28"/>
              </w:rPr>
              <w:t>6.5</w:t>
            </w:r>
          </w:p>
        </w:tc>
      </w:tr>
    </w:tbl>
    <w:p w:rsidR="00DD028C" w:rsidRPr="00866BF1" w:rsidRDefault="00DD028C" w:rsidP="00DD028C">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Area</w:t>
      </w:r>
    </w:p>
    <w:p w:rsidR="00DD028C" w:rsidRPr="00866BF1" w:rsidRDefault="00DD028C" w:rsidP="00DD028C">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Population Price</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5000.000000 5000.000000</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34897.16035 20314.66</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1.469203 50.504174</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172.6107 15938.66</w:t>
      </w:r>
    </w:p>
    <w:p w:rsidR="00DD028C" w:rsidRPr="00866BF1" w:rsidRDefault="00DD028C" w:rsidP="00DD028C">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BF1">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69621.71 2469066</w:t>
      </w:r>
    </w:p>
    <w:p w:rsidR="00DD028C" w:rsidRPr="00DD028C" w:rsidRDefault="00DD028C" w:rsidP="00DD028C">
      <w:pPr>
        <w:rPr>
          <w:rFonts w:ascii="Franklin Gothic Demi" w:hAnsi="Franklin Gothic Demi"/>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Franklin Gothic Demi" w:hAnsi="Franklin Gothic Demi"/>
          <w:noProof/>
          <w:sz w:val="36"/>
          <w:szCs w:val="32"/>
        </w:rPr>
        <w:drawing>
          <wp:inline distT="0" distB="0" distL="0" distR="0">
            <wp:extent cx="466725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54-490x278.png"/>
                    <pic:cNvPicPr/>
                  </pic:nvPicPr>
                  <pic:blipFill>
                    <a:blip r:embed="rId17">
                      <a:extLst>
                        <a:ext uri="{28A0092B-C50C-407E-A947-70E740481C1C}">
                          <a14:useLocalDpi xmlns:a14="http://schemas.microsoft.com/office/drawing/2010/main" val="0"/>
                        </a:ext>
                      </a:extLst>
                    </a:blip>
                    <a:stretch>
                      <a:fillRect/>
                    </a:stretch>
                  </pic:blipFill>
                  <pic:spPr>
                    <a:xfrm>
                      <a:off x="0" y="0"/>
                      <a:ext cx="4667250" cy="2647950"/>
                    </a:xfrm>
                    <a:prstGeom prst="rect">
                      <a:avLst/>
                    </a:prstGeom>
                  </pic:spPr>
                </pic:pic>
              </a:graphicData>
            </a:graphic>
          </wp:inline>
        </w:drawing>
      </w:r>
    </w:p>
    <w:p w:rsidR="00DD028C" w:rsidRDefault="00DD028C" w:rsidP="00E46663">
      <w:pP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D028C">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Avg.Area House Age</w:t>
      </w:r>
    </w:p>
    <w:p w:rsidR="00DD028C" w:rsidRPr="00866BF1" w:rsidRDefault="00DD028C" w:rsidP="00DD028C">
      <w:pPr>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66BF1">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Splitting;</w:t>
      </w:r>
    </w:p>
    <w:p w:rsidR="00DD028C" w:rsidRPr="00DD028C" w:rsidRDefault="00DD028C" w:rsidP="00DD028C">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X_train shape: (800, 7)</w:t>
      </w:r>
    </w:p>
    <w:p w:rsidR="00DD028C" w:rsidRPr="00DD028C" w:rsidRDefault="00DD028C" w:rsidP="00DD028C">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X_test shape: (200, 7)</w:t>
      </w:r>
    </w:p>
    <w:p w:rsidR="00DD028C" w:rsidRPr="00DD028C" w:rsidRDefault="00DD028C" w:rsidP="00DD028C">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y_train shape: (800,)</w:t>
      </w:r>
    </w:p>
    <w:p w:rsidR="00DD028C" w:rsidRPr="00DD028C" w:rsidRDefault="00DD028C" w:rsidP="00DD028C">
      <w:pP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028C">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y_test shape: (200,</w:t>
      </w:r>
    </w:p>
    <w:p w:rsidR="00E46663" w:rsidRPr="00E40900" w:rsidRDefault="00E46663" w:rsidP="00E46663">
      <w:pPr>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0900">
        <w:rPr>
          <w:rFonts w:ascii="Franklin Gothic Demi" w:hAnsi="Franklin Gothic Demi"/>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Preprocessing Complete</w:t>
      </w:r>
    </w:p>
    <w:p w:rsidR="0053346A" w:rsidRDefault="0053346A" w:rsidP="00E46663">
      <w:pPr>
        <w:rPr>
          <w:rFonts w:ascii="Franklin Gothic Demi" w:hAnsi="Franklin Gothic Demi"/>
          <w:sz w:val="32"/>
          <w:szCs w:val="32"/>
        </w:rPr>
      </w:pPr>
    </w:p>
    <w:p w:rsidR="0053346A" w:rsidRPr="00866BF1" w:rsidRDefault="0053346A" w:rsidP="00E46663">
      <w:pPr>
        <w:rPr>
          <w:rFonts w:ascii="Franklin Gothic Demi" w:hAnsi="Franklin Gothic Demi"/>
          <w:sz w:val="32"/>
          <w:szCs w:val="32"/>
          <w:u w:val="single"/>
        </w:rPr>
      </w:pPr>
    </w:p>
    <w:p w:rsidR="00E46663" w:rsidRDefault="00E46663" w:rsidP="00E46663">
      <w:pPr>
        <w:rPr>
          <w:rFonts w:ascii="Franklin Gothic Demi" w:hAnsi="Franklin Gothic Demi"/>
          <w:sz w:val="32"/>
          <w:szCs w:val="32"/>
          <w:u w:val="single"/>
        </w:rPr>
      </w:pPr>
      <w:r w:rsidRPr="00866BF1">
        <w:rPr>
          <w:rFonts w:ascii="Franklin Gothic Demi" w:hAnsi="Franklin Gothic Demi"/>
          <w:sz w:val="32"/>
          <w:szCs w:val="32"/>
          <w:u w:val="single"/>
        </w:rPr>
        <w:t>Conclusion:</w:t>
      </w:r>
    </w:p>
    <w:p w:rsidR="00866BF1" w:rsidRPr="00866BF1" w:rsidRDefault="00866BF1" w:rsidP="00E46663">
      <w:pPr>
        <w:rPr>
          <w:rFonts w:ascii="Franklin Gothic Demi" w:hAnsi="Franklin Gothic Demi"/>
          <w:sz w:val="32"/>
          <w:szCs w:val="32"/>
          <w:u w:val="single"/>
        </w:rPr>
      </w:pP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In the quest to build a house price prediction model, we have embarked on a critical journey that begins with loading and preprocessing the dataset.We have traversed through essential steps, starting with importing the necessary libraries to facilitate data manipulation and analysis.</w:t>
      </w: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Understanding the data's structure, characteristics, and any potential issues through exploratory data analysis (EDA) is essential for informed decision-making.</w:t>
      </w: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Data preprocessing emerged as a pivotal aspect of this process. It involves cleaning, transforming, and refining the dataset to ensure that it aligns with the requirements of machine learning algorithms.</w:t>
      </w:r>
    </w:p>
    <w:p w:rsidR="00E46663" w:rsidRPr="00B15450" w:rsidRDefault="00E46663" w:rsidP="00B15450">
      <w:pPr>
        <w:pStyle w:val="ListParagraph"/>
        <w:numPr>
          <w:ilvl w:val="0"/>
          <w:numId w:val="4"/>
        </w:numPr>
        <w:rPr>
          <w:rFonts w:ascii="Franklin Gothic Demi" w:hAnsi="Franklin Gothic Demi"/>
          <w:sz w:val="32"/>
          <w:szCs w:val="32"/>
        </w:rPr>
      </w:pPr>
      <w:r w:rsidRPr="00B15450">
        <w:rPr>
          <w:rFonts w:ascii="Franklin Gothic Demi" w:hAnsi="Franklin Gothic Demi"/>
          <w:sz w:val="32"/>
          <w:szCs w:val="32"/>
        </w:rPr>
        <w:t>With these foundational steps completed, our dataset is now primed for the subsequent stages of building and training a house price prediction model.</w:t>
      </w:r>
    </w:p>
    <w:p w:rsidR="00D75B01" w:rsidRPr="00E46663" w:rsidRDefault="00D75B01" w:rsidP="00D75B01">
      <w:pPr>
        <w:rPr>
          <w:rFonts w:ascii="Franklin Gothic Demi" w:hAnsi="Franklin Gothic Demi"/>
          <w:sz w:val="32"/>
          <w:szCs w:val="32"/>
        </w:rPr>
      </w:pPr>
    </w:p>
    <w:p w:rsidR="00D75B01" w:rsidRPr="00E46663" w:rsidRDefault="00D75B01" w:rsidP="00D75B01">
      <w:pPr>
        <w:rPr>
          <w:rFonts w:ascii="Franklin Gothic Demi" w:hAnsi="Franklin Gothic Demi"/>
          <w:sz w:val="32"/>
          <w:szCs w:val="32"/>
        </w:rPr>
      </w:pPr>
    </w:p>
    <w:sectPr w:rsidR="00D75B01" w:rsidRPr="00E46663" w:rsidSect="00CE38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FF8" w:rsidRDefault="00D63FF8" w:rsidP="00866BF1">
      <w:pPr>
        <w:spacing w:after="0" w:line="240" w:lineRule="auto"/>
      </w:pPr>
      <w:r>
        <w:separator/>
      </w:r>
    </w:p>
  </w:endnote>
  <w:endnote w:type="continuationSeparator" w:id="0">
    <w:p w:rsidR="00D63FF8" w:rsidRDefault="00D63FF8" w:rsidP="0086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Arno Pro Smbd">
    <w:panose1 w:val="02020702050506020403"/>
    <w:charset w:val="00"/>
    <w:family w:val="roman"/>
    <w:notTrueType/>
    <w:pitch w:val="variable"/>
    <w:sig w:usb0="60000287" w:usb1="00000001" w:usb2="00000000" w:usb3="00000000" w:csb0="0000019F" w:csb1="00000000"/>
  </w:font>
  <w:font w:name="Adobe Garamond Pro Bold">
    <w:panose1 w:val="02020702060506020403"/>
    <w:charset w:val="00"/>
    <w:family w:val="roman"/>
    <w:notTrueType/>
    <w:pitch w:val="variable"/>
    <w:sig w:usb0="800000AF" w:usb1="5000205B" w:usb2="00000000" w:usb3="00000000" w:csb0="0000009B"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FF8" w:rsidRDefault="00D63FF8" w:rsidP="00866BF1">
      <w:pPr>
        <w:spacing w:after="0" w:line="240" w:lineRule="auto"/>
      </w:pPr>
      <w:r>
        <w:separator/>
      </w:r>
    </w:p>
  </w:footnote>
  <w:footnote w:type="continuationSeparator" w:id="0">
    <w:p w:rsidR="00D63FF8" w:rsidRDefault="00D63FF8" w:rsidP="00866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4D6784"/>
    <w:multiLevelType w:val="hybridMultilevel"/>
    <w:tmpl w:val="AB6852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C69E8"/>
    <w:multiLevelType w:val="hybridMultilevel"/>
    <w:tmpl w:val="4AB0CBCC"/>
    <w:lvl w:ilvl="0" w:tplc="0409000B">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2" w15:restartNumberingAfterBreak="0">
    <w:nsid w:val="606019EB"/>
    <w:multiLevelType w:val="hybridMultilevel"/>
    <w:tmpl w:val="4E4E81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E82981"/>
    <w:multiLevelType w:val="hybridMultilevel"/>
    <w:tmpl w:val="A40ABB5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6A714A88"/>
    <w:multiLevelType w:val="hybridMultilevel"/>
    <w:tmpl w:val="01685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85A"/>
    <w:rsid w:val="004265B4"/>
    <w:rsid w:val="0053346A"/>
    <w:rsid w:val="005836C4"/>
    <w:rsid w:val="007A2B97"/>
    <w:rsid w:val="00866BF1"/>
    <w:rsid w:val="00A3027C"/>
    <w:rsid w:val="00A93DDD"/>
    <w:rsid w:val="00B15450"/>
    <w:rsid w:val="00CE385A"/>
    <w:rsid w:val="00D63FF8"/>
    <w:rsid w:val="00D75B01"/>
    <w:rsid w:val="00DD028C"/>
    <w:rsid w:val="00E16A16"/>
    <w:rsid w:val="00E40900"/>
    <w:rsid w:val="00E46663"/>
    <w:rsid w:val="00EA3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21CA2"/>
  <w15:chartTrackingRefBased/>
  <w15:docId w15:val="{261817C6-5C18-4054-BB39-18ADD8663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27C"/>
    <w:pPr>
      <w:ind w:left="720"/>
      <w:contextualSpacing/>
    </w:pPr>
  </w:style>
  <w:style w:type="table" w:styleId="TableGrid">
    <w:name w:val="Table Grid"/>
    <w:basedOn w:val="TableNormal"/>
    <w:uiPriority w:val="39"/>
    <w:rsid w:val="00D75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F1"/>
  </w:style>
  <w:style w:type="paragraph" w:styleId="Footer">
    <w:name w:val="footer"/>
    <w:basedOn w:val="Normal"/>
    <w:link w:val="FooterChar"/>
    <w:uiPriority w:val="99"/>
    <w:unhideWhenUsed/>
    <w:rsid w:val="0086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E1479-6AA3-46D9-87E3-A449DE58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2356</Words>
  <Characters>13434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2023-10-18T07:06:00Z</dcterms:created>
  <dcterms:modified xsi:type="dcterms:W3CDTF">2023-10-18T08:29:00Z</dcterms:modified>
</cp:coreProperties>
</file>