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i w:val="0"/>
          <w:sz w:val="44"/>
        </w:rPr>
        <w:t>HARISH JAMALLAMUDI</w:t>
      </w:r>
    </w:p>
    <w:p>
      <w:pPr>
        <w:jc w:val="left"/>
      </w:pPr>
      <w:r>
        <w:rPr>
          <w:rFonts w:ascii="Arial" w:hAnsi="Arial"/>
          <w:b w:val="0"/>
          <w:i w:val="0"/>
          <w:color w:val="505050"/>
          <w:sz w:val="24"/>
        </w:rPr>
        <w:t>Sr. Data Scientist/ AI Engineer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314-669-6026 | harishjamalladi@gmail.com</w:t>
      </w:r>
    </w:p>
    <w:p>
      <w:pPr>
        <w:spacing w:after="120" w:before="240"/>
      </w:pPr>
      <w:r>
        <w:rPr>
          <w:rFonts w:ascii="Arial" w:hAnsi="Arial"/>
          <w:b/>
          <w:i w:val="0"/>
          <w:color w:val="00008B"/>
          <w:sz w:val="24"/>
          <w:u w:val="single"/>
        </w:rPr>
        <w:t>PROFESSIONAL SUMMARY</w:t>
      </w:r>
    </w:p>
    <w:p>
      <w:pPr>
        <w:spacing w:after="160"/>
        <w:jc w:val="both"/>
      </w:pPr>
      <w:r>
        <w:t>Senior Data Scientist with 11+ years of experience, including 8 years in Data Science and 3 years in Data Engineering, specializing in designing and deploying AI-driven solutions. Proven expertise in Machine Learning, Deep Learning, NLP, and predictive analytics, with hands-on experience in MLOps, model operationalization, and real-time anomaly detection. Adept at building scalable end-to-end ML pipelines, optimizing forecasting systems, and delivering innovation-led business insights that drive measurable outcomes.</w:t>
      </w:r>
    </w:p>
    <w:p>
      <w:pPr>
        <w:pStyle w:val="ListBullet"/>
        <w:jc w:val="both"/>
      </w:pPr>
      <w:r>
        <w:t>Architected and deployed production-grade GenAI solutions using Python, ensuring clean, optimized, and scalable code for high-volume inference environments.</w:t>
      </w:r>
    </w:p>
    <w:p>
      <w:pPr>
        <w:pStyle w:val="ListBullet"/>
        <w:jc w:val="both"/>
      </w:pPr>
      <w:r>
        <w:t>Leveraged Python for developing intelligent orchestration pipelines for LLM workflows, focusing on high-throughput inference APIs and robust error handling.</w:t>
      </w:r>
    </w:p>
    <w:p>
      <w:pPr>
        <w:pStyle w:val="ListBullet"/>
        <w:jc w:val="both"/>
      </w:pPr>
      <w:r>
        <w:t>Applied expertise in advanced Generative AI techniques to design novel RAG architectures that significantly improved informational accuracy and operational decision-making.</w:t>
      </w:r>
    </w:p>
    <w:p>
      <w:pPr>
        <w:pStyle w:val="ListBullet"/>
        <w:jc w:val="both"/>
      </w:pPr>
      <w:r>
        <w:t>Utilized LLMs and advanced prompt engineering for complex analysis and insight extraction, optimizing context injection strategies for better response coherence.</w:t>
      </w:r>
    </w:p>
    <w:p>
      <w:pPr>
        <w:pStyle w:val="ListBullet"/>
        <w:jc w:val="both"/>
      </w:pPr>
      <w:r>
        <w:t>Executed complex data preparation, cleansing, and mining processes critical for building high-quality, domain-specific knowledge bases essential for RAG systems.</w:t>
      </w:r>
    </w:p>
    <w:p>
      <w:pPr>
        <w:pStyle w:val="ListBullet"/>
        <w:jc w:val="both"/>
      </w:pPr>
      <w:r>
        <w:t>Skilled in utilizing core LLM orchestration frameworks (e.g., LangChain) to manage complex multi-step reasoning, agentic workflows, and structured data interaction.</w:t>
      </w:r>
    </w:p>
    <w:p>
      <w:pPr>
        <w:pStyle w:val="ListBullet"/>
        <w:jc w:val="both"/>
      </w:pPr>
      <w:r>
        <w:t>Designed robust data ingestion and indexing strategies utilizing vector databases (FAISS/Chroma concepts) to optimize vector similarity search and retrieval quality for RAG applications.</w:t>
      </w:r>
    </w:p>
    <w:p>
      <w:pPr>
        <w:pStyle w:val="ListBullet"/>
        <w:jc w:val="both"/>
      </w:pPr>
      <w:r>
        <w:t>Built and automated end-to-end MLOps pipelines for LLM fine-tuning and deployment, accelerating model iteration and production release cycles in cloud environments.</w:t>
      </w:r>
    </w:p>
    <w:p>
      <w:pPr>
        <w:pStyle w:val="ListBullet"/>
        <w:jc w:val="both"/>
      </w:pPr>
      <w:r>
        <w:t>Applied optimization techniques relevant for future implementation of preference optimization and Reinforcement Learning from Human Feedback (RLHF) to align LLM behavior.</w:t>
      </w:r>
    </w:p>
    <w:p>
      <w:pPr>
        <w:pStyle w:val="ListBullet"/>
        <w:jc w:val="both"/>
      </w:pPr>
      <w:r>
        <w:t>Directly leveraged pre-trained Transformer models (BERT, GPT variants) for transfer learning and adaptation, focusing on advanced sequence generation and comprehension tasks.</w:t>
      </w:r>
    </w:p>
    <w:p>
      <w:pPr>
        <w:pStyle w:val="ListBullet"/>
        <w:jc w:val="both"/>
      </w:pPr>
      <w:r>
        <w:t>Expertise in Generative AI, including hands-on experience with foundational models (GPT, LLaMA), advanced prompt engineering, and efficient LLM fine-tuning techniques.</w:t>
      </w:r>
    </w:p>
    <w:p>
      <w:pPr>
        <w:pStyle w:val="ListBullet"/>
        <w:jc w:val="both"/>
      </w:pPr>
      <w:r>
        <w:t>Implemented Retrieval-Augmented Generation (RAG) architectures to integrate real-time, proprietary external knowledge bases, drastically reducing LLM hallucinations and improving relevance.</w:t>
      </w:r>
    </w:p>
    <w:p>
      <w:pPr>
        <w:pStyle w:val="ListBullet"/>
        <w:jc w:val="both"/>
      </w:pPr>
      <w:r>
        <w:t>Specialized in low-rank adaptation (LoRA) and quantization techniques to optimize LLM performance and deployment efficiency while minimizing computational overhead.</w:t>
      </w:r>
    </w:p>
    <w:p>
      <w:pPr>
        <w:pStyle w:val="ListBullet"/>
        <w:jc w:val="both"/>
      </w:pPr>
      <w:r>
        <w:t>Streamlined model selection and experimentation for generative tasks, evaluating various open-source models for optimal performance and throughput.</w:t>
      </w:r>
    </w:p>
    <w:p>
      <w:pPr>
        <w:pStyle w:val="ListBullet"/>
        <w:jc w:val="both"/>
      </w:pPr>
      <w:r>
        <w:t>Contributed to the development of next-generation search systems utilizing vector similarity algorithms inherent to RAG principles and embedding comparison.</w:t>
      </w:r>
    </w:p>
    <w:p>
      <w:pPr>
        <w:pStyle w:val="ListBullet"/>
        <w:jc w:val="both"/>
      </w:pPr>
      <w:r>
        <w:t>Applied advanced analytical strategies leveraging AI, demonstrating strong problem-solving skills crucial for debugging and refining complex GenAI output.</w:t>
      </w:r>
    </w:p>
    <w:p>
      <w:pPr>
        <w:pStyle w:val="ListBullet"/>
        <w:jc w:val="both"/>
      </w:pPr>
      <w:r>
        <w:t>Managed and provisioned cloud infrastructure as code (IaC) using Terraform, ensuring reproducible and secure deployment environments for scalable GenAI services.</w:t>
      </w:r>
    </w:p>
    <w:p>
      <w:pPr>
        <w:pStyle w:val="ListBullet"/>
        <w:jc w:val="both"/>
      </w:pPr>
      <w:r>
        <w:t>Extensive experience designing serverless deployment strategies (AWS Lambda, Fargate) to ensure high scalability and cost-efficiency for LLM inference APIs.</w:t>
      </w:r>
    </w:p>
    <w:p>
      <w:pPr>
        <w:pStyle w:val="ListBullet"/>
        <w:jc w:val="both"/>
      </w:pPr>
      <w:r>
        <w:t>Led the integration of advanced Natural Language Processing (NLP) models, crucial for data parsing and pre-processing of unstructured documents for RAG indexing.</w:t>
      </w:r>
    </w:p>
    <w:p>
      <w:pPr>
        <w:pStyle w:val="ListBullet"/>
        <w:jc w:val="both"/>
      </w:pPr>
      <w:r>
        <w:t>Designed robust evaluation metrics, including A/B testing methodologies, for assessing the quality, relevance, and latency of RAG and fine-tuned LLM outputs.</w:t>
      </w:r>
    </w:p>
    <w:p>
      <w:pPr>
        <w:pStyle w:val="ListBullet"/>
        <w:jc w:val="both"/>
      </w:pPr>
      <w:r>
        <w:t>Developed effective dashboards and data visualizations essential for monitoring LLM performance, latency, cost metrics, and resource utilization in production.</w:t>
      </w:r>
    </w:p>
    <w:p>
      <w:pPr>
        <w:pStyle w:val="ListBullet"/>
        <w:jc w:val="both"/>
      </w:pPr>
      <w:r>
        <w:t>Maintained rigorous version control using Git, implementing structured branching and peer review processes for collaborative GenAI engineering projects.</w:t>
      </w:r>
    </w:p>
    <w:p>
      <w:pPr>
        <w:pStyle w:val="ListBullet"/>
        <w:jc w:val="both"/>
      </w:pPr>
      <w:r>
        <w:t>Integrated emerging data technologies, including Apache Spark, for large-scale parallel processing required for efficient vector embedding generation and indexing.</w:t>
      </w:r>
    </w:p>
    <w:p>
      <w:pPr>
        <w:pStyle w:val="ListBullet"/>
        <w:jc w:val="both"/>
      </w:pPr>
      <w:r>
        <w:t>Demonstrated proficiency in SQL, including advanced query optimization and execution plan tuning to ensure rapid access to structured data knowledge sources.</w:t>
      </w:r>
    </w:p>
    <w:p>
      <w:pPr>
        <w:pStyle w:val="ListBullet"/>
        <w:jc w:val="both"/>
      </w:pPr>
      <w:r>
        <w:t>Managed comprehensive cloud infrastructure (AWS) utilized for GenAI deployment, encompassing containerization, serverless execution, and storage (ECR, ECS/EKS, Lambda, S3).</w:t>
      </w:r>
    </w:p>
    <w:p>
      <w:pPr>
        <w:pStyle w:val="ListBullet"/>
        <w:jc w:val="both"/>
      </w:pPr>
      <w:r>
        <w:t>Leveraged Image Processing techniques for object recognition using Deep Learning techniques.</w:t>
      </w:r>
    </w:p>
    <w:p>
      <w:pPr>
        <w:pStyle w:val="ListBullet"/>
        <w:jc w:val="both"/>
      </w:pPr>
      <w:r>
        <w:t>Possess strong foundational Deep Learning knowledge, specifically leveraging advanced embedding techniques for vector representation and similarity calculation.</w:t>
      </w:r>
    </w:p>
    <w:p>
      <w:pPr>
        <w:pStyle w:val="ListBullet"/>
        <w:jc w:val="both"/>
      </w:pPr>
      <w:r>
        <w:t>Transitioned traditional machine learning models into scalable Python/cloud-based architectures, emphasizing proficiency in the required production engineering stack.</w:t>
      </w:r>
    </w:p>
    <w:p>
      <w:pPr>
        <w:spacing w:after="120" w:before="240"/>
      </w:pPr>
      <w:r>
        <w:rPr>
          <w:rFonts w:ascii="Arial" w:hAnsi="Arial"/>
          <w:b/>
          <w:i w:val="0"/>
          <w:color w:val="00008B"/>
          <w:sz w:val="24"/>
          <w:u w:val="single"/>
        </w:rPr>
        <w:t>EDUCATION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Masters in Computer Science | Saint Louis University, USA</w:t>
      </w:r>
    </w:p>
    <w:p>
      <w:pPr>
        <w:spacing w:after="120" w:before="240"/>
      </w:pPr>
      <w:r>
        <w:rPr>
          <w:rFonts w:ascii="Arial" w:hAnsi="Arial"/>
          <w:b/>
          <w:i w:val="0"/>
          <w:color w:val="00008B"/>
          <w:sz w:val="24"/>
          <w:u w:val="single"/>
        </w:rPr>
        <w:t>TECHNICAL SKILLS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Languages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Python, R, Java, C++, SQL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Python Libraries Frameworks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NumPy, SciPy, NLTK, Pandas, Scikit-learn, Matplotlib, Seaborn, TensorFlow, Keras, Transformers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Machine Learning Algorithms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LDA, BERT, GPT, Gemini AI, Transformer Models, SVM, XGBoost, LightGBM, RNN, CNN, Random Forest, K-Means, Linear Regression, Ridge Regression, k-Nearest Neighbors (k-NN), Non-Negative Matrix Factorization (NMF), Gaussian Processes, Naive Bayes, Logistic Regression, K-means clustering, RAG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Cloud Computing Platforms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Amazon Web Services (AWS), AZURE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Web Technologies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HTML5, JavaScript, CSS3, Bootstrap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Databases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SQLServer, MySQL, PostgreSQL, MariaDB, MongoDB, Firebase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Big Data Technologies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MapReduce, Hadoop, HDFS, Spark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Reporting Tools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MS Office, JIRA, Confluence, Trello, Notion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Version Control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Git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Operating Systems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macOS, Windows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Automation Tools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Terraform, Serverless, AWS CloudFormation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Collaboration Tools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Slack, Microsoft Teams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Database Orm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SQLAlchemy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Testing Frameworks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unittest, pytest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Web Frameworks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Flask, FastAPI</w:t>
            </w:r>
          </w:p>
        </w:tc>
      </w:tr>
      <w:tr>
        <w:tc>
          <w:tcPr>
            <w:tcW w:type="dxa" w:w="5220"/>
          </w:tcPr>
          <w:p>
            <w:r>
              <w:rPr>
                <w:rFonts w:ascii="Arial" w:hAnsi="Arial"/>
                <w:b/>
                <w:i w:val="0"/>
                <w:sz w:val="20"/>
              </w:rPr>
              <w:t>Text Processing</w:t>
            </w:r>
          </w:p>
        </w:tc>
        <w:tc>
          <w:tcPr>
            <w:tcW w:type="dxa" w:w="5220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NLTK, SpaCy</w:t>
            </w:r>
          </w:p>
        </w:tc>
      </w:tr>
    </w:tbl>
    <w:p>
      <w:pPr>
        <w:spacing w:after="120" w:before="240"/>
      </w:pPr>
      <w:r>
        <w:rPr>
          <w:rFonts w:ascii="Arial" w:hAnsi="Arial"/>
          <w:b/>
          <w:i w:val="0"/>
          <w:color w:val="00008B"/>
          <w:sz w:val="24"/>
          <w:u w:val="single"/>
        </w:rPr>
        <w:t>PROFESSIONAL EXPERIENCE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Charter Communications</w:t>
      </w:r>
      <w:r>
        <w:rPr>
          <w:rFonts w:ascii="Arial" w:hAnsi="Arial"/>
          <w:b w:val="0"/>
          <w:i/>
          <w:sz w:val="22"/>
        </w:rPr>
        <w:t>, St. Louis, MO</w:t>
      </w:r>
    </w:p>
    <w:p>
      <w:pPr>
        <w:tabs>
          <w:tab w:pos="10440" w:val="right"/>
        </w:tabs>
        <w:jc w:val="left"/>
      </w:pPr>
      <w:r>
        <w:rPr>
          <w:rFonts w:ascii="Arial" w:hAnsi="Arial"/>
          <w:b/>
          <w:i w:val="0"/>
          <w:sz w:val="22"/>
        </w:rPr>
        <w:t>GenAI/AI Engineer</w:t>
      </w:r>
      <w:r>
        <w:rPr>
          <w:rFonts w:ascii="Arial" w:hAnsi="Arial"/>
          <w:b w:val="0"/>
          <w:i w:val="0"/>
          <w:sz w:val="22"/>
        </w:rPr>
        <w:tab/>
        <w:t>Jan 2025 - Present</w:t>
      </w:r>
    </w:p>
    <w:p>
      <w:pPr>
        <w:pStyle w:val="ListBullet"/>
        <w:spacing w:after="40"/>
        <w:jc w:val="both"/>
      </w:pPr>
      <w:r>
        <w:t>Engineered high-throughput Retrieval-Augmented Generation (RAG) architectures leveraging LangChain for LLM orchestration and real-time knowledge retrieval.</w:t>
      </w:r>
    </w:p>
    <w:p>
      <w:pPr>
        <w:pStyle w:val="ListBullet"/>
        <w:spacing w:after="40"/>
        <w:jc w:val="both"/>
      </w:pPr>
      <w:r>
        <w:t>Developed and optimized vector retrieval layers using FAISS and specialized embedding pipelines, achieving low-latency semantic search across vast operational datasets.</w:t>
      </w:r>
    </w:p>
    <w:p>
      <w:pPr>
        <w:pStyle w:val="ListBullet"/>
        <w:spacing w:after="40"/>
        <w:jc w:val="both"/>
      </w:pPr>
      <w:r>
        <w:t>Optimized and integrated major LLM models (LLaMA2, Mistral, Gemini) into production workflows, utilizing Python and the HuggingFace ecosystem for specialized generative tasks.</w:t>
      </w:r>
    </w:p>
    <w:p>
      <w:pPr>
        <w:pStyle w:val="ListBullet"/>
        <w:spacing w:after="40"/>
        <w:jc w:val="both"/>
      </w:pPr>
      <w:r>
        <w:t>Designed and deployed advanced LLM Agent Assist tools, combining RAG techniques and complex LangChain orchestration to surface context-aware recommendations for critical live interactions.</w:t>
      </w:r>
    </w:p>
    <w:p>
      <w:pPr>
        <w:pStyle w:val="ListBullet"/>
        <w:spacing w:after="40"/>
        <w:jc w:val="both"/>
      </w:pPr>
      <w:r>
        <w:t>Built scalable Summary AI pipelines using Python and transformer-based models to automate structured data generation, significantly reducing required post-call documentation time.</w:t>
      </w:r>
    </w:p>
    <w:p>
      <w:pPr>
        <w:pStyle w:val="ListBullet"/>
        <w:spacing w:after="40"/>
        <w:jc w:val="both"/>
      </w:pPr>
      <w:r>
        <w:t>Deployed and scaled high-throughput LLM serving infrastructures on EKS clusters using BentoML and KServe, ensuring concurrent, low-latency inference for critical GenAI applications.</w:t>
      </w:r>
    </w:p>
    <w:p>
      <w:pPr>
        <w:pStyle w:val="ListBullet"/>
        <w:spacing w:after="40"/>
        <w:jc w:val="both"/>
      </w:pPr>
      <w:r>
        <w:t>Orchestrated distributed GenAI and intelligent Q&amp;A workloads using Ray, enabling parallel execution and massive scalability across enterprise support datasets.</w:t>
      </w:r>
    </w:p>
    <w:p>
      <w:pPr>
        <w:pStyle w:val="ListBullet"/>
        <w:spacing w:after="40"/>
        <w:jc w:val="both"/>
      </w:pPr>
      <w:r>
        <w:t>Established full-stack observability (Prometheus/Grafana) to rigorously monitor end-to-end RAG system latency, retrieval performance, and LLM response quality in production environments.</w:t>
      </w:r>
    </w:p>
    <w:p>
      <w:pPr>
        <w:pStyle w:val="ListBullet"/>
        <w:spacing w:after="40"/>
        <w:jc w:val="both"/>
      </w:pPr>
      <w:r>
        <w:t>Implemented LLM prompt lifecycle management tools for centralized versioning, auditability, and A/B testing crucial for GenAI performance tuning.</w:t>
      </w:r>
    </w:p>
    <w:p>
      <w:pPr>
        <w:pStyle w:val="ListBullet"/>
        <w:spacing w:after="40"/>
        <w:jc w:val="both"/>
      </w:pPr>
      <w:r>
        <w:t>Integrated continuous drift detection and observability metrics to maintain long-term model reliability and explainability for deployed GenAI services.</w:t>
      </w:r>
    </w:p>
    <w:p>
      <w:pPr>
        <w:pStyle w:val="ListBullet"/>
        <w:spacing w:after="40"/>
        <w:jc w:val="both"/>
      </w:pPr>
      <w:r>
        <w:t>Automated data provenance and artifact lineage using DVC, guaranteeing reproducibility for GenAI model retraining cycles and supporting enterprise compliance requirements.</w:t>
      </w:r>
    </w:p>
    <w:p>
      <w:pPr>
        <w:pStyle w:val="ListBullet"/>
        <w:spacing w:after="40"/>
        <w:jc w:val="both"/>
      </w:pPr>
      <w:r>
        <w:t>Engineered multimodal AI workflows (Whisper/CLIP) using Python to extract structured insights from complex mixed-media support artifacts, including call audio and text.</w:t>
      </w:r>
    </w:p>
    <w:p>
      <w:pPr>
        <w:pStyle w:val="ListBullet"/>
        <w:spacing w:after="40"/>
        <w:jc w:val="both"/>
      </w:pPr>
      <w:r>
        <w:t>Engineered robust ETL and ML orchestration pipelines using Apache Airflow and Python, coordinating data ingestion via SQL queries from BigQuery for downstream GenAI inference.</w:t>
      </w:r>
    </w:p>
    <w:p>
      <w:pPr>
        <w:pStyle w:val="ListBullet"/>
        <w:spacing w:after="40"/>
        <w:jc w:val="both"/>
      </w:pPr>
      <w:r>
        <w:t>Delivered secure, scalable LLM API services using Cloud Functions and Cloud Run, focusing on Cloud deployment best practices and enterprise compliance standards.</w:t>
      </w:r>
    </w:p>
    <w:p>
      <w:pPr>
        <w:pStyle w:val="ListBullet"/>
        <w:spacing w:after="40"/>
        <w:jc w:val="both"/>
      </w:pPr>
      <w:r>
        <w:t>Provisioned and managed complex cloud-native infrastructure using Terraform and Kubernetes, enabling reliable and horizontally scalable deployment of multi-model GenAI workloads.</w:t>
      </w:r>
    </w:p>
    <w:p>
      <w:pPr>
        <w:pStyle w:val="ListBullet"/>
        <w:spacing w:after="40"/>
        <w:jc w:val="both"/>
      </w:pPr>
      <w:r>
        <w:t>Optimized CI/CD pipelines using GitHub Actions, automating containerization and controlled promotion of GenAI services across production deployment environments.</w:t>
      </w:r>
    </w:p>
    <w:p>
      <w:pPr>
        <w:pStyle w:val="ListBullet"/>
        <w:spacing w:after="40"/>
        <w:jc w:val="both"/>
      </w:pPr>
      <w:r>
        <w:t>Systematized the GenAI ML lifecycle using MLflow, governing training, model registry, and controlled production releases to ensure robust operational performance.</w:t>
      </w:r>
    </w:p>
    <w:p>
      <w:pPr>
        <w:pStyle w:val="ListBullet"/>
        <w:spacing w:after="40"/>
        <w:jc w:val="both"/>
      </w:pPr>
      <w:r>
        <w:t>Enabled large-scale scheduled batch processing leveraging Python scripts (via Cloud Scheduler) for automated summarization and archival processing of operational data.</w:t>
      </w:r>
    </w:p>
    <w:p>
      <w:pPr>
        <w:pStyle w:val="ListBullet"/>
        <w:spacing w:after="40"/>
        <w:jc w:val="both"/>
      </w:pPr>
      <w:r>
        <w:t>Facilitated rapid prototyping and collaborative LLM experimentation environments using Vertex AI Workbench for model evaluation and fine-tuning.</w:t>
      </w:r>
    </w:p>
    <w:p/>
    <w:p>
      <w:pPr>
        <w:jc w:val="both"/>
      </w:pPr>
      <w:r>
        <w:rPr>
          <w:rFonts w:ascii="Arial" w:hAnsi="Arial"/>
          <w:b/>
          <w:i w:val="0"/>
          <w:sz w:val="22"/>
        </w:rPr>
        <w:t>Mastercard</w:t>
      </w:r>
      <w:r>
        <w:rPr>
          <w:rFonts w:ascii="Arial" w:hAnsi="Arial"/>
          <w:b w:val="0"/>
          <w:i/>
          <w:sz w:val="22"/>
        </w:rPr>
        <w:t>, St Louis</w:t>
      </w:r>
    </w:p>
    <w:p>
      <w:pPr>
        <w:tabs>
          <w:tab w:pos="10440" w:val="right"/>
        </w:tabs>
        <w:jc w:val="left"/>
      </w:pPr>
      <w:r>
        <w:rPr>
          <w:rFonts w:ascii="Arial" w:hAnsi="Arial"/>
          <w:b/>
          <w:i w:val="0"/>
          <w:sz w:val="22"/>
        </w:rPr>
        <w:t>Sr. Data Scientist</w:t>
      </w:r>
      <w:r>
        <w:rPr>
          <w:rFonts w:ascii="Arial" w:hAnsi="Arial"/>
          <w:b w:val="0"/>
          <w:i w:val="0"/>
          <w:sz w:val="22"/>
        </w:rPr>
        <w:tab/>
        <w:t>June 2022 to Dec 2024</w:t>
      </w:r>
    </w:p>
    <w:p>
      <w:pPr>
        <w:pStyle w:val="ListBullet"/>
        <w:spacing w:after="40"/>
        <w:jc w:val="both"/>
      </w:pPr>
      <w:r>
        <w:t>Engineered scalable Python-based data ingestion and preprocessing pipelines for handling high-volume unstructured text and transactional data for GenAI applications</w:t>
      </w:r>
    </w:p>
    <w:p>
      <w:pPr>
        <w:pStyle w:val="ListBullet"/>
        <w:spacing w:after="40"/>
        <w:jc w:val="both"/>
      </w:pPr>
      <w:r>
        <w:t>Designed and implemented advanced generative AI models to establish behavioral baselines, enabling novel pattern recognition beyond traditional ML approaches</w:t>
      </w:r>
    </w:p>
    <w:p>
      <w:pPr>
        <w:pStyle w:val="ListBullet"/>
        <w:spacing w:after="40"/>
        <w:jc w:val="both"/>
      </w:pPr>
      <w:r>
        <w:t>Developed highly optimized Python deployment artifacts to achieve millisecond-level inference speeds, critical for low-latency RAG system query responses</w:t>
      </w:r>
    </w:p>
    <w:p>
      <w:pPr>
        <w:pStyle w:val="ListBullet"/>
        <w:spacing w:after="40"/>
        <w:jc w:val="both"/>
      </w:pPr>
      <w:r>
        <w:t>Engineered and structured high-quality, dense vector embeddings from sequential behavioral data, optimized for indexing in specialized Vector Databases</w:t>
      </w:r>
    </w:p>
    <w:p>
      <w:pPr>
        <w:pStyle w:val="ListBullet"/>
        <w:spacing w:after="40"/>
        <w:jc w:val="both"/>
      </w:pPr>
      <w:r>
        <w:t>Implemented sophisticated RAG (Retrieval-Augmented Generation) strategies by leveraging historical context to enhance the relevance and accuracy of LLM outputs</w:t>
      </w:r>
    </w:p>
    <w:p>
      <w:pPr>
        <w:pStyle w:val="ListBullet"/>
        <w:spacing w:after="40"/>
        <w:jc w:val="both"/>
      </w:pPr>
      <w:r>
        <w:t>Utilized Transformer-based deep learning architectures to model sequential data, providing direct experience foundational to Large Language Model (LLM) understanding</w:t>
      </w:r>
    </w:p>
    <w:p>
      <w:pPr>
        <w:pStyle w:val="ListBullet"/>
        <w:spacing w:after="40"/>
        <w:jc w:val="both"/>
      </w:pPr>
      <w:r>
        <w:t>Integrated representation learning techniques to enhance knowledge retrieval, focusing on vector similarity search capabilities for specialized domain knowledge</w:t>
      </w:r>
    </w:p>
    <w:p>
      <w:pPr>
        <w:pStyle w:val="ListBullet"/>
        <w:spacing w:after="40"/>
        <w:jc w:val="both"/>
      </w:pPr>
      <w:r>
        <w:t>Developed complex relational features, structured and vectorized for input into orchestration frameworks (e.g., LangChain paradigms) to enrich LLM context</w:t>
      </w:r>
    </w:p>
    <w:p>
      <w:pPr>
        <w:pStyle w:val="ListBullet"/>
        <w:spacing w:after="40"/>
        <w:jc w:val="both"/>
      </w:pPr>
      <w:r>
        <w:t>Optimized retrieval performance and relevance by tuning objectives and decision thresholds, directly transferable to prompt engineering and LLM chain optimization</w:t>
      </w:r>
    </w:p>
    <w:p>
      <w:pPr>
        <w:pStyle w:val="ListBullet"/>
        <w:spacing w:after="40"/>
        <w:jc w:val="both"/>
      </w:pPr>
      <w:r>
        <w:t>Performed extensive data preprocessing and feature engineering using Python and Scikit-learn pipelines to standardize text and structured data for vectorization</w:t>
      </w:r>
    </w:p>
    <w:p>
      <w:pPr>
        <w:pStyle w:val="ListBullet"/>
        <w:spacing w:after="40"/>
        <w:jc w:val="both"/>
      </w:pPr>
      <w:r>
        <w:t>Built end-to-end Python/MLOps pipelines on AWS SageMaker, covering data preparation, vector indexing, and deployment of complex GenAI systems</w:t>
      </w:r>
    </w:p>
    <w:p>
      <w:pPr>
        <w:pStyle w:val="ListBullet"/>
        <w:spacing w:after="40"/>
        <w:jc w:val="both"/>
      </w:pPr>
      <w:r>
        <w:t>Leveraged AWS SageMaker Studio for collaborative GenAI experimentation, rapid iteration, and performance benchmarking of deployed retrieval models</w:t>
      </w:r>
    </w:p>
    <w:p>
      <w:pPr>
        <w:pStyle w:val="ListBullet"/>
        <w:spacing w:after="40"/>
        <w:jc w:val="both"/>
      </w:pPr>
      <w:r>
        <w:t>Deployed scalable, real-time inference services using AWS Lambda, demonstrating expertise in cloud deployment strategies necessary for LLM endpoints</w:t>
      </w:r>
    </w:p>
    <w:p>
      <w:pPr>
        <w:pStyle w:val="ListBullet"/>
        <w:spacing w:after="40"/>
        <w:jc w:val="both"/>
      </w:pPr>
      <w:r>
        <w:t>Expertly utilized core AWS infrastructure including S3, EC2, Redshift, and DynamoDB to support high-volume distributed data storage and analytics for LLM inputs</w:t>
      </w:r>
    </w:p>
    <w:p>
      <w:pPr>
        <w:pStyle w:val="ListBullet"/>
        <w:spacing w:after="40"/>
        <w:jc w:val="both"/>
      </w:pPr>
      <w:r>
        <w:t>Developed robust NLP pipelines, including text preprocessing and vector preparation, essential for creating high-quality RAG inputs from diverse unstructured data sources</w:t>
      </w:r>
    </w:p>
    <w:p>
      <w:pPr>
        <w:pStyle w:val="ListBullet"/>
        <w:spacing w:after="40"/>
        <w:jc w:val="both"/>
      </w:pPr>
      <w:r>
        <w:t>Implemented advanced information extraction and summarization techniques on large text corpora, mirroring key capabilities required for effective LLM output utilization</w:t>
      </w:r>
    </w:p>
    <w:p>
      <w:pPr>
        <w:pStyle w:val="ListBullet"/>
        <w:spacing w:after="40"/>
        <w:jc w:val="both"/>
      </w:pPr>
      <w:r>
        <w:t>Integrated Explainable AI (XAI) techniques (e.g., SHAP) to ensure transparency, governance, and audibility for deployed GenAI model predictions</w:t>
      </w:r>
    </w:p>
    <w:p>
      <w:pPr>
        <w:pStyle w:val="ListBullet"/>
        <w:spacing w:after="40"/>
        <w:jc w:val="both"/>
      </w:pPr>
      <w:r>
        <w:t>Built comprehensive production monitoring frameworks tracking data drift, vector distribution shifts, and inference latency for continuous LLM operational excellence</w:t>
      </w:r>
    </w:p>
    <w:p>
      <w:pPr>
        <w:pStyle w:val="ListBullet"/>
        <w:spacing w:after="40"/>
        <w:jc w:val="both"/>
      </w:pPr>
      <w:r>
        <w:t>Implemented automated data and vector distribution drift detection using Statistical Process Control (SPC) to ensure long-term validity of RAG retrieval results</w:t>
      </w:r>
    </w:p>
    <w:p>
      <w:pPr>
        <w:pStyle w:val="ListBullet"/>
        <w:spacing w:after="40"/>
        <w:jc w:val="both"/>
      </w:pPr>
      <w:r>
        <w:t>Designed and maintained dimensional data marts, utilizing expert SQL querying skills to structure and retrieve contextual data efficiently for RAG feature stores</w:t>
      </w:r>
    </w:p>
    <w:p>
      <w:pPr>
        <w:pStyle w:val="ListBullet"/>
        <w:spacing w:after="40"/>
        <w:jc w:val="both"/>
      </w:pPr>
      <w:r>
        <w:t>Developed and maintained CI/CD pipelines, significantly reducing deployment timelines for complex machine learning and GenAI model updates by approximately 30%</w:t>
      </w:r>
    </w:p>
    <w:p>
      <w:pPr>
        <w:pStyle w:val="ListBullet"/>
        <w:spacing w:after="40"/>
        <w:jc w:val="both"/>
      </w:pPr>
      <w:r>
        <w:t>Created executive-level reporting dashboards to visualize key performance indicators (KPIs) and track crucial retrieval metrics for GenAI system governance</w:t>
      </w:r>
    </w:p>
    <w:p>
      <w:pPr>
        <w:pStyle w:val="ListBullet"/>
        <w:spacing w:after="40"/>
        <w:jc w:val="both"/>
      </w:pPr>
      <w:r>
        <w:t>Collaborated cross-functionally to translate complex business requirements into technically feasible and scalable LLM orchestration and RAG solutions</w:t>
      </w:r>
    </w:p>
    <w:p>
      <w:pPr>
        <w:pStyle w:val="ListBullet"/>
        <w:spacing w:after="40"/>
        <w:jc w:val="both"/>
      </w:pPr>
      <w:r>
        <w:t>Performed root-cause analysis on model and pipeline anomalies, demonstrating strong debugging skills essential for troubleshooting complex LLM chain failures</w:t>
      </w:r>
    </w:p>
    <w:p>
      <w:pPr>
        <w:pStyle w:val="ListBullet"/>
        <w:spacing w:after="40"/>
        <w:jc w:val="both"/>
      </w:pPr>
      <w:r>
        <w:t>Ensured compliance with responsible AI and data governance standards, specifically focusing on bias mitigation and validation of LLM behavior in production environments</w:t>
      </w:r>
    </w:p>
    <w:p/>
    <w:p>
      <w:pPr>
        <w:jc w:val="both"/>
      </w:pPr>
      <w:r>
        <w:rPr>
          <w:rFonts w:ascii="Arial" w:hAnsi="Arial"/>
          <w:b/>
          <w:i w:val="0"/>
          <w:sz w:val="22"/>
        </w:rPr>
        <w:t>Nexteraenergy</w:t>
      </w:r>
      <w:r>
        <w:rPr>
          <w:rFonts w:ascii="Arial" w:hAnsi="Arial"/>
          <w:b w:val="0"/>
          <w:i/>
          <w:sz w:val="22"/>
        </w:rPr>
        <w:t>, Florida</w:t>
      </w:r>
    </w:p>
    <w:p>
      <w:pPr>
        <w:tabs>
          <w:tab w:pos="10440" w:val="right"/>
        </w:tabs>
        <w:jc w:val="left"/>
      </w:pPr>
      <w:r>
        <w:rPr>
          <w:rFonts w:ascii="Arial" w:hAnsi="Arial"/>
          <w:b/>
          <w:i w:val="0"/>
          <w:sz w:val="22"/>
        </w:rPr>
        <w:t>Sr. Data Scientist</w:t>
      </w:r>
      <w:r>
        <w:rPr>
          <w:rFonts w:ascii="Arial" w:hAnsi="Arial"/>
          <w:b w:val="0"/>
          <w:i w:val="0"/>
          <w:sz w:val="22"/>
        </w:rPr>
        <w:tab/>
        <w:t>Oct 2020 to May 2022</w:t>
      </w:r>
    </w:p>
    <w:p>
      <w:pPr>
        <w:pStyle w:val="ListBullet"/>
        <w:spacing w:after="40"/>
        <w:jc w:val="both"/>
      </w:pPr>
      <w:r>
        <w:t>Partnered with business and operations teams to translate utility and customer challenges into data science problems such as customer retention, program adoption, and operational trend analysis.</w:t>
      </w:r>
    </w:p>
    <w:p>
      <w:pPr>
        <w:pStyle w:val="ListBullet"/>
        <w:spacing w:after="40"/>
        <w:jc w:val="both"/>
      </w:pPr>
      <w:r>
        <w:t>Performed exploratory data analysis on large-scale customer, usage, and operational datasets to uncover behavioral patterns and drivers affecting customer engagement.</w:t>
      </w:r>
    </w:p>
    <w:p>
      <w:pPr>
        <w:pStyle w:val="ListBullet"/>
        <w:spacing w:after="40"/>
        <w:jc w:val="both"/>
      </w:pPr>
      <w:r>
        <w:t>Built automated ETL pipelines to clean, normalize, and integrate data from multiple source systems, ensuring consistent inputs for analytics and modeling.</w:t>
      </w:r>
    </w:p>
    <w:p>
      <w:pPr>
        <w:pStyle w:val="ListBullet"/>
        <w:spacing w:after="40"/>
        <w:jc w:val="both"/>
      </w:pPr>
      <w:r>
        <w:t>Designed dimensional data models (Star and Snowflake schemas) to support high-performance reporting and analytics for leadership dashboards.</w:t>
      </w:r>
    </w:p>
    <w:p>
      <w:pPr>
        <w:pStyle w:val="ListBullet"/>
        <w:spacing w:after="40"/>
        <w:jc w:val="both"/>
      </w:pPr>
      <w:r>
        <w:t>Developed executive dashboards that tracked operational KPIs, customer trends, and financial metrics, significantly reducing manual reporting effort.</w:t>
      </w:r>
    </w:p>
    <w:p>
      <w:pPr>
        <w:pStyle w:val="ListBullet"/>
        <w:spacing w:after="40"/>
        <w:jc w:val="both"/>
      </w:pPr>
      <w:r>
        <w:t>Implemented Logistic Regression and Regularized Linear Models (L1/L2) as baseline models to explain key drivers behind customer attrition and program participation.</w:t>
      </w:r>
    </w:p>
    <w:p>
      <w:pPr>
        <w:pStyle w:val="ListBullet"/>
        <w:spacing w:after="40"/>
        <w:jc w:val="both"/>
      </w:pPr>
      <w:r>
        <w:t>Built Tree-based ensemble models such as RandomForest and Gradient Boosting (XGBoost) to improve prediction accuracy for customer retention and engagement use cases.</w:t>
      </w:r>
    </w:p>
    <w:p>
      <w:pPr>
        <w:pStyle w:val="ListBullet"/>
        <w:spacing w:after="40"/>
        <w:jc w:val="both"/>
      </w:pPr>
      <w:r>
        <w:t>Used Hyperparameter tuning and cross-validation to optimize model performance while avoiding overfitting on historical utility data.</w:t>
      </w:r>
    </w:p>
    <w:p>
      <w:pPr>
        <w:pStyle w:val="ListBullet"/>
        <w:spacing w:after="40"/>
        <w:jc w:val="both"/>
      </w:pPr>
      <w:r>
        <w:t>Applied Time Series models (ARIMA and Seasonal ARIMA) to analyze trends and seasonality in customer usage and operational metrics.</w:t>
      </w:r>
    </w:p>
    <w:p>
      <w:pPr>
        <w:pStyle w:val="ListBullet"/>
        <w:spacing w:after="40"/>
        <w:jc w:val="both"/>
      </w:pPr>
      <w:r>
        <w:t>Implemented Clustering algorithms (K-Means and Hierarchical Clustering) to segment customers and regions based on usage patterns, enabling targeted program strategies.</w:t>
      </w:r>
    </w:p>
    <w:p>
      <w:pPr>
        <w:pStyle w:val="ListBullet"/>
        <w:spacing w:after="40"/>
        <w:jc w:val="both"/>
      </w:pPr>
      <w:r>
        <w:t>Used Principal Component Analysis (PCA) to reduce dimensionality and improve model stability for high-dimensional datasets.</w:t>
      </w:r>
    </w:p>
    <w:p>
      <w:pPr>
        <w:pStyle w:val="ListBullet"/>
        <w:spacing w:after="40"/>
        <w:jc w:val="both"/>
      </w:pPr>
      <w:r>
        <w:t>Developed NaÃ¯ve Bayes and Support Vector Machine (SVM) models for classification tasks where interpretability and performance were critical.</w:t>
      </w:r>
    </w:p>
    <w:p>
      <w:pPr>
        <w:pStyle w:val="ListBullet"/>
        <w:spacing w:after="40"/>
        <w:jc w:val="both"/>
      </w:pPr>
      <w:r>
        <w:t>Contributed to a rule-based and ML-assisted recommendation engine that suggested relevant customer programs and services based on historical behavior.</w:t>
      </w:r>
    </w:p>
    <w:p>
      <w:pPr>
        <w:pStyle w:val="ListBullet"/>
        <w:spacing w:after="40"/>
        <w:jc w:val="both"/>
      </w:pPr>
      <w:r>
        <w:t>Performed model evaluation and validation using metrics such as ROC-AUC, precision-recall, and confusion matrices to ensure business reliability.</w:t>
      </w:r>
    </w:p>
    <w:p>
      <w:pPr>
        <w:pStyle w:val="ListBullet"/>
        <w:spacing w:after="40"/>
        <w:jc w:val="both"/>
      </w:pPr>
      <w:r>
        <w:t>Conducted statistical hypothesis testing to validate assumptions and measure the impact of customer programs and operational changes.</w:t>
      </w:r>
    </w:p>
    <w:p>
      <w:pPr>
        <w:pStyle w:val="ListBullet"/>
        <w:spacing w:after="40"/>
        <w:jc w:val="both"/>
      </w:pPr>
      <w:r>
        <w:t>Analyzed customer feedback and service interaction text using TF-IDF, n-grams, and traditional NLP techniques, which were standard and effective during this period.</w:t>
      </w:r>
    </w:p>
    <w:p>
      <w:pPr>
        <w:pStyle w:val="ListBullet"/>
        <w:spacing w:after="40"/>
        <w:jc w:val="both"/>
      </w:pPr>
      <w:r>
        <w:t>Ensured data quality by detecting anomalies, missing values, and inconsistencies that could negatively impact analytics and model outcomes.</w:t>
      </w:r>
    </w:p>
    <w:p>
      <w:pPr>
        <w:pStyle w:val="ListBullet"/>
        <w:spacing w:after="40"/>
        <w:jc w:val="both"/>
      </w:pPr>
      <w:r>
        <w:t>Used cloud-based compute environments to scale model training and data processing workloads efficiently.</w:t>
      </w:r>
    </w:p>
    <w:p>
      <w:pPr>
        <w:pStyle w:val="ListBullet"/>
        <w:spacing w:after="40"/>
        <w:jc w:val="both"/>
      </w:pPr>
      <w:r>
        <w:t>Built and deployed Dockerized microservices for ML models to enable scalable, low-latency inference.</w:t>
      </w:r>
    </w:p>
    <w:p>
      <w:pPr>
        <w:pStyle w:val="ListBullet"/>
        <w:spacing w:after="40"/>
        <w:jc w:val="both"/>
      </w:pPr>
      <w:r>
        <w:t>Implemented CI/CD pipelines for automated deployment and version control of ML models and analytics solutions.</w:t>
      </w:r>
    </w:p>
    <w:p>
      <w:pPr>
        <w:pStyle w:val="ListBullet"/>
        <w:spacing w:after="40"/>
        <w:jc w:val="both"/>
      </w:pPr>
      <w:r>
        <w:t>Collaborated with data engineers and BI teams to deploy analytics datasets and models into production reporting environments.</w:t>
      </w:r>
    </w:p>
    <w:p>
      <w:pPr>
        <w:pStyle w:val="ListBullet"/>
        <w:spacing w:after="40"/>
        <w:jc w:val="both"/>
      </w:pPr>
      <w:r>
        <w:t>Participated in Agile delivery cycles, continuously refining models and analytics based on stakeholder feedback and new data availability.</w:t>
      </w:r>
    </w:p>
    <w:p/>
    <w:p>
      <w:pPr>
        <w:jc w:val="both"/>
      </w:pPr>
      <w:r>
        <w:rPr>
          <w:rFonts w:ascii="Arial" w:hAnsi="Arial"/>
          <w:b/>
          <w:i w:val="0"/>
          <w:sz w:val="22"/>
        </w:rPr>
        <w:t>US Bank</w:t>
      </w:r>
      <w:r>
        <w:rPr>
          <w:rFonts w:ascii="Arial" w:hAnsi="Arial"/>
          <w:b w:val="0"/>
          <w:i/>
          <w:sz w:val="22"/>
        </w:rPr>
        <w:t>, Irving, Texas</w:t>
      </w:r>
    </w:p>
    <w:p>
      <w:pPr>
        <w:tabs>
          <w:tab w:pos="10440" w:val="right"/>
        </w:tabs>
        <w:jc w:val="left"/>
      </w:pPr>
      <w:r>
        <w:rPr>
          <w:rFonts w:ascii="Arial" w:hAnsi="Arial"/>
          <w:b/>
          <w:i w:val="0"/>
          <w:sz w:val="22"/>
        </w:rPr>
        <w:t>Data Scientist</w:t>
      </w:r>
      <w:r>
        <w:rPr>
          <w:rFonts w:ascii="Arial" w:hAnsi="Arial"/>
          <w:b w:val="0"/>
          <w:i w:val="0"/>
          <w:sz w:val="22"/>
        </w:rPr>
        <w:tab/>
        <w:t>June 2018 to Sep 2020</w:t>
      </w:r>
    </w:p>
    <w:p>
      <w:pPr>
        <w:pStyle w:val="ListBullet"/>
        <w:spacing w:after="40"/>
        <w:jc w:val="both"/>
      </w:pPr>
      <w:r>
        <w:t>Performed detailed exploratory data analysis (EDA) using univariate and multivariate statistical techniques to understand customer behavior, identify correlations, and engineer high-impact features for modeling.</w:t>
      </w:r>
    </w:p>
    <w:p>
      <w:pPr>
        <w:pStyle w:val="ListBullet"/>
        <w:spacing w:after="40"/>
        <w:jc w:val="both"/>
      </w:pPr>
      <w:r>
        <w:t>Built and evaluated machine learning models using Python (Pandas, NumPy, Scikit-learn, SciPy) and visualization libraries (Matplotlib, Seaborn) to support customer analytics and risk-related use cases.</w:t>
      </w:r>
    </w:p>
    <w:p>
      <w:pPr>
        <w:pStyle w:val="ListBullet"/>
        <w:spacing w:after="40"/>
        <w:jc w:val="both"/>
      </w:pPr>
      <w:r>
        <w:t>Developed and trained credit risk and scoring models using Logistic Regression, Random Forests, SVMs, and XGBoost, improving financial risk assessment and decision accuracy.</w:t>
      </w:r>
    </w:p>
    <w:p>
      <w:pPr>
        <w:pStyle w:val="ListBullet"/>
        <w:spacing w:after="40"/>
        <w:jc w:val="both"/>
      </w:pPr>
      <w:r>
        <w:t>Executed customer segmentation using K-Means, DBSCAN, and heuristic-based clustering, enabling targeted marketing campaigns and controlled A/B experiments.</w:t>
      </w:r>
    </w:p>
    <w:p>
      <w:pPr>
        <w:pStyle w:val="ListBullet"/>
        <w:spacing w:after="40"/>
        <w:jc w:val="both"/>
      </w:pPr>
      <w:r>
        <w:t>Designed and implemented customer churn prediction pipelines using Gradient-Boosted Trees and Random Forests, identifying high-risk customers and integrating insights into CRM systems for proactive retention actions.</w:t>
      </w:r>
    </w:p>
    <w:p>
      <w:pPr>
        <w:pStyle w:val="ListBullet"/>
        <w:spacing w:after="40"/>
        <w:jc w:val="both"/>
      </w:pPr>
      <w:r>
        <w:t>Built personalized recommendation engines by combining collaborative filtering with XGBoost ranking models, optimizing promotional targeting and plan recommendations across diverse customer cohorts.</w:t>
      </w:r>
    </w:p>
    <w:p>
      <w:pPr>
        <w:pStyle w:val="ListBullet"/>
        <w:spacing w:after="40"/>
        <w:jc w:val="both"/>
      </w:pPr>
      <w:r>
        <w:t>Implemented fraud detection workflows using Isolation Forests and statistical anomaly detection, identifying irregular billing patterns and suspicious usage behavior.</w:t>
      </w:r>
    </w:p>
    <w:p>
      <w:pPr>
        <w:pStyle w:val="ListBullet"/>
        <w:spacing w:after="40"/>
        <w:jc w:val="both"/>
      </w:pPr>
      <w:r>
        <w:t>Developed time-series forecasting models using ARIMA and LSTM-based approaches to predict call volumes and support workforce planning and operational optimization.</w:t>
      </w:r>
    </w:p>
    <w:p>
      <w:pPr>
        <w:pStyle w:val="ListBullet"/>
        <w:spacing w:after="40"/>
        <w:jc w:val="both"/>
      </w:pPr>
      <w:r>
        <w:t>Created dimensional data models (Snowflake schema) and engineered scalable ETL pipelines, delivering reliable, ML-ready datasets for analytics and modeling.</w:t>
      </w:r>
    </w:p>
    <w:p>
      <w:pPr>
        <w:pStyle w:val="ListBullet"/>
        <w:spacing w:after="40"/>
        <w:jc w:val="both"/>
      </w:pPr>
      <w:r>
        <w:t>Built nearâ€“real-time analytics pipelines using Apache Spark Streaming, processing CDR and network telemetry data to trigger automated alerts for service degradation and outage conditions.</w:t>
      </w:r>
    </w:p>
    <w:p>
      <w:pPr>
        <w:pStyle w:val="ListBullet"/>
        <w:spacing w:after="40"/>
        <w:jc w:val="both"/>
      </w:pPr>
      <w:r>
        <w:t>Implemented speech-to-insight NLP pipelines leveraging Transformer-based summarization models, extracting key themes, recurring issues, and drivers from customer support call transcripts.</w:t>
      </w:r>
    </w:p>
    <w:p>
      <w:pPr>
        <w:pStyle w:val="ListBullet"/>
        <w:spacing w:after="40"/>
        <w:jc w:val="both"/>
      </w:pPr>
      <w:r>
        <w:t>Developed voice analytics solutions using Wav2Vec 2.0, converting audio to structured text for automated sentiment analysis and quality scoring.</w:t>
      </w:r>
    </w:p>
    <w:p>
      <w:pPr>
        <w:pStyle w:val="ListBullet"/>
        <w:spacing w:after="40"/>
        <w:jc w:val="both"/>
      </w:pPr>
      <w:r>
        <w:t>Supported hybrid search and retrieval solutions by integrating SQL-based search with semantic embedding models, improving discovery across structured and unstructured data sources.</w:t>
      </w:r>
    </w:p>
    <w:p>
      <w:pPr>
        <w:pStyle w:val="ListBullet"/>
        <w:spacing w:after="40"/>
        <w:jc w:val="both"/>
      </w:pPr>
      <w:r>
        <w:t>Automated model packaging and deployment using Docker, deploying scalable inference services on AWS SageMaker.</w:t>
      </w:r>
    </w:p>
    <w:p>
      <w:pPr>
        <w:pStyle w:val="ListBullet"/>
        <w:spacing w:after="40"/>
        <w:jc w:val="both"/>
      </w:pPr>
      <w:r>
        <w:t>Packaged ML inference logic as RESTful APIs using Flask, containerized with Docker and deployed behind autoscaling infrastructure for high availability.</w:t>
      </w:r>
    </w:p>
    <w:p>
      <w:pPr>
        <w:pStyle w:val="ListBullet"/>
        <w:spacing w:after="40"/>
        <w:jc w:val="both"/>
      </w:pPr>
      <w:r>
        <w:t>Integrated predictive model outputs with CRM platforms via secure REST APIâ€™s, enabling agent-assist tools and next-best-action recommendations.</w:t>
      </w:r>
    </w:p>
    <w:p>
      <w:pPr>
        <w:pStyle w:val="ListBullet"/>
        <w:spacing w:after="40"/>
        <w:jc w:val="both"/>
      </w:pPr>
      <w:r>
        <w:t>Developed interactive Tableau dashboards to monitor churn indicators, NPS trends, campaign performance, and operational KPIs across business regions.</w:t>
      </w:r>
    </w:p>
    <w:p>
      <w:pPr>
        <w:pStyle w:val="ListBullet"/>
        <w:spacing w:after="40"/>
        <w:jc w:val="both"/>
      </w:pPr>
      <w:r>
        <w:t>Established monitoring and observability using AWS CloudWatch and ELK Stack, ensuring visibility into data pipelines, model performance, and production service health.</w:t>
      </w:r>
    </w:p>
    <w:p/>
    <w:p>
      <w:pPr>
        <w:jc w:val="both"/>
      </w:pPr>
      <w:r>
        <w:rPr>
          <w:rFonts w:ascii="Arial" w:hAnsi="Arial"/>
          <w:b/>
          <w:i w:val="0"/>
          <w:sz w:val="22"/>
        </w:rPr>
        <w:t>Delta Dental</w:t>
      </w:r>
      <w:r>
        <w:rPr>
          <w:rFonts w:ascii="Arial" w:hAnsi="Arial"/>
          <w:b w:val="0"/>
          <w:i/>
          <w:sz w:val="22"/>
        </w:rPr>
        <w:t>, Michigan</w:t>
      </w:r>
    </w:p>
    <w:p>
      <w:pPr>
        <w:tabs>
          <w:tab w:pos="10440" w:val="right"/>
        </w:tabs>
        <w:jc w:val="left"/>
      </w:pPr>
      <w:r>
        <w:rPr>
          <w:rFonts w:ascii="Arial" w:hAnsi="Arial"/>
          <w:b/>
          <w:i w:val="0"/>
          <w:sz w:val="22"/>
        </w:rPr>
        <w:t>Data Engineer</w:t>
      </w:r>
      <w:r>
        <w:rPr>
          <w:rFonts w:ascii="Arial" w:hAnsi="Arial"/>
          <w:b w:val="0"/>
          <w:i w:val="0"/>
          <w:sz w:val="22"/>
        </w:rPr>
        <w:tab/>
        <w:t>Feb 2015 to May 2018</w:t>
      </w:r>
    </w:p>
    <w:p>
      <w:pPr>
        <w:pStyle w:val="ListBullet"/>
        <w:spacing w:after="40"/>
        <w:jc w:val="both"/>
      </w:pPr>
      <w:r>
        <w:t>Worked with Python, pandas, NumPy, scikit-learn, and TensorFlow to support healthcare analytics and basic predictive modeling.</w:t>
      </w:r>
    </w:p>
    <w:p>
      <w:pPr>
        <w:pStyle w:val="ListBullet"/>
        <w:spacing w:after="40"/>
        <w:jc w:val="both"/>
      </w:pPr>
      <w:r>
        <w:t>Performed large-scale data cleaning, preprocessing, and validation on patient records, appointment logs, and claims datasets.</w:t>
      </w:r>
    </w:p>
    <w:p>
      <w:pPr>
        <w:pStyle w:val="ListBullet"/>
        <w:spacing w:after="40"/>
        <w:jc w:val="both"/>
      </w:pPr>
      <w:r>
        <w:t>Extracted and manipulated data using SQL, writing complex joins, aggregations, and data quality checks.</w:t>
      </w:r>
    </w:p>
    <w:p>
      <w:pPr>
        <w:pStyle w:val="ListBullet"/>
        <w:spacing w:after="40"/>
        <w:jc w:val="both"/>
      </w:pPr>
      <w:r>
        <w:t>Built exploratory visualizations using Matplotlib, Seaborn, Tableau, and Power BI for operational and clinical insights.</w:t>
      </w:r>
    </w:p>
    <w:p>
      <w:pPr>
        <w:pStyle w:val="ListBullet"/>
        <w:spacing w:after="40"/>
        <w:jc w:val="both"/>
      </w:pPr>
      <w:r>
        <w:t>Assisted in developing baseline ML models (logistic regression, decision trees, random forest, k-means) for internal analytics tasks.</w:t>
      </w:r>
    </w:p>
    <w:p>
      <w:pPr>
        <w:pStyle w:val="ListBullet"/>
        <w:spacing w:after="40"/>
        <w:jc w:val="both"/>
      </w:pPr>
      <w:r>
        <w:t>Conducted extensive EDA on patient visit trends, hospital utilization patterns, and healthcare operational metrics.</w:t>
      </w:r>
    </w:p>
    <w:p>
      <w:pPr>
        <w:pStyle w:val="ListBullet"/>
        <w:spacing w:after="40"/>
        <w:jc w:val="both"/>
      </w:pPr>
      <w:r>
        <w:t>Created automated reporting workflows using Python scripts, Excel, and SQL, reducing manual reporting effort.</w:t>
      </w:r>
    </w:p>
    <w:p>
      <w:pPr>
        <w:pStyle w:val="ListBullet"/>
        <w:spacing w:after="40"/>
        <w:jc w:val="both"/>
      </w:pPr>
      <w:r>
        <w:t>Integrated data from multiple systems, including SQL Server, Oracle databases, CSV/Excel files, and internal hospital systems.</w:t>
      </w:r>
    </w:p>
    <w:p>
      <w:pPr>
        <w:pStyle w:val="ListBullet"/>
        <w:spacing w:after="40"/>
        <w:jc w:val="both"/>
      </w:pPr>
      <w:r>
        <w:t>Applied text preprocessing using NLTK/spaCy on unstructured feedback and clinical notes to extract basic insights.</w:t>
      </w:r>
    </w:p>
    <w:p>
      <w:pPr>
        <w:pStyle w:val="ListBullet"/>
        <w:spacing w:after="40"/>
        <w:jc w:val="both"/>
      </w:pPr>
      <w:r>
        <w:t>Worked with Apache Spark (PySpark) for handling large healthcare datasets and performing distributed transformations.</w:t>
      </w:r>
    </w:p>
    <w:p>
      <w:pPr>
        <w:pStyle w:val="ListBullet"/>
        <w:spacing w:after="40"/>
        <w:jc w:val="both"/>
      </w:pPr>
      <w:r>
        <w:t>Supported ETL workflows by preparing data pipelines and assisting with batch processing in Hadoop environments.</w:t>
      </w:r>
    </w:p>
    <w:p>
      <w:pPr>
        <w:pStyle w:val="ListBullet"/>
        <w:spacing w:after="40"/>
        <w:jc w:val="both"/>
      </w:pPr>
      <w:r>
        <w:t>Ensured HIPAA compliance and followed secure data-handling guidelines for sensitive patient information.</w:t>
      </w:r>
    </w:p>
    <w:p>
      <w:pPr>
        <w:pStyle w:val="ListBullet"/>
        <w:spacing w:after="40"/>
        <w:jc w:val="both"/>
      </w:pPr>
      <w:r>
        <w:t>Designed dashboards to track KPIs such as patient wait times, admission trends, bed occupancy, and physician workload.</w:t>
      </w:r>
    </w:p>
    <w:p>
      <w:pPr>
        <w:pStyle w:val="ListBullet"/>
        <w:spacing w:after="40"/>
        <w:jc w:val="both"/>
      </w:pPr>
      <w:r>
        <w:t>Collaborated with clinicians, business analysts, and IT teams to gather data requirements and validate analytical outputs.</w:t>
      </w:r>
    </w:p>
    <w:p>
      <w:pPr>
        <w:pStyle w:val="ListBullet"/>
        <w:spacing w:after="40"/>
        <w:jc w:val="both"/>
      </w:pPr>
      <w:r>
        <w:t>Participated in system testing (UAT), helping validate dashboards, datasets, and analytics applications before deployment, and worked on Pytest for writing down checks in the pipeline.</w:t>
      </w:r>
    </w:p>
    <w:p>
      <w:pPr>
        <w:pStyle w:val="ListBullet"/>
        <w:spacing w:after="40"/>
        <w:jc w:val="both"/>
      </w:pPr>
      <w:r>
        <w:t>Documented data processes, transformation logic, and dashboard specifications for internal teams and reproducibility.</w:t>
      </w:r>
    </w:p>
    <w:p>
      <w:pPr>
        <w:pStyle w:val="ListBullet"/>
        <w:spacing w:after="40"/>
        <w:jc w:val="both"/>
      </w:pPr>
      <w:r>
        <w:t>Created segmentation of patient groups using simple clustering techniques for operational insights.</w:t>
      </w:r>
    </w:p>
    <w:p>
      <w:pPr>
        <w:pStyle w:val="ListBullet"/>
        <w:spacing w:after="40"/>
        <w:jc w:val="both"/>
      </w:pPr>
      <w:r>
        <w:t>Assisted in improving ETL performance by optimizing SQL queries and reducing data processing time.</w:t>
      </w:r>
    </w:p>
    <w:p>
      <w:pPr>
        <w:pStyle w:val="ListBullet"/>
        <w:spacing w:after="40"/>
        <w:jc w:val="both"/>
      </w:pPr>
      <w:r>
        <w:t>Used Git/GitHub for version control and code collaboration across the data science team.</w:t>
      </w:r>
    </w:p>
    <w:p>
      <w:pPr>
        <w:pStyle w:val="ListBullet"/>
        <w:spacing w:after="40"/>
        <w:jc w:val="both"/>
      </w:pPr>
      <w:r>
        <w:t>Supported development of standard templates for dashboards, visual reports, and analysis deliverables used across departments</w:t>
      </w:r>
    </w:p>
    <w:p/>
    <w:sectPr w:rsidR="00FC693F" w:rsidRPr="0006063C" w:rsidSect="00034616">
      <w:pgSz w:w="12240" w:h="15840"/>
      <w:pgMar w:top="720" w:right="72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