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2 Task: Data Collection, Cleaning, and Preprocessing for Logistics Analysis</w:t>
      </w:r>
    </w:p>
    <w:p>
      <w:pPr>
        <w:jc w:val="center"/>
      </w:pPr>
      <w:r>
        <w:rPr>
          <w:i/>
        </w:rPr>
        <w:t>YUVA Internship – Logistics Data Analyst | Demonstration Report</w:t>
      </w:r>
    </w:p>
    <w:p>
      <w:pPr>
        <w:pStyle w:val="Heading1"/>
      </w:pPr>
      <w:r>
        <w:t>1. Objective</w:t>
      </w:r>
    </w:p>
    <w:p>
      <w:r>
        <w:t>The objective of this task is to demonstrate a basic, reproducible data-preprocessing pipeline for logistics analysis. The workflow covers collecting shipment records, checking data quality, handling missing values and outliers, standardising fields, and preparing numerical features for later analysis. The included dataset is synthetic and is used only for learning.</w:t>
      </w:r>
    </w:p>
    <w:p>
      <w:pPr>
        <w:pStyle w:val="Heading1"/>
      </w:pPr>
      <w:r>
        <w:t>2. Data Collection and Dataset Description</w:t>
      </w:r>
    </w:p>
    <w:p>
      <w:r>
        <w:t>A CSV dataset was created to represent 20 shipment records. Each row represents one shipment and includes a shipment ID, origin, destination, distance in kilometres, transit duration in days, shipping cost in Indian rupees, and dispatch date. These fields can support questions such as which routes are longer, how transit duration varies, and how shipping cost relates to distance. In a real project, data could be collected from a transport management system, dispatch register, warehouse system, or a publicly available logistics dataset. Source, date range, units, and permissions should be recorded.</w:t>
      </w:r>
    </w:p>
    <w:p>
      <w:pPr>
        <w:pStyle w:val="Heading1"/>
      </w:pPr>
      <w:r>
        <w:t>3. Data Quality Issues Identified</w:t>
      </w:r>
    </w:p>
    <w:p>
      <w:pPr>
        <w:pStyle w:val="ListBullet"/>
      </w:pPr>
      <w:r>
        <w:t>Missing values: a transit duration and a shipping cost are deliberately left blank in the sample.</w:t>
      </w:r>
    </w:p>
    <w:p>
      <w:pPr>
        <w:pStyle w:val="ListBullet"/>
      </w:pPr>
      <w:r>
        <w:t>Inconsistent text: one origin contains extra spaces.</w:t>
      </w:r>
    </w:p>
    <w:p>
      <w:pPr>
        <w:pStyle w:val="ListBullet"/>
      </w:pPr>
      <w:r>
        <w:t>Extreme values: one distance and one shipping cost are intentionally unusually high.</w:t>
      </w:r>
    </w:p>
    <w:p>
      <w:pPr>
        <w:pStyle w:val="ListBullet"/>
      </w:pPr>
      <w:r>
        <w:t>Potential duplicates: shipment IDs should be checked to ensure each shipment is represented once.</w:t>
      </w:r>
    </w:p>
    <w:p>
      <w:pPr>
        <w:pStyle w:val="ListBullet"/>
      </w:pPr>
      <w:r>
        <w:t>Data types: numeric fields and dispatch dates must be parsed into appropriate types before calculations.</w:t>
      </w:r>
    </w:p>
    <w:p>
      <w:pPr>
        <w:pStyle w:val="Heading1"/>
      </w:pPr>
      <w:r>
        <w:t>4. Cleaning and Preprocessing Methodology</w:t>
      </w:r>
    </w:p>
    <w:p>
      <w:pPr>
        <w:pStyle w:val="ListNumber"/>
      </w:pPr>
      <w:r>
        <w:rPr>
          <w:b/>
        </w:rPr>
        <w:t xml:space="preserve">Load and inspect: </w:t>
      </w:r>
      <w:r>
        <w:t>Read the CSV with pandas and inspect its dimensions, sample rows, data types, and missing-value counts.</w:t>
      </w:r>
    </w:p>
    <w:p>
      <w:pPr>
        <w:pStyle w:val="ListNumber"/>
      </w:pPr>
      <w:r>
        <w:rPr>
          <w:b/>
        </w:rPr>
        <w:t xml:space="preserve">Standardise text: </w:t>
      </w:r>
      <w:r>
        <w:t>Trim whitespace and apply consistent title case to origin and destination fields.</w:t>
      </w:r>
    </w:p>
    <w:p>
      <w:pPr>
        <w:pStyle w:val="ListNumber"/>
      </w:pPr>
      <w:r>
        <w:rPr>
          <w:b/>
        </w:rPr>
        <w:t xml:space="preserve">Convert types: </w:t>
      </w:r>
      <w:r>
        <w:t>Convert distance, transit days, and cost to numeric values; parse dispatch dates as dates.</w:t>
      </w:r>
    </w:p>
    <w:p>
      <w:pPr>
        <w:pStyle w:val="ListNumber"/>
      </w:pPr>
      <w:r>
        <w:rPr>
          <w:b/>
        </w:rPr>
        <w:t xml:space="preserve">Remove duplicates: </w:t>
      </w:r>
      <w:r>
        <w:t>Keep one record per shipment ID. In operational data, duplicates should be reviewed before deletion.</w:t>
      </w:r>
    </w:p>
    <w:p>
      <w:pPr>
        <w:pStyle w:val="ListNumber"/>
      </w:pPr>
      <w:r>
        <w:rPr>
          <w:b/>
        </w:rPr>
        <w:t xml:space="preserve">Handle missing values: </w:t>
      </w:r>
      <w:r>
        <w:t>Fill missing numeric values with each column's median. The median is robust to extreme observations; in production, the reason for missingness should also be investigated.</w:t>
      </w:r>
    </w:p>
    <w:p>
      <w:pPr>
        <w:pStyle w:val="ListNumber"/>
      </w:pPr>
      <w:r>
        <w:rPr>
          <w:b/>
        </w:rPr>
        <w:t xml:space="preserve">Detect outliers: </w:t>
      </w:r>
      <w:r>
        <w:t>Use the interquartile range (IQR) rule to flag values outside Q1 − 1.5×IQR and Q3 + 1.5×IQR. The demo caps values at these bounds to limit their influence; actual outliers should be checked against source records.</w:t>
      </w:r>
    </w:p>
    <w:p>
      <w:pPr>
        <w:pStyle w:val="ListNumber"/>
      </w:pPr>
      <w:r>
        <w:rPr>
          <w:b/>
        </w:rPr>
        <w:t xml:space="preserve">Create features: </w:t>
      </w:r>
      <w:r>
        <w:t>Calculate shipping cost per kilometre and derive the dispatch month for route and time-based comparisons.</w:t>
      </w:r>
    </w:p>
    <w:p>
      <w:pPr>
        <w:pStyle w:val="ListNumber"/>
      </w:pPr>
      <w:r>
        <w:rPr>
          <w:b/>
        </w:rPr>
        <w:t xml:space="preserve">Normalise values: </w:t>
      </w:r>
      <w:r>
        <w:t>Apply min-max scaling to distance and shipping cost, transforming values to a 0–1 range for methods that require comparable scales.</w:t>
      </w:r>
    </w:p>
    <w:p>
      <w:pPr>
        <w:pStyle w:val="ListNumber"/>
      </w:pPr>
      <w:r>
        <w:rPr>
          <w:b/>
        </w:rPr>
        <w:t xml:space="preserve">Export and validate: </w:t>
      </w:r>
      <w:r>
        <w:t>Save the cleaned CSV and check remaining missing values and final row/column counts.</w:t>
      </w:r>
    </w:p>
    <w:p>
      <w:pPr>
        <w:pStyle w:val="Heading1"/>
      </w:pPr>
      <w:r>
        <w:t>5. Python Implementation</w:t>
      </w:r>
    </w:p>
    <w:p>
      <w:r>
        <w:t>The accompanying file logistics_preprocessing.py implements the workflow with pandas and NumPy. It reads logistics_shipments_sample.csv, standardises fields, handles missing values, caps IQR-based extremes, creates derived columns, normalises selected numerical fields, and writes logistics_shipments_cleaned.csv. Install dependencies with: pip install pandas numpy. Run the script from the folder containing the CSV and Python file.</w:t>
      </w:r>
    </w:p>
    <w:p>
      <w:pPr>
        <w:ind w:left="360"/>
      </w:pPr>
      <w:r>
        <w:rPr>
          <w:rFonts w:ascii="Consolas" w:hAnsi="Consolas"/>
        </w:rPr>
        <w:t>df = pd.read_csv("logistics_shipments_sample.csv")</w:t>
        <w:br/>
        <w:t>df.columns = df.columns.str.strip().str.lower()</w:t>
        <w:br/>
        <w:t>df["origin"] = df["origin"].astype("string").str.strip().str.title()</w:t>
        <w:br/>
        <w:t>df["transit_days"] = pd.to_numeric(df["transit_days"], errors="coerce")</w:t>
        <w:br/>
        <w:t>df["transit_days"] = df["transit_days"].fillna(df["transit_days"].median())</w:t>
      </w:r>
    </w:p>
    <w:p>
      <w:pPr>
        <w:pStyle w:val="Heading1"/>
      </w:pPr>
      <w:r>
        <w:t>6. Expected Output and Validation</w:t>
      </w:r>
    </w:p>
    <w:p>
      <w:r>
        <w:t>The output is a cleaned CSV with standardised text, valid numeric/date types, no duplicate shipment IDs, imputed numeric values, outlier-capped numeric fields, cost-per-kilometre, dispatch month, and normalised distance and cost columns. Validation should confirm that shipment IDs are unique, numeric fields are non-negative, dates parse correctly, and missing values have been handled according to the chosen rules. Results should be documented rather than assuming that cleaning automatically makes all data correct.</w:t>
      </w:r>
    </w:p>
    <w:p>
      <w:pPr>
        <w:pStyle w:val="Heading1"/>
      </w:pPr>
      <w:r>
        <w:t>7. Reflection and Logistics Relevance</w:t>
      </w:r>
    </w:p>
    <w:p>
      <w:r>
        <w:t>Reliable logistics analysis depends on reliable input data. Missing transit times can distort delivery-performance measures, inconsistent city names can split one route into multiple categories, and extreme costs can skew averages and charts. A transparent preprocessing process improves consistency and makes later analysis more trustworthy. However, automated rules must be used carefully: an unusually long route or high shipping cost may be genuine. The analyst should investigate source records, record assumptions, and retain an untouched raw copy. This demonstration uses synthetic data and does not claim to represent actual company performance.</w:t>
      </w:r>
    </w:p>
    <w:p>
      <w:pPr>
        <w:pStyle w:val="Heading1"/>
      </w:pPr>
      <w:r>
        <w:t>8. Files Included</w:t>
      </w:r>
    </w:p>
    <w:p>
      <w:pPr>
        <w:pStyle w:val="ListBullet"/>
      </w:pPr>
      <w:r>
        <w:t>logistics_shipments_sample.csv – sample raw shipment data with demonstration quality issues.</w:t>
      </w:r>
    </w:p>
    <w:p>
      <w:pPr>
        <w:pStyle w:val="ListBullet"/>
      </w:pPr>
      <w:r>
        <w:t>logistics_preprocessing.py – Python preprocessing pipeline.</w:t>
      </w:r>
    </w:p>
    <w:p>
      <w:pPr>
        <w:pStyle w:val="ListBullet"/>
      </w:pPr>
      <w:r>
        <w:t>logistics_shipments_cleaned.csv – output produced by running the script.</w:t>
      </w:r>
    </w:p>
    <w:p>
      <w:pPr>
        <w:pStyle w:val="Heading1"/>
      </w:pPr>
      <w:r>
        <w:t>9. Conclusion</w:t>
      </w:r>
    </w:p>
    <w:p>
      <w:r>
        <w:t>This task demonstrates a complete introductory data-preparation workflow: collect, inspect, clean, transform, validate, and document. The prepared dataset can be used for the next stage of logistics analysis and visualisation. The methods and assumptions should be reviewed and adapted when working with real operational 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