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3742" w14:textId="2234B8CD" w:rsidR="00344654" w:rsidRDefault="001E4A91" w:rsidP="001E4A91">
      <w:pPr>
        <w:jc w:val="center"/>
        <w:rPr>
          <w:b/>
          <w:bCs/>
          <w:sz w:val="28"/>
          <w:szCs w:val="28"/>
        </w:rPr>
      </w:pPr>
      <w:r w:rsidRPr="001E4A91">
        <w:rPr>
          <w:b/>
          <w:bCs/>
          <w:sz w:val="28"/>
          <w:szCs w:val="28"/>
        </w:rPr>
        <w:t>Logical Reasoning:</w:t>
      </w:r>
    </w:p>
    <w:p w14:paraId="2FF5A07B" w14:textId="59FBC82D" w:rsidR="001E4A91" w:rsidRDefault="001E4A91" w:rsidP="001E4A91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Baleja</w:t>
      </w:r>
      <w:proofErr w:type="spellEnd"/>
      <w:r>
        <w:rPr>
          <w:b/>
          <w:bCs/>
          <w:sz w:val="28"/>
          <w:szCs w:val="28"/>
        </w:rPr>
        <w:t xml:space="preserve"> Harish</w:t>
      </w:r>
    </w:p>
    <w:p w14:paraId="1A53EC09" w14:textId="39E7C26D" w:rsidR="001E4A91" w:rsidRDefault="001E4A91" w:rsidP="001E4A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Result:</w:t>
      </w:r>
    </w:p>
    <w:p w14:paraId="17FD09B5" w14:textId="7C6C5C95" w:rsidR="001E4A91" w:rsidRPr="001E4A91" w:rsidRDefault="001E4A91" w:rsidP="001E4A9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28B70A" wp14:editId="457F858A">
            <wp:extent cx="5731510" cy="1762125"/>
            <wp:effectExtent l="0" t="0" r="2540" b="9525"/>
            <wp:docPr id="407894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94499" name="Picture 407894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A91" w:rsidRPr="001E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91"/>
    <w:rsid w:val="001E4A91"/>
    <w:rsid w:val="002C2D29"/>
    <w:rsid w:val="00344654"/>
    <w:rsid w:val="00624886"/>
    <w:rsid w:val="00B33C91"/>
    <w:rsid w:val="00F2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5FAB"/>
  <w15:chartTrackingRefBased/>
  <w15:docId w15:val="{1A59821D-265E-4229-8B0C-8F9FEF77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2026-07-09T13:23:00Z</dcterms:created>
  <dcterms:modified xsi:type="dcterms:W3CDTF">2026-07-09T13:26:00Z</dcterms:modified>
</cp:coreProperties>
</file>