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>1. Title: Car Evaluation Database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>2. Sources: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(a) Creator: Marko </w:t>
      </w:r>
      <w:proofErr w:type="spellStart"/>
      <w:r w:rsidRPr="00FA4657">
        <w:rPr>
          <w:rFonts w:ascii="Courier New" w:eastAsia="Times New Roman" w:hAnsi="Courier New" w:cs="Courier New"/>
          <w:sz w:val="20"/>
          <w:szCs w:val="20"/>
        </w:rPr>
        <w:t>Bohanec</w:t>
      </w:r>
      <w:proofErr w:type="spellEnd"/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(b) Donors: Marko </w:t>
      </w:r>
      <w:proofErr w:type="spellStart"/>
      <w:r w:rsidRPr="00FA4657">
        <w:rPr>
          <w:rFonts w:ascii="Courier New" w:eastAsia="Times New Roman" w:hAnsi="Courier New" w:cs="Courier New"/>
          <w:sz w:val="20"/>
          <w:szCs w:val="20"/>
        </w:rPr>
        <w:t>Bohanec</w:t>
      </w:r>
      <w:proofErr w:type="spell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  (marko.bohanec@ijs.si)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r w:rsidRPr="00FA4657">
        <w:rPr>
          <w:rFonts w:ascii="Courier New" w:eastAsia="Times New Roman" w:hAnsi="Courier New" w:cs="Courier New"/>
          <w:sz w:val="20"/>
          <w:szCs w:val="20"/>
        </w:rPr>
        <w:t>Blaz</w:t>
      </w:r>
      <w:proofErr w:type="spell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4657">
        <w:rPr>
          <w:rFonts w:ascii="Courier New" w:eastAsia="Times New Roman" w:hAnsi="Courier New" w:cs="Courier New"/>
          <w:sz w:val="20"/>
          <w:szCs w:val="20"/>
        </w:rPr>
        <w:t>Zupan</w:t>
      </w:r>
      <w:proofErr w:type="spell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     (blaz.zupan@ijs.si)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(c) Date: June, 1997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>3. Past Usage: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The hierarchical decision model, from which this dataset is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derived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, was first presented in 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M. </w:t>
      </w:r>
      <w:proofErr w:type="spellStart"/>
      <w:r w:rsidRPr="00FA4657">
        <w:rPr>
          <w:rFonts w:ascii="Courier New" w:eastAsia="Times New Roman" w:hAnsi="Courier New" w:cs="Courier New"/>
          <w:sz w:val="20"/>
          <w:szCs w:val="20"/>
        </w:rPr>
        <w:t>Bohanec</w:t>
      </w:r>
      <w:proofErr w:type="spell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and V. </w:t>
      </w:r>
      <w:proofErr w:type="spellStart"/>
      <w:r w:rsidRPr="00FA4657">
        <w:rPr>
          <w:rFonts w:ascii="Courier New" w:eastAsia="Times New Roman" w:hAnsi="Courier New" w:cs="Courier New"/>
          <w:sz w:val="20"/>
          <w:szCs w:val="20"/>
        </w:rPr>
        <w:t>Rajkovic</w:t>
      </w:r>
      <w:proofErr w:type="spellEnd"/>
      <w:r w:rsidRPr="00FA4657">
        <w:rPr>
          <w:rFonts w:ascii="Courier New" w:eastAsia="Times New Roman" w:hAnsi="Courier New" w:cs="Courier New"/>
          <w:sz w:val="20"/>
          <w:szCs w:val="20"/>
        </w:rPr>
        <w:t>: Knowledge acquisition and explanation for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multi-attribute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decision making. In 8th Intl Workshop on Expert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Systems and their Applications, Avignon, France.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pages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59-78, 1988.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Within machine-learning, this dataset was used for the evaluation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HINT (Hierarchy </w:t>
      </w:r>
      <w:proofErr w:type="spellStart"/>
      <w:r w:rsidRPr="00FA4657">
        <w:rPr>
          <w:rFonts w:ascii="Courier New" w:eastAsia="Times New Roman" w:hAnsi="Courier New" w:cs="Courier New"/>
          <w:sz w:val="20"/>
          <w:szCs w:val="20"/>
        </w:rPr>
        <w:t>INduction</w:t>
      </w:r>
      <w:proofErr w:type="spell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Tool), which was proved to be able to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completely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reconstruct the original hierarchical model. This,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together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with a comparison with C4.5, is presented in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B. </w:t>
      </w:r>
      <w:proofErr w:type="spellStart"/>
      <w:r w:rsidRPr="00FA4657">
        <w:rPr>
          <w:rFonts w:ascii="Courier New" w:eastAsia="Times New Roman" w:hAnsi="Courier New" w:cs="Courier New"/>
          <w:sz w:val="20"/>
          <w:szCs w:val="20"/>
        </w:rPr>
        <w:t>Zupan</w:t>
      </w:r>
      <w:proofErr w:type="spell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, M. </w:t>
      </w:r>
      <w:proofErr w:type="spellStart"/>
      <w:r w:rsidRPr="00FA4657">
        <w:rPr>
          <w:rFonts w:ascii="Courier New" w:eastAsia="Times New Roman" w:hAnsi="Courier New" w:cs="Courier New"/>
          <w:sz w:val="20"/>
          <w:szCs w:val="20"/>
        </w:rPr>
        <w:t>Bohanec</w:t>
      </w:r>
      <w:proofErr w:type="spell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, I. </w:t>
      </w:r>
      <w:proofErr w:type="spellStart"/>
      <w:r w:rsidRPr="00FA4657">
        <w:rPr>
          <w:rFonts w:ascii="Courier New" w:eastAsia="Times New Roman" w:hAnsi="Courier New" w:cs="Courier New"/>
          <w:sz w:val="20"/>
          <w:szCs w:val="20"/>
        </w:rPr>
        <w:t>Bratko</w:t>
      </w:r>
      <w:proofErr w:type="spell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, J. </w:t>
      </w:r>
      <w:proofErr w:type="spellStart"/>
      <w:r w:rsidRPr="00FA4657">
        <w:rPr>
          <w:rFonts w:ascii="Courier New" w:eastAsia="Times New Roman" w:hAnsi="Courier New" w:cs="Courier New"/>
          <w:sz w:val="20"/>
          <w:szCs w:val="20"/>
        </w:rPr>
        <w:t>Demsar</w:t>
      </w:r>
      <w:proofErr w:type="spellEnd"/>
      <w:r w:rsidRPr="00FA4657">
        <w:rPr>
          <w:rFonts w:ascii="Courier New" w:eastAsia="Times New Roman" w:hAnsi="Courier New" w:cs="Courier New"/>
          <w:sz w:val="20"/>
          <w:szCs w:val="20"/>
        </w:rPr>
        <w:t>: Machine learning by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decomposition. ICML-97, Nashville, TN. 1997 (to appear)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>4. Relevant Information Paragraph: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Car Evaluation Database was derived from a simple hierarchical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decision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model originally developed for the demonstration of DEX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(M. </w:t>
      </w:r>
      <w:proofErr w:type="spellStart"/>
      <w:r w:rsidRPr="00FA4657">
        <w:rPr>
          <w:rFonts w:ascii="Courier New" w:eastAsia="Times New Roman" w:hAnsi="Courier New" w:cs="Courier New"/>
          <w:sz w:val="20"/>
          <w:szCs w:val="20"/>
        </w:rPr>
        <w:t>Bohanec</w:t>
      </w:r>
      <w:proofErr w:type="spell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, V. </w:t>
      </w:r>
      <w:proofErr w:type="spellStart"/>
      <w:r w:rsidRPr="00FA4657">
        <w:rPr>
          <w:rFonts w:ascii="Courier New" w:eastAsia="Times New Roman" w:hAnsi="Courier New" w:cs="Courier New"/>
          <w:sz w:val="20"/>
          <w:szCs w:val="20"/>
        </w:rPr>
        <w:t>Rajkovic</w:t>
      </w:r>
      <w:proofErr w:type="spellEnd"/>
      <w:r w:rsidRPr="00FA4657">
        <w:rPr>
          <w:rFonts w:ascii="Courier New" w:eastAsia="Times New Roman" w:hAnsi="Courier New" w:cs="Courier New"/>
          <w:sz w:val="20"/>
          <w:szCs w:val="20"/>
        </w:rPr>
        <w:t>: Expert system for decision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making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Sistemica</w:t>
      </w:r>
      <w:proofErr w:type="spell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1(1), pp. 145-157, 1990.).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The model evaluates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cars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according to the following concept structure: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CAR                      </w:t>
      </w:r>
      <w:proofErr w:type="spellStart"/>
      <w:r w:rsidRPr="00FA4657">
        <w:rPr>
          <w:rFonts w:ascii="Courier New" w:eastAsia="Times New Roman" w:hAnsi="Courier New" w:cs="Courier New"/>
          <w:sz w:val="20"/>
          <w:szCs w:val="20"/>
        </w:rPr>
        <w:t>car</w:t>
      </w:r>
      <w:proofErr w:type="spell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acceptability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. PRICE                  overall price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. .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buying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r w:rsidRPr="00FA4657">
        <w:rPr>
          <w:rFonts w:ascii="Courier New" w:eastAsia="Times New Roman" w:hAnsi="Courier New" w:cs="Courier New"/>
          <w:sz w:val="20"/>
          <w:szCs w:val="20"/>
        </w:rPr>
        <w:t>buying</w:t>
      </w:r>
      <w:proofErr w:type="spell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price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. . </w:t>
      </w:r>
      <w:proofErr w:type="spellStart"/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maint</w:t>
      </w:r>
      <w:proofErr w:type="spellEnd"/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               price of the maintenance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. TECH                   technical characteristics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. . COMFORT              </w:t>
      </w:r>
      <w:proofErr w:type="spellStart"/>
      <w:r w:rsidRPr="00FA4657">
        <w:rPr>
          <w:rFonts w:ascii="Courier New" w:eastAsia="Times New Roman" w:hAnsi="Courier New" w:cs="Courier New"/>
          <w:sz w:val="20"/>
          <w:szCs w:val="20"/>
        </w:rPr>
        <w:t>comfort</w:t>
      </w:r>
      <w:proofErr w:type="spellEnd"/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. . .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doors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             number of doors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. . .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persons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           capacity in terms of persons to carry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. . . </w:t>
      </w:r>
      <w:proofErr w:type="spellStart"/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lug_boot</w:t>
      </w:r>
      <w:proofErr w:type="spellEnd"/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          the size of luggage boot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. .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safety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              estimated safety of the car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Input attributes are printed in lowercase. Besides the target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concept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(CAR), the model includes three intermediate concepts: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PRICE, TECH, COMFORT. Every concept is in the original model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related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to its lower level descendants by a set of examples (for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these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examples sets see http://www-ai.ijs.si/BlazZupan/car.html).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The Car Evaluation Database contains examples with the structural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information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removed, i.e., directly relates CAR to the six input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attributes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: buying, </w:t>
      </w:r>
      <w:proofErr w:type="spellStart"/>
      <w:r w:rsidRPr="00FA4657">
        <w:rPr>
          <w:rFonts w:ascii="Courier New" w:eastAsia="Times New Roman" w:hAnsi="Courier New" w:cs="Courier New"/>
          <w:sz w:val="20"/>
          <w:szCs w:val="20"/>
        </w:rPr>
        <w:t>maint</w:t>
      </w:r>
      <w:proofErr w:type="spell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, doors, persons, </w:t>
      </w:r>
      <w:proofErr w:type="spellStart"/>
      <w:r w:rsidRPr="00FA4657">
        <w:rPr>
          <w:rFonts w:ascii="Courier New" w:eastAsia="Times New Roman" w:hAnsi="Courier New" w:cs="Courier New"/>
          <w:sz w:val="20"/>
          <w:szCs w:val="20"/>
        </w:rPr>
        <w:t>lug_boot</w:t>
      </w:r>
      <w:proofErr w:type="spellEnd"/>
      <w:r w:rsidRPr="00FA4657">
        <w:rPr>
          <w:rFonts w:ascii="Courier New" w:eastAsia="Times New Roman" w:hAnsi="Courier New" w:cs="Courier New"/>
          <w:sz w:val="20"/>
          <w:szCs w:val="20"/>
        </w:rPr>
        <w:t>, safety.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Because of known underlying concept structure, this database may be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particularly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useful for testing constructive induction and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structure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discovery methods.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>5. Number of Instances: 1728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instances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completely cover the attribute space)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>6. Number of Attributes: 6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>7. Attribute Values: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buying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      v-high, high, med, low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maint</w:t>
      </w:r>
      <w:proofErr w:type="spellEnd"/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       v-high, high, med, low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doors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       2, 3, 4, 5-more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persons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     2, 4, more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lug_boot</w:t>
      </w:r>
      <w:proofErr w:type="spellEnd"/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    small, med, big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safety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      low, med, high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>8. Missing Attribute Values: none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>9. Class Distribution (number of instances per class)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     N          </w:t>
      </w:r>
      <w:proofErr w:type="spellStart"/>
      <w:r w:rsidRPr="00FA4657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r w:rsidRPr="00FA4657">
        <w:rPr>
          <w:rFonts w:ascii="Courier New" w:eastAsia="Times New Roman" w:hAnsi="Courier New" w:cs="Courier New"/>
          <w:sz w:val="20"/>
          <w:szCs w:val="20"/>
        </w:rPr>
        <w:t>[%]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-----------------------------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unacc</w:t>
      </w:r>
      <w:proofErr w:type="spellEnd"/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    1210     (70.023 %) 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acc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       384     (22.222 %) 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good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       69     ( 3.993 %) </w:t>
      </w:r>
    </w:p>
    <w:p w:rsidR="00FA4657" w:rsidRPr="00FA4657" w:rsidRDefault="00FA4657" w:rsidP="00FA46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4657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4657">
        <w:rPr>
          <w:rFonts w:ascii="Courier New" w:eastAsia="Times New Roman" w:hAnsi="Courier New" w:cs="Courier New"/>
          <w:sz w:val="20"/>
          <w:szCs w:val="20"/>
        </w:rPr>
        <w:t>v-good</w:t>
      </w:r>
      <w:proofErr w:type="gramEnd"/>
      <w:r w:rsidRPr="00FA4657">
        <w:rPr>
          <w:rFonts w:ascii="Courier New" w:eastAsia="Times New Roman" w:hAnsi="Courier New" w:cs="Courier New"/>
          <w:sz w:val="20"/>
          <w:szCs w:val="20"/>
        </w:rPr>
        <w:t xml:space="preserve">      65     ( 3.762 %) </w:t>
      </w:r>
    </w:p>
    <w:p w:rsidR="00E524CA" w:rsidRDefault="00E524CA"/>
    <w:sectPr w:rsidR="00E524CA" w:rsidSect="00E52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A4657"/>
    <w:rsid w:val="00E524CA"/>
    <w:rsid w:val="00FA4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6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2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</dc:creator>
  <cp:lastModifiedBy>ark</cp:lastModifiedBy>
  <cp:revision>1</cp:revision>
  <dcterms:created xsi:type="dcterms:W3CDTF">2018-04-12T17:14:00Z</dcterms:created>
  <dcterms:modified xsi:type="dcterms:W3CDTF">2018-04-12T17:15:00Z</dcterms:modified>
</cp:coreProperties>
</file>