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उत्पाद प्रणाली आवश्यकताएँ</w:t>
      </w:r>
    </w:p>
    <w:p/>
    <w:sdt>
      <w:sdtPr>
        <w:alias w:val="Table of Contents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/>
    <w:p>
      <w:pPr>
        <w:pStyle w:val="Heading1"/>
      </w:pPr>
      <w:r>
        <w:t xml:space="preserve">प्रवेश और प्रमाणीकरण</w:t>
      </w:r>
    </w:p>
    <w:p>
      <w:pPr>
        <w:pStyle w:val="Heading2"/>
      </w:pPr>
      <w:r>
        <w:t xml:space="preserve">लॉगिन प्रक्रिया</w:t>
      </w:r>
    </w:p>
    <w:p>
      <w:pPr>
        <w:pStyle w:val="ListParagraph"/>
        <w:numPr>
          <w:ilvl w:val="1"/>
          <w:numId w:val="1"/>
        </w:numPr>
      </w:pPr>
      <w:r>
        <w:t xml:space="preserve">उपयोगकर्ता को ईमेल और पासवर्ड के माध्यम से लॉगिन करने की अनुमति होनी चाहिए।</w:t>
      </w:r>
    </w:p>
    <w:p>
      <w:pPr>
        <w:pStyle w:val="ListParagraph"/>
        <w:numPr>
          <w:ilvl w:val="1"/>
          <w:numId w:val="1"/>
        </w:numPr>
      </w:pPr>
      <w:r>
        <w:t xml:space="preserve">गलत लॉगिन प्रयासों पर त्रुटि संदेश प्रदर्शित किया जाना चाहिए।</w:t>
      </w:r>
    </w:p>
    <w:p>
      <w:pPr>
        <w:pStyle w:val="Heading2"/>
      </w:pPr>
      <w:r>
        <w:t xml:space="preserve">पासवर्ड रीसेट</w:t>
      </w:r>
    </w:p>
    <w:p>
      <w:pPr>
        <w:pStyle w:val="ListParagraph"/>
        <w:numPr>
          <w:ilvl w:val="1"/>
          <w:numId w:val="1"/>
        </w:numPr>
      </w:pPr>
      <w:r>
        <w:t xml:space="preserve">उपयोगकर्ता को पासवर्ड रीसेट करने के लिए ईमेल भेजा जाना चाहिए।</w:t>
      </w:r>
    </w:p>
    <w:p>
      <w:pPr>
        <w:pStyle w:val="ListParagraph"/>
        <w:numPr>
          <w:ilvl w:val="1"/>
          <w:numId w:val="1"/>
        </w:numPr>
      </w:pPr>
      <w:r>
        <w:t xml:space="preserve">रीसेट लिंक की वैधता 24 घंटे होनी चाहिए।</w:t>
      </w:r>
    </w:p>
    <w:p>
      <w:pPr>
        <w:pStyle w:val="Heading1"/>
      </w:pPr>
      <w:r>
        <w:t xml:space="preserve">उत्पाद ब्राउज़िंग</w:t>
      </w:r>
    </w:p>
    <w:p>
      <w:pPr>
        <w:pStyle w:val="ListParagraph"/>
        <w:numPr>
          <w:ilvl w:val="0"/>
          <w:numId w:val="1"/>
        </w:numPr>
      </w:pPr>
      <w:r>
        <w:t xml:space="preserve">उपयोगकर्ता को विभिन्न उत्पाद श्रेणियों में ब्राउज़ करने की अनुमति होनी चाहिए।</w:t>
      </w:r>
    </w:p>
    <w:p>
      <w:pPr>
        <w:pStyle w:val="ListParagraph"/>
        <w:numPr>
          <w:ilvl w:val="0"/>
          <w:numId w:val="1"/>
        </w:numPr>
      </w:pPr>
      <w:r>
        <w:t xml:space="preserve">उत्पाद विवरण पृष्ठ पर उत्पाद की छवि, विवरण और मूल्य होना चाहिए।</w:t>
      </w:r>
    </w:p>
    <w:p>
      <w:pPr>
        <w:pStyle w:val="Heading1"/>
      </w:pPr>
      <w:r>
        <w:t xml:space="preserve">Assumptions</w:t>
      </w:r>
    </w:p>
    <w:p>
      <w:pPr>
        <w:pStyle w:val="ListParagraph"/>
        <w:numPr>
          <w:ilvl w:val="0"/>
          <w:numId w:val="1"/>
        </w:numPr>
      </w:pPr>
      <w:r>
        <w:t xml:space="preserve">उपयोगकर्ता के पास इंटरनेट कनेक्शन होगा।</w:t>
      </w:r>
    </w:p>
    <w:p>
      <w:pPr>
        <w:pStyle w:val="ListParagraph"/>
        <w:numPr>
          <w:ilvl w:val="0"/>
          <w:numId w:val="1"/>
        </w:numPr>
      </w:pPr>
      <w:r>
        <w:t xml:space="preserve">उपयोगकर्ता के पास एक वैध ईमेल पता होगा।</w:t>
      </w:r>
    </w:p>
    <w:p>
      <w:pPr>
        <w:pStyle w:val="Heading1"/>
      </w:pPr>
      <w:r>
        <w:t xml:space="preserve">Out of Scope</w:t>
      </w:r>
    </w:p>
    <w:p>
      <w:pPr>
        <w:pStyle w:val="ListParagraph"/>
        <w:numPr>
          <w:ilvl w:val="0"/>
          <w:numId w:val="1"/>
        </w:numPr>
      </w:pPr>
      <w:r>
        <w:t xml:space="preserve">ऑफलाइन उत्पाद ब्राउज़िंग।</w:t>
      </w:r>
    </w:p>
    <w:p>
      <w:pPr>
        <w:pStyle w:val="ListParagraph"/>
        <w:numPr>
          <w:ilvl w:val="0"/>
          <w:numId w:val="1"/>
        </w:numPr>
      </w:pPr>
      <w:r>
        <w:t xml:space="preserve">उपयोगकर्ता डेटा का विश्लेषण।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2025-09-10T12:02:44.171Z</dcterms:created>
  <dcterms:modified xsi:type="dcterms:W3CDTF">2025-09-10T12:02:44.171Z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