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382B" w14:textId="47E44398" w:rsidR="00C016D3" w:rsidRDefault="00521726" w:rsidP="00521726">
      <w:pPr>
        <w:jc w:val="center"/>
      </w:pPr>
      <w:r>
        <w:rPr>
          <w:noProof/>
        </w:rPr>
        <w:drawing>
          <wp:inline distT="0" distB="0" distL="0" distR="0" wp14:anchorId="1B01EA6C" wp14:editId="37EB9499">
            <wp:extent cx="3528347" cy="3870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00" cy="39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000" w14:textId="1C88A43C" w:rsidR="00521726" w:rsidRDefault="00521726" w:rsidP="00521726">
      <w:pPr>
        <w:pStyle w:val="Title"/>
        <w:jc w:val="center"/>
        <w:rPr>
          <w:rFonts w:ascii="Arial Rounded MT Bold" w:hAnsi="Arial Rounded MT Bold"/>
          <w:b/>
          <w:bCs/>
        </w:rPr>
      </w:pPr>
      <w:r w:rsidRPr="00521726">
        <w:rPr>
          <w:rFonts w:ascii="Arial Rounded MT Bold" w:hAnsi="Arial Rounded MT Bold"/>
          <w:b/>
          <w:bCs/>
        </w:rPr>
        <w:t>Conditional Formatting</w:t>
      </w:r>
    </w:p>
    <w:p w14:paraId="22AA9DB4" w14:textId="77777777" w:rsidR="00521726" w:rsidRDefault="00521726" w:rsidP="00521726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0670C1DC" w14:textId="77777777" w:rsidR="00521726" w:rsidRPr="00E86DCC" w:rsidRDefault="00521726" w:rsidP="0052172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2EC9C2A1" w14:textId="77777777" w:rsidR="00521726" w:rsidRPr="00A27C6A" w:rsidRDefault="00521726" w:rsidP="0052172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0D3C6CB0" w14:textId="77777777" w:rsidR="00521726" w:rsidRDefault="00521726" w:rsidP="0052172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A27C6A">
        <w:rPr>
          <w:b/>
          <w:bCs/>
          <w:sz w:val="32"/>
          <w:szCs w:val="32"/>
        </w:rPr>
        <w:t>Stacked Column Chart</w:t>
      </w:r>
    </w:p>
    <w:p w14:paraId="62225960" w14:textId="77777777" w:rsidR="00521726" w:rsidRPr="00E86DCC" w:rsidRDefault="00521726" w:rsidP="00521726">
      <w:pPr>
        <w:pStyle w:val="ListParagraph"/>
        <w:rPr>
          <w:b/>
          <w:bCs/>
          <w:sz w:val="36"/>
          <w:szCs w:val="36"/>
        </w:rPr>
      </w:pPr>
    </w:p>
    <w:p w14:paraId="5ACBB5FA" w14:textId="77777777" w:rsidR="00521726" w:rsidRPr="00E86DCC" w:rsidRDefault="00521726" w:rsidP="0052172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4112C8F" w14:textId="77777777" w:rsidR="00521726" w:rsidRPr="002750C0" w:rsidRDefault="00521726" w:rsidP="0052172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31E743A4" w14:textId="77777777" w:rsidR="00521726" w:rsidRPr="002750C0" w:rsidRDefault="00521726" w:rsidP="00521726">
      <w:pPr>
        <w:pStyle w:val="ListParagraph"/>
        <w:rPr>
          <w:b/>
          <w:bCs/>
          <w:sz w:val="32"/>
          <w:szCs w:val="32"/>
        </w:rPr>
      </w:pPr>
    </w:p>
    <w:p w14:paraId="101AAE51" w14:textId="77777777" w:rsidR="00521726" w:rsidRPr="00E86DCC" w:rsidRDefault="00521726" w:rsidP="00521726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6A9E14B1" w14:textId="6206E821" w:rsidR="00521726" w:rsidRDefault="00521726" w:rsidP="0052172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Product</w:t>
      </w:r>
    </w:p>
    <w:p w14:paraId="4D8CBE24" w14:textId="1A60D532" w:rsidR="00521726" w:rsidRDefault="00521726" w:rsidP="0052172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Sales</w:t>
      </w:r>
    </w:p>
    <w:p w14:paraId="46B7FA40" w14:textId="77777777" w:rsidR="00521726" w:rsidRPr="002D41AF" w:rsidRDefault="00521726" w:rsidP="00521726">
      <w:pPr>
        <w:pStyle w:val="ListParagraph"/>
        <w:rPr>
          <w:sz w:val="32"/>
          <w:szCs w:val="32"/>
        </w:rPr>
      </w:pPr>
    </w:p>
    <w:p w14:paraId="2B673DE0" w14:textId="77777777" w:rsidR="00521726" w:rsidRDefault="00521726" w:rsidP="00521726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58A4309A" w14:textId="7C0FC928" w:rsidR="00991D3F" w:rsidRDefault="00991D3F" w:rsidP="00991D3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>Visual</w:t>
      </w:r>
    </w:p>
    <w:p w14:paraId="04E03E6E" w14:textId="77777777" w:rsidR="00991D3F" w:rsidRDefault="00991D3F" w:rsidP="00991D3F">
      <w:pPr>
        <w:pStyle w:val="ListParagraph"/>
        <w:rPr>
          <w:sz w:val="32"/>
          <w:szCs w:val="32"/>
        </w:rPr>
      </w:pPr>
    </w:p>
    <w:p w14:paraId="314F713C" w14:textId="736F6175" w:rsidR="00991D3F" w:rsidRDefault="00991D3F" w:rsidP="00991D3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991D3F">
        <w:rPr>
          <w:b/>
          <w:bCs/>
          <w:sz w:val="32"/>
          <w:szCs w:val="32"/>
        </w:rPr>
        <w:t>Columns</w:t>
      </w:r>
      <w:r>
        <w:rPr>
          <w:b/>
          <w:bCs/>
          <w:sz w:val="32"/>
          <w:szCs w:val="32"/>
        </w:rPr>
        <w:t>:</w:t>
      </w:r>
    </w:p>
    <w:p w14:paraId="30AF06C3" w14:textId="736FEC6E" w:rsidR="00991D3F" w:rsidRDefault="00991D3F" w:rsidP="00991D3F">
      <w:pPr>
        <w:pStyle w:val="ListParagraph"/>
        <w:rPr>
          <w:sz w:val="32"/>
          <w:szCs w:val="32"/>
        </w:rPr>
      </w:pPr>
      <w:r w:rsidRPr="00991D3F">
        <w:rPr>
          <w:sz w:val="32"/>
          <w:szCs w:val="32"/>
        </w:rPr>
        <w:t>Color -&gt; Conditional Formatting</w:t>
      </w:r>
    </w:p>
    <w:p w14:paraId="4C708A1F" w14:textId="77777777" w:rsidR="00991D3F" w:rsidRDefault="00991D3F" w:rsidP="00991D3F">
      <w:pPr>
        <w:pStyle w:val="ListParagraph"/>
        <w:rPr>
          <w:sz w:val="32"/>
          <w:szCs w:val="32"/>
        </w:rPr>
      </w:pPr>
    </w:p>
    <w:p w14:paraId="73697FAC" w14:textId="25EB0B98" w:rsidR="00991D3F" w:rsidRDefault="00991D3F" w:rsidP="00991D3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91D3F">
        <w:rPr>
          <w:b/>
          <w:bCs/>
          <w:sz w:val="32"/>
          <w:szCs w:val="32"/>
        </w:rPr>
        <w:t>Color – Categories:</w:t>
      </w:r>
    </w:p>
    <w:p w14:paraId="1BF1182F" w14:textId="72B7E602" w:rsidR="00991D3F" w:rsidRDefault="00991D3F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4DF4">
        <w:rPr>
          <w:sz w:val="32"/>
          <w:szCs w:val="32"/>
        </w:rPr>
        <w:t xml:space="preserve">Format Style -&gt; </w:t>
      </w:r>
      <w:r w:rsidRPr="0086016A">
        <w:rPr>
          <w:b/>
          <w:bCs/>
          <w:sz w:val="32"/>
          <w:szCs w:val="32"/>
        </w:rPr>
        <w:t>Gradient</w:t>
      </w:r>
    </w:p>
    <w:p w14:paraId="1D13A9B2" w14:textId="41227C98" w:rsidR="000B4DF4" w:rsidRPr="000B4DF4" w:rsidRDefault="000B4DF4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What field should we base this on? </w:t>
      </w:r>
      <w:r w:rsidRPr="000B4DF4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0B4DF4">
        <w:rPr>
          <w:b/>
          <w:bCs/>
          <w:sz w:val="32"/>
          <w:szCs w:val="32"/>
        </w:rPr>
        <w:t>Sum of Profit</w:t>
      </w:r>
    </w:p>
    <w:p w14:paraId="6082B33B" w14:textId="5D5F8DF4" w:rsidR="000B4DF4" w:rsidRPr="005A1013" w:rsidRDefault="000B4DF4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Summarization </w:t>
      </w:r>
      <w:r w:rsidRPr="000B4DF4">
        <w:rPr>
          <w:sz w:val="32"/>
          <w:szCs w:val="32"/>
        </w:rPr>
        <w:t>-&gt;</w:t>
      </w:r>
      <w:r w:rsidR="005A1013">
        <w:rPr>
          <w:sz w:val="32"/>
          <w:szCs w:val="32"/>
        </w:rPr>
        <w:t xml:space="preserve"> </w:t>
      </w:r>
      <w:r w:rsidR="005A1013" w:rsidRPr="005A1013">
        <w:rPr>
          <w:b/>
          <w:bCs/>
          <w:sz w:val="32"/>
          <w:szCs w:val="32"/>
        </w:rPr>
        <w:t>Sum</w:t>
      </w:r>
    </w:p>
    <w:p w14:paraId="645CE445" w14:textId="5DB6DA79" w:rsidR="005A1013" w:rsidRDefault="005A1013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How should we format empty values?</w:t>
      </w:r>
      <w:r w:rsidRPr="005A1013">
        <w:t xml:space="preserve"> </w:t>
      </w:r>
      <w:r w:rsidRPr="005A1013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86016A">
        <w:rPr>
          <w:b/>
          <w:bCs/>
          <w:sz w:val="32"/>
          <w:szCs w:val="32"/>
        </w:rPr>
        <w:t>Don’t Format</w:t>
      </w:r>
    </w:p>
    <w:p w14:paraId="052D0FC3" w14:textId="27DF8B16" w:rsidR="00B6250D" w:rsidRDefault="00B6250D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Minimum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Lowest Value (red)</w:t>
      </w:r>
    </w:p>
    <w:p w14:paraId="69AB4FF4" w14:textId="17EC3DCA" w:rsidR="00B6250D" w:rsidRDefault="00B6250D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Center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Middle Value (Yellow)</w:t>
      </w:r>
    </w:p>
    <w:p w14:paraId="134C167D" w14:textId="5F7EE664" w:rsidR="00B6250D" w:rsidRDefault="00B6250D" w:rsidP="000B4DF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Maximum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Highest Value (green)</w:t>
      </w:r>
    </w:p>
    <w:p w14:paraId="43522800" w14:textId="5997DCD9" w:rsidR="00A60BFE" w:rsidRDefault="00EB6DC6" w:rsidP="00A60BFE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Click on: Add middle colo</w:t>
      </w:r>
      <w:r w:rsidR="00A60BFE">
        <w:rPr>
          <w:sz w:val="32"/>
          <w:szCs w:val="32"/>
        </w:rPr>
        <w:t>r, then press OK button.</w:t>
      </w:r>
    </w:p>
    <w:p w14:paraId="66840B71" w14:textId="44B78966" w:rsidR="000B4DF4" w:rsidRDefault="00A60BFE" w:rsidP="00A60BFE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9C0899A" wp14:editId="64FF070A">
            <wp:extent cx="3174419" cy="3859619"/>
            <wp:effectExtent l="0" t="0" r="6985" b="7620"/>
            <wp:docPr id="2" name="Picture 2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different colored squar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96" cy="39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DDE0" w14:textId="113E8013" w:rsidR="00A60BFE" w:rsidRPr="00A60BFE" w:rsidRDefault="00A60BFE" w:rsidP="00636B82">
      <w:pPr>
        <w:ind w:left="360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A60BFE">
        <w:rPr>
          <w:rFonts w:ascii="Arial Rounded MT Bold" w:hAnsi="Arial Rounded MT Bold"/>
          <w:b/>
          <w:bCs/>
          <w:sz w:val="52"/>
          <w:szCs w:val="52"/>
        </w:rPr>
        <w:t>Conditional Formatting</w:t>
      </w:r>
      <w:r w:rsidRPr="00636B82">
        <w:rPr>
          <w:rFonts w:ascii="Arial Rounded MT Bold" w:hAnsi="Arial Rounded MT Bold"/>
          <w:b/>
          <w:bCs/>
          <w:sz w:val="52"/>
          <w:szCs w:val="52"/>
        </w:rPr>
        <w:t xml:space="preserve"> with</w:t>
      </w:r>
      <w:r w:rsidR="00636B82" w:rsidRPr="00636B82">
        <w:rPr>
          <w:rFonts w:ascii="Arial Rounded MT Bold" w:hAnsi="Arial Rounded MT Bold"/>
          <w:b/>
          <w:bCs/>
          <w:sz w:val="52"/>
          <w:szCs w:val="52"/>
        </w:rPr>
        <w:t xml:space="preserve"> </w:t>
      </w:r>
      <w:r w:rsidRPr="00636B82">
        <w:rPr>
          <w:rFonts w:ascii="Arial Rounded MT Bold" w:hAnsi="Arial Rounded MT Bold"/>
          <w:b/>
          <w:bCs/>
          <w:sz w:val="52"/>
          <w:szCs w:val="52"/>
        </w:rPr>
        <w:t>Rules</w:t>
      </w:r>
    </w:p>
    <w:p w14:paraId="7413A7EC" w14:textId="77777777" w:rsidR="00A60BFE" w:rsidRPr="00A60BFE" w:rsidRDefault="00A60BFE" w:rsidP="00A60BFE">
      <w:pPr>
        <w:ind w:left="360"/>
        <w:rPr>
          <w:b/>
          <w:bCs/>
          <w:sz w:val="40"/>
          <w:szCs w:val="40"/>
        </w:rPr>
      </w:pPr>
      <w:r w:rsidRPr="00A60BFE">
        <w:rPr>
          <w:b/>
          <w:bCs/>
          <w:sz w:val="40"/>
          <w:szCs w:val="40"/>
        </w:rPr>
        <w:t>Steps:</w:t>
      </w:r>
    </w:p>
    <w:p w14:paraId="311E08DD" w14:textId="77777777" w:rsidR="00A60BFE" w:rsidRPr="00A60BFE" w:rsidRDefault="00A60BFE" w:rsidP="00A60BFE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In Report View Tab</w:t>
      </w:r>
    </w:p>
    <w:p w14:paraId="6846D123" w14:textId="77777777" w:rsidR="00A60BFE" w:rsidRPr="00A60BFE" w:rsidRDefault="00A60BFE" w:rsidP="00A60BF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A60BFE">
        <w:rPr>
          <w:sz w:val="32"/>
          <w:szCs w:val="32"/>
        </w:rPr>
        <w:t>Visualizations tab -&gt;Build Visual</w:t>
      </w:r>
    </w:p>
    <w:p w14:paraId="7FD21729" w14:textId="77777777" w:rsidR="00A60BFE" w:rsidRPr="00A60BFE" w:rsidRDefault="00A60BFE" w:rsidP="00A60BFE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A60BFE">
        <w:rPr>
          <w:sz w:val="32"/>
          <w:szCs w:val="32"/>
        </w:rPr>
        <w:t xml:space="preserve">Click on </w:t>
      </w:r>
      <w:r w:rsidRPr="00A60BFE">
        <w:rPr>
          <w:b/>
          <w:bCs/>
          <w:sz w:val="32"/>
          <w:szCs w:val="32"/>
        </w:rPr>
        <w:t>Stacked Column Chart</w:t>
      </w:r>
    </w:p>
    <w:p w14:paraId="39CF6BDE" w14:textId="77777777" w:rsidR="00A60BFE" w:rsidRPr="00A60BFE" w:rsidRDefault="00A60BFE" w:rsidP="00A60BFE">
      <w:pPr>
        <w:ind w:left="360"/>
        <w:rPr>
          <w:b/>
          <w:bCs/>
          <w:sz w:val="32"/>
          <w:szCs w:val="32"/>
        </w:rPr>
      </w:pPr>
    </w:p>
    <w:p w14:paraId="6569F3BF" w14:textId="77777777" w:rsidR="00A60BFE" w:rsidRPr="00A60BFE" w:rsidRDefault="00A60BFE" w:rsidP="00A60BFE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Data Tab</w:t>
      </w:r>
    </w:p>
    <w:p w14:paraId="2CB8C6E5" w14:textId="77777777" w:rsidR="00A60BFE" w:rsidRPr="00A60BFE" w:rsidRDefault="00A60BFE" w:rsidP="00A60BFE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60BFE">
        <w:rPr>
          <w:b/>
          <w:bCs/>
          <w:sz w:val="32"/>
          <w:szCs w:val="32"/>
        </w:rPr>
        <w:t>Financials</w:t>
      </w:r>
      <w:r w:rsidRPr="00A60BFE">
        <w:rPr>
          <w:sz w:val="32"/>
          <w:szCs w:val="32"/>
        </w:rPr>
        <w:t xml:space="preserve"> -&gt; Select Column name according to the given question</w:t>
      </w:r>
    </w:p>
    <w:p w14:paraId="47B3173B" w14:textId="77777777" w:rsidR="00A60BFE" w:rsidRPr="00A60BFE" w:rsidRDefault="00A60BFE" w:rsidP="00636B82">
      <w:pPr>
        <w:rPr>
          <w:b/>
          <w:bCs/>
          <w:sz w:val="32"/>
          <w:szCs w:val="32"/>
        </w:rPr>
      </w:pPr>
    </w:p>
    <w:p w14:paraId="3C8F1CAF" w14:textId="77777777" w:rsidR="00A60BFE" w:rsidRPr="00A60BFE" w:rsidRDefault="00A60BFE" w:rsidP="00A60BFE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lastRenderedPageBreak/>
        <w:t>Build Visual</w:t>
      </w:r>
    </w:p>
    <w:p w14:paraId="594C2EC7" w14:textId="77777777" w:rsidR="00A60BFE" w:rsidRPr="00A60BFE" w:rsidRDefault="00A60BFE" w:rsidP="00A60BFE">
      <w:pPr>
        <w:numPr>
          <w:ilvl w:val="0"/>
          <w:numId w:val="6"/>
        </w:numPr>
        <w:rPr>
          <w:sz w:val="32"/>
          <w:szCs w:val="32"/>
        </w:rPr>
      </w:pPr>
      <w:r w:rsidRPr="00A60BFE">
        <w:rPr>
          <w:sz w:val="32"/>
          <w:szCs w:val="32"/>
        </w:rPr>
        <w:t>X-axis -&gt; Product</w:t>
      </w:r>
    </w:p>
    <w:p w14:paraId="5AAB73E4" w14:textId="77777777" w:rsidR="00A60BFE" w:rsidRPr="00A60BFE" w:rsidRDefault="00A60BFE" w:rsidP="00A60BFE">
      <w:pPr>
        <w:numPr>
          <w:ilvl w:val="0"/>
          <w:numId w:val="6"/>
        </w:numPr>
        <w:rPr>
          <w:sz w:val="32"/>
          <w:szCs w:val="32"/>
        </w:rPr>
      </w:pPr>
      <w:r w:rsidRPr="00A60BFE">
        <w:rPr>
          <w:sz w:val="32"/>
          <w:szCs w:val="32"/>
        </w:rPr>
        <w:t>Y-axis -&gt; Sum of Sales</w:t>
      </w:r>
    </w:p>
    <w:p w14:paraId="7E89C55F" w14:textId="77777777" w:rsidR="00A60BFE" w:rsidRPr="00A60BFE" w:rsidRDefault="00A60BFE" w:rsidP="00A60BFE">
      <w:pPr>
        <w:ind w:left="360"/>
        <w:rPr>
          <w:sz w:val="32"/>
          <w:szCs w:val="32"/>
        </w:rPr>
      </w:pPr>
    </w:p>
    <w:p w14:paraId="0665BBA9" w14:textId="77777777" w:rsidR="00A60BFE" w:rsidRPr="00A60BFE" w:rsidRDefault="00A60BFE" w:rsidP="00A60BFE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Format Visual</w:t>
      </w:r>
    </w:p>
    <w:p w14:paraId="07DCF679" w14:textId="77777777" w:rsidR="00A60BFE" w:rsidRPr="00A60BFE" w:rsidRDefault="00A60BFE" w:rsidP="00A60BFE">
      <w:pPr>
        <w:numPr>
          <w:ilvl w:val="0"/>
          <w:numId w:val="8"/>
        </w:numPr>
        <w:rPr>
          <w:sz w:val="32"/>
          <w:szCs w:val="32"/>
        </w:rPr>
      </w:pPr>
      <w:r w:rsidRPr="00A60BFE">
        <w:rPr>
          <w:sz w:val="32"/>
          <w:szCs w:val="32"/>
        </w:rPr>
        <w:t>Format Visual -&gt;Visual</w:t>
      </w:r>
    </w:p>
    <w:p w14:paraId="42E83CA6" w14:textId="77777777" w:rsidR="00A60BFE" w:rsidRPr="00A60BFE" w:rsidRDefault="00A60BFE" w:rsidP="00A60BFE">
      <w:pPr>
        <w:ind w:left="360"/>
        <w:rPr>
          <w:sz w:val="32"/>
          <w:szCs w:val="32"/>
        </w:rPr>
      </w:pPr>
    </w:p>
    <w:p w14:paraId="626B8B16" w14:textId="77777777" w:rsidR="00A60BFE" w:rsidRPr="00A60BFE" w:rsidRDefault="00A60BFE" w:rsidP="00A60BFE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Columns:</w:t>
      </w:r>
    </w:p>
    <w:p w14:paraId="52C3C294" w14:textId="77777777" w:rsidR="00A60BFE" w:rsidRPr="00A60BFE" w:rsidRDefault="00A60BFE" w:rsidP="00A60BFE">
      <w:pPr>
        <w:ind w:left="360"/>
        <w:rPr>
          <w:sz w:val="32"/>
          <w:szCs w:val="32"/>
        </w:rPr>
      </w:pPr>
      <w:r w:rsidRPr="00A60BFE">
        <w:rPr>
          <w:sz w:val="32"/>
          <w:szCs w:val="32"/>
        </w:rPr>
        <w:t>Color -&gt; Conditional Formatting</w:t>
      </w:r>
    </w:p>
    <w:p w14:paraId="3B0C7DB6" w14:textId="77777777" w:rsidR="00A60BFE" w:rsidRPr="00A60BFE" w:rsidRDefault="00A60BFE" w:rsidP="00A60BFE">
      <w:pPr>
        <w:ind w:left="360"/>
        <w:rPr>
          <w:sz w:val="32"/>
          <w:szCs w:val="32"/>
        </w:rPr>
      </w:pPr>
    </w:p>
    <w:p w14:paraId="693F6FB4" w14:textId="77777777" w:rsidR="00A60BFE" w:rsidRPr="00A60BFE" w:rsidRDefault="00A60BFE" w:rsidP="00A60BFE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Color – Categories:</w:t>
      </w:r>
    </w:p>
    <w:p w14:paraId="41AD3C42" w14:textId="11855E30" w:rsidR="00A60BFE" w:rsidRPr="00A60BFE" w:rsidRDefault="00A60BFE" w:rsidP="00A60BFE">
      <w:pPr>
        <w:numPr>
          <w:ilvl w:val="0"/>
          <w:numId w:val="13"/>
        </w:numPr>
        <w:rPr>
          <w:sz w:val="32"/>
          <w:szCs w:val="32"/>
        </w:rPr>
      </w:pPr>
      <w:r w:rsidRPr="00A60BFE">
        <w:rPr>
          <w:sz w:val="32"/>
          <w:szCs w:val="32"/>
        </w:rPr>
        <w:t xml:space="preserve">Format Style -&gt; </w:t>
      </w:r>
      <w:r w:rsidR="00636B82">
        <w:rPr>
          <w:b/>
          <w:bCs/>
          <w:sz w:val="32"/>
          <w:szCs w:val="32"/>
        </w:rPr>
        <w:t>Rules</w:t>
      </w:r>
    </w:p>
    <w:p w14:paraId="2DED9116" w14:textId="77777777" w:rsidR="00A60BFE" w:rsidRPr="00A60BFE" w:rsidRDefault="00A60BFE" w:rsidP="00A60BFE">
      <w:pPr>
        <w:numPr>
          <w:ilvl w:val="0"/>
          <w:numId w:val="13"/>
        </w:numPr>
        <w:rPr>
          <w:sz w:val="32"/>
          <w:szCs w:val="32"/>
        </w:rPr>
      </w:pPr>
      <w:r w:rsidRPr="00A60BFE">
        <w:rPr>
          <w:sz w:val="32"/>
          <w:szCs w:val="32"/>
        </w:rPr>
        <w:t xml:space="preserve">What field should we base this on? -&gt; </w:t>
      </w:r>
      <w:r w:rsidRPr="00A60BFE">
        <w:rPr>
          <w:b/>
          <w:bCs/>
          <w:sz w:val="32"/>
          <w:szCs w:val="32"/>
        </w:rPr>
        <w:t>Sum of Profit</w:t>
      </w:r>
    </w:p>
    <w:p w14:paraId="0DE3BC0E" w14:textId="77777777" w:rsidR="00A60BFE" w:rsidRPr="00A60BFE" w:rsidRDefault="00A60BFE" w:rsidP="00A60BFE">
      <w:pPr>
        <w:numPr>
          <w:ilvl w:val="0"/>
          <w:numId w:val="13"/>
        </w:numPr>
        <w:rPr>
          <w:sz w:val="32"/>
          <w:szCs w:val="32"/>
        </w:rPr>
      </w:pPr>
      <w:r w:rsidRPr="00A60BFE">
        <w:rPr>
          <w:sz w:val="32"/>
          <w:szCs w:val="32"/>
        </w:rPr>
        <w:t xml:space="preserve">Summarization -&gt; </w:t>
      </w:r>
      <w:r w:rsidRPr="00A60BFE">
        <w:rPr>
          <w:b/>
          <w:bCs/>
          <w:sz w:val="32"/>
          <w:szCs w:val="32"/>
        </w:rPr>
        <w:t>Sum</w:t>
      </w:r>
    </w:p>
    <w:p w14:paraId="74B22E5D" w14:textId="20F3AE68" w:rsidR="00A60BFE" w:rsidRDefault="00A9729B" w:rsidP="00A60BFE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Value &gt;=</w:t>
      </w:r>
      <w:r w:rsidR="00A60BFE" w:rsidRPr="00A60BFE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35000, </w:t>
      </w:r>
      <w:r>
        <w:rPr>
          <w:sz w:val="32"/>
          <w:szCs w:val="32"/>
        </w:rPr>
        <w:t xml:space="preserve">Number and &lt;= </w:t>
      </w:r>
      <w:r w:rsidRPr="00A9729B">
        <w:rPr>
          <w:b/>
          <w:bCs/>
          <w:sz w:val="32"/>
          <w:szCs w:val="32"/>
        </w:rPr>
        <w:t xml:space="preserve">5000000 </w:t>
      </w:r>
      <w:r>
        <w:rPr>
          <w:sz w:val="32"/>
          <w:szCs w:val="32"/>
        </w:rPr>
        <w:t xml:space="preserve">Number then color: </w:t>
      </w:r>
      <w:r w:rsidRPr="00A9729B">
        <w:rPr>
          <w:b/>
          <w:bCs/>
          <w:sz w:val="32"/>
          <w:szCs w:val="32"/>
        </w:rPr>
        <w:t>Violet</w:t>
      </w:r>
    </w:p>
    <w:p w14:paraId="08F55B34" w14:textId="5A32E656" w:rsidR="00A9729B" w:rsidRPr="00A9729B" w:rsidRDefault="00A9729B" w:rsidP="00A9729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9729B">
        <w:rPr>
          <w:sz w:val="32"/>
          <w:szCs w:val="32"/>
        </w:rPr>
        <w:t xml:space="preserve">If Value &gt;= </w:t>
      </w:r>
      <w:r w:rsidRPr="00A9729B">
        <w:rPr>
          <w:b/>
          <w:bCs/>
          <w:sz w:val="32"/>
          <w:szCs w:val="32"/>
        </w:rPr>
        <w:t>25</w:t>
      </w:r>
      <w:r w:rsidRPr="00A9729B">
        <w:rPr>
          <w:b/>
          <w:bCs/>
          <w:sz w:val="32"/>
          <w:szCs w:val="32"/>
        </w:rPr>
        <w:t>000</w:t>
      </w:r>
      <w:r w:rsidRPr="00A9729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A9729B">
        <w:rPr>
          <w:sz w:val="32"/>
          <w:szCs w:val="32"/>
        </w:rPr>
        <w:t xml:space="preserve">Number and &lt;= </w:t>
      </w:r>
      <w:r w:rsidRPr="00A9729B">
        <w:rPr>
          <w:b/>
          <w:bCs/>
          <w:sz w:val="32"/>
          <w:szCs w:val="32"/>
        </w:rPr>
        <w:t>35</w:t>
      </w:r>
      <w:r w:rsidRPr="00A9729B">
        <w:rPr>
          <w:b/>
          <w:bCs/>
          <w:sz w:val="32"/>
          <w:szCs w:val="32"/>
        </w:rPr>
        <w:t>00000</w:t>
      </w:r>
      <w:r w:rsidRPr="00A9729B">
        <w:rPr>
          <w:sz w:val="32"/>
          <w:szCs w:val="32"/>
        </w:rPr>
        <w:t xml:space="preserve"> Number then color: </w:t>
      </w:r>
      <w:r>
        <w:rPr>
          <w:b/>
          <w:bCs/>
          <w:sz w:val="32"/>
          <w:szCs w:val="32"/>
        </w:rPr>
        <w:t>Orange</w:t>
      </w:r>
    </w:p>
    <w:p w14:paraId="323A9B13" w14:textId="4EB8F5C5" w:rsidR="00A9729B" w:rsidRPr="00A9729B" w:rsidRDefault="00A9729B" w:rsidP="00A9729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9729B">
        <w:rPr>
          <w:sz w:val="32"/>
          <w:szCs w:val="32"/>
        </w:rPr>
        <w:t xml:space="preserve">If Value &gt;= </w:t>
      </w:r>
      <w:r w:rsidRPr="00A9729B">
        <w:rPr>
          <w:b/>
          <w:bCs/>
          <w:sz w:val="32"/>
          <w:szCs w:val="32"/>
        </w:rPr>
        <w:t>15</w:t>
      </w:r>
      <w:r w:rsidRPr="00A9729B">
        <w:rPr>
          <w:b/>
          <w:bCs/>
          <w:sz w:val="32"/>
          <w:szCs w:val="32"/>
        </w:rPr>
        <w:t>000</w:t>
      </w:r>
      <w:r w:rsidRPr="00A9729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A9729B">
        <w:rPr>
          <w:sz w:val="32"/>
          <w:szCs w:val="32"/>
        </w:rPr>
        <w:t xml:space="preserve">Number and &lt;= </w:t>
      </w:r>
      <w:r w:rsidRPr="00A9729B">
        <w:rPr>
          <w:b/>
          <w:bCs/>
          <w:sz w:val="32"/>
          <w:szCs w:val="32"/>
        </w:rPr>
        <w:t>25</w:t>
      </w:r>
      <w:r w:rsidRPr="00A9729B">
        <w:rPr>
          <w:b/>
          <w:bCs/>
          <w:sz w:val="32"/>
          <w:szCs w:val="32"/>
        </w:rPr>
        <w:t>00000</w:t>
      </w:r>
      <w:r w:rsidRPr="00A9729B">
        <w:rPr>
          <w:sz w:val="32"/>
          <w:szCs w:val="32"/>
        </w:rPr>
        <w:t xml:space="preserve"> Number then color: </w:t>
      </w:r>
      <w:r w:rsidRPr="00A9729B">
        <w:rPr>
          <w:b/>
          <w:bCs/>
          <w:sz w:val="32"/>
          <w:szCs w:val="32"/>
        </w:rPr>
        <w:t>Pink</w:t>
      </w:r>
    </w:p>
    <w:p w14:paraId="47BC4D6E" w14:textId="3E761E1E" w:rsidR="00991D3F" w:rsidRDefault="00A60BFE" w:rsidP="00A9729B">
      <w:pPr>
        <w:numPr>
          <w:ilvl w:val="0"/>
          <w:numId w:val="13"/>
        </w:numPr>
        <w:rPr>
          <w:sz w:val="32"/>
          <w:szCs w:val="32"/>
        </w:rPr>
      </w:pPr>
      <w:r w:rsidRPr="00A60BFE">
        <w:rPr>
          <w:sz w:val="32"/>
          <w:szCs w:val="32"/>
        </w:rPr>
        <w:t>then press OK button.</w:t>
      </w:r>
    </w:p>
    <w:p w14:paraId="25C29AD1" w14:textId="77777777" w:rsidR="00A9729B" w:rsidRPr="00A9729B" w:rsidRDefault="00A9729B" w:rsidP="00A9729B">
      <w:pPr>
        <w:ind w:left="720"/>
        <w:rPr>
          <w:sz w:val="32"/>
          <w:szCs w:val="32"/>
        </w:rPr>
      </w:pPr>
    </w:p>
    <w:p w14:paraId="2825125B" w14:textId="77777777" w:rsidR="00521726" w:rsidRPr="00521726" w:rsidRDefault="00521726" w:rsidP="00521726"/>
    <w:sectPr w:rsidR="00521726" w:rsidRPr="00521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AC73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5511C"/>
    <w:multiLevelType w:val="hybridMultilevel"/>
    <w:tmpl w:val="AF98FD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00BA"/>
    <w:multiLevelType w:val="hybridMultilevel"/>
    <w:tmpl w:val="80E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34A1D"/>
    <w:multiLevelType w:val="hybridMultilevel"/>
    <w:tmpl w:val="DF5ECF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84E72"/>
    <w:multiLevelType w:val="hybridMultilevel"/>
    <w:tmpl w:val="64E2B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83CE8"/>
    <w:multiLevelType w:val="hybridMultilevel"/>
    <w:tmpl w:val="CD48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63552">
    <w:abstractNumId w:val="0"/>
  </w:num>
  <w:num w:numId="2" w16cid:durableId="1103719414">
    <w:abstractNumId w:val="12"/>
  </w:num>
  <w:num w:numId="3" w16cid:durableId="1010446970">
    <w:abstractNumId w:val="8"/>
  </w:num>
  <w:num w:numId="4" w16cid:durableId="663317386">
    <w:abstractNumId w:val="1"/>
  </w:num>
  <w:num w:numId="5" w16cid:durableId="1402022390">
    <w:abstractNumId w:val="10"/>
  </w:num>
  <w:num w:numId="6" w16cid:durableId="444809620">
    <w:abstractNumId w:val="3"/>
  </w:num>
  <w:num w:numId="7" w16cid:durableId="67000977">
    <w:abstractNumId w:val="6"/>
  </w:num>
  <w:num w:numId="8" w16cid:durableId="1176387422">
    <w:abstractNumId w:val="5"/>
  </w:num>
  <w:num w:numId="9" w16cid:durableId="1308362266">
    <w:abstractNumId w:val="7"/>
  </w:num>
  <w:num w:numId="10" w16cid:durableId="636648942">
    <w:abstractNumId w:val="9"/>
  </w:num>
  <w:num w:numId="11" w16cid:durableId="1588077215">
    <w:abstractNumId w:val="2"/>
  </w:num>
  <w:num w:numId="12" w16cid:durableId="86197522">
    <w:abstractNumId w:val="11"/>
  </w:num>
  <w:num w:numId="13" w16cid:durableId="51357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26"/>
    <w:rsid w:val="000A640F"/>
    <w:rsid w:val="000B4DF4"/>
    <w:rsid w:val="001B0C19"/>
    <w:rsid w:val="00521726"/>
    <w:rsid w:val="005A1013"/>
    <w:rsid w:val="005A460C"/>
    <w:rsid w:val="00636B82"/>
    <w:rsid w:val="0086016A"/>
    <w:rsid w:val="00991D3F"/>
    <w:rsid w:val="00A45B4C"/>
    <w:rsid w:val="00A60BFE"/>
    <w:rsid w:val="00A9729B"/>
    <w:rsid w:val="00B6250D"/>
    <w:rsid w:val="00C016D3"/>
    <w:rsid w:val="00CE23BA"/>
    <w:rsid w:val="00DB7276"/>
    <w:rsid w:val="00E123EB"/>
    <w:rsid w:val="00E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7A98"/>
  <w15:chartTrackingRefBased/>
  <w15:docId w15:val="{133B17CB-3453-4557-A96B-2EAC8B81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3ACF-5C62-4F47-847D-4FEF4435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12</cp:revision>
  <dcterms:created xsi:type="dcterms:W3CDTF">2025-09-03T15:42:00Z</dcterms:created>
  <dcterms:modified xsi:type="dcterms:W3CDTF">2025-09-05T06:32:00Z</dcterms:modified>
</cp:coreProperties>
</file>