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Rule="auto"/>
        <w:rPr>
          <w:sz w:val="46"/>
          <w:szCs w:val="46"/>
        </w:rPr>
      </w:pPr>
      <w:bookmarkStart w:colFirst="0" w:colLast="0" w:name="_heading=h.mkl3ectsenl4" w:id="0"/>
      <w:bookmarkEnd w:id="0"/>
      <w:r w:rsidDel="00000000" w:rsidR="00000000" w:rsidRPr="00000000">
        <w:rPr>
          <w:sz w:val="46"/>
          <w:szCs w:val="46"/>
          <w:rtl w:val="0"/>
        </w:rPr>
        <w:t xml:space="preserve">Bank-Term Deposit Subscription Prediction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265751" cy="1293738"/>
            <wp:effectExtent b="0" l="0" r="0" t="0"/>
            <wp:wrapNone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5751" cy="129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dt>
      <w:sdtPr>
        <w:lock w:val="contentLocked"/>
        <w:id w:val="2143229135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pStyle w:val="Heading2"/>
                  <w:rPr/>
                </w:pPr>
                <w:bookmarkStart w:colFirst="0" w:colLast="0" w:name="_heading=h.emqkewwlhw0c" w:id="1"/>
                <w:bookmarkEnd w:id="1"/>
                <w:r w:rsidDel="00000000" w:rsidR="00000000" w:rsidRPr="00000000">
                  <w:rPr>
                    <w:rtl w:val="0"/>
                  </w:rPr>
                  <w:t xml:space="preserve">Skills take away From This Project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numPr>
                    <w:ilvl w:val="0"/>
                    <w:numId w:val="3"/>
                  </w:numPr>
                  <w:spacing w:after="0" w:befor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Tabular Data Preprocessing &amp; Feature Engineering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6">
                <w:pPr>
                  <w:numPr>
                    <w:ilvl w:val="0"/>
                    <w:numId w:val="3"/>
                  </w:numPr>
                  <w:spacing w:after="0" w:before="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Handling Imbalanced Classes &amp; Advanced Encoding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7">
                <w:pPr>
                  <w:numPr>
                    <w:ilvl w:val="0"/>
                    <w:numId w:val="3"/>
                  </w:numPr>
                  <w:spacing w:after="0" w:before="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Tree-Based Models &amp; Ensemble Techniques (XGBoost, LightGBM, CatBoost)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8">
                <w:pPr>
                  <w:numPr>
                    <w:ilvl w:val="0"/>
                    <w:numId w:val="3"/>
                  </w:numPr>
                  <w:spacing w:after="0" w:before="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Model Stacking &amp; Blending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9">
                <w:pPr>
                  <w:numPr>
                    <w:ilvl w:val="0"/>
                    <w:numId w:val="3"/>
                  </w:numPr>
                  <w:spacing w:after="0" w:before="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Model Evaluation &amp; Interpretability (feature importance, SHAP)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A">
                <w:pPr>
                  <w:numPr>
                    <w:ilvl w:val="0"/>
                    <w:numId w:val="3"/>
                  </w:numPr>
                  <w:spacing w:after="0" w:before="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Clean ML Pipelines (Scikit-learn) and Modular Code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B">
                <w:pPr>
                  <w:numPr>
                    <w:ilvl w:val="0"/>
                    <w:numId w:val="3"/>
                  </w:numPr>
                  <w:spacing w:after="240" w:before="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Model Deployment for Predictive API or Dashboard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pStyle w:val="Heading2"/>
                  <w:rPr/>
                </w:pPr>
                <w:bookmarkStart w:colFirst="0" w:colLast="0" w:name="_heading=h.abarm57vj12v" w:id="2"/>
                <w:bookmarkEnd w:id="2"/>
                <w:r w:rsidDel="00000000" w:rsidR="00000000" w:rsidRPr="00000000">
                  <w:rPr>
                    <w:rtl w:val="0"/>
                  </w:rPr>
                  <w:t xml:space="preserve">Domain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240" w:befor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Financial Services, Banking, Predictive Analytics</w:t>
                </w:r>
              </w:p>
            </w:tc>
          </w:tr>
        </w:tbl>
      </w:sdtContent>
    </w:sdt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eading=h.2m33kj4et6fl" w:id="3"/>
      <w:bookmarkEnd w:id="3"/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-9523</wp:posOffset>
            </wp:positionH>
            <wp:positionV relativeFrom="margin">
              <wp:posOffset>3467100</wp:posOffset>
            </wp:positionV>
            <wp:extent cx="6265751" cy="1293738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5751" cy="129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Banks often struggle to predict which clients are likely to subscribe to a term deposit offer. The objective is to create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binary classification model</w:t>
      </w:r>
      <w:r w:rsidDel="00000000" w:rsidR="00000000" w:rsidRPr="00000000">
        <w:rPr>
          <w:sz w:val="24"/>
          <w:szCs w:val="24"/>
          <w:rtl w:val="0"/>
        </w:rPr>
        <w:t xml:space="preserve"> that accurately predicts whether a client will subscribe to a term deposit based on demographic, financial, and campaign features.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bmu4qsqyxogf" w:id="4"/>
      <w:bookmarkEnd w:id="4"/>
      <w:r w:rsidDel="00000000" w:rsidR="00000000" w:rsidRPr="00000000">
        <w:rPr>
          <w:rtl w:val="0"/>
        </w:rPr>
        <w:t xml:space="preserve">Business Use Cases:</w:t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5"/>
        </w:numPr>
        <w:spacing w:after="0" w:before="240" w:lineRule="auto"/>
        <w:ind w:left="720" w:hanging="360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heading=h.b3orubii4bhu" w:id="5"/>
      <w:bookmarkEnd w:id="5"/>
      <w:r w:rsidDel="00000000" w:rsidR="00000000" w:rsidRPr="00000000">
        <w:rPr>
          <w:sz w:val="24"/>
          <w:szCs w:val="24"/>
          <w:rtl w:val="0"/>
        </w:rPr>
        <w:t xml:space="preserve">Targeted Marketing</w:t>
      </w:r>
      <w:r w:rsidDel="00000000" w:rsidR="00000000" w:rsidRPr="00000000">
        <w:rPr>
          <w:b w:val="0"/>
          <w:sz w:val="24"/>
          <w:szCs w:val="24"/>
          <w:rtl w:val="0"/>
        </w:rPr>
        <w:t xml:space="preserve">: Prioritize prospects with high conversion likelihood.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5"/>
        </w:numPr>
        <w:spacing w:after="0" w:before="0" w:lineRule="auto"/>
        <w:ind w:left="720" w:hanging="360"/>
        <w:rPr>
          <w:rFonts w:ascii="Arial" w:cs="Arial" w:eastAsia="Arial" w:hAnsi="Arial"/>
          <w:b w:val="0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Cost Optimization</w:t>
      </w:r>
      <w:r w:rsidDel="00000000" w:rsidR="00000000" w:rsidRPr="00000000">
        <w:rPr>
          <w:b w:val="0"/>
          <w:sz w:val="24"/>
          <w:szCs w:val="24"/>
          <w:rtl w:val="0"/>
        </w:rPr>
        <w:t xml:space="preserve">: Reduce unnecessary outreach and focus resources on high-potential clients.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5"/>
        </w:numPr>
        <w:spacing w:after="0" w:before="0" w:lineRule="auto"/>
        <w:ind w:left="720" w:hanging="360"/>
        <w:rPr>
          <w:rFonts w:ascii="Arial" w:cs="Arial" w:eastAsia="Arial" w:hAnsi="Arial"/>
          <w:b w:val="0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Customer Retention</w:t>
      </w:r>
      <w:r w:rsidDel="00000000" w:rsidR="00000000" w:rsidRPr="00000000">
        <w:rPr>
          <w:b w:val="0"/>
          <w:sz w:val="24"/>
          <w:szCs w:val="24"/>
          <w:rtl w:val="0"/>
        </w:rPr>
        <w:t xml:space="preserve">: Identify receptive customers through personalized recommendations.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5"/>
        </w:numPr>
        <w:spacing w:after="0" w:before="0" w:lineRule="auto"/>
        <w:ind w:left="720" w:hanging="360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heading=h.515blb7x8xb0" w:id="6"/>
      <w:bookmarkEnd w:id="6"/>
      <w:r w:rsidDel="00000000" w:rsidR="00000000" w:rsidRPr="00000000">
        <w:rPr>
          <w:sz w:val="24"/>
          <w:szCs w:val="24"/>
          <w:rtl w:val="0"/>
        </w:rPr>
        <w:t xml:space="preserve">Strategic Decision-Making</w:t>
      </w:r>
      <w:r w:rsidDel="00000000" w:rsidR="00000000" w:rsidRPr="00000000">
        <w:rPr>
          <w:b w:val="0"/>
          <w:sz w:val="24"/>
          <w:szCs w:val="24"/>
          <w:rtl w:val="0"/>
        </w:rPr>
        <w:t xml:space="preserve">: Inform next-best-action decisions with predictive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Encode ordered categories meaningfully (e.g. education), one-hot encode nominal fields, and generate interaction features to capture meaningful feature combinations.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Modeling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Baseline using simpler models (Logistic Regression, Random Forest)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Advanced gradient boosting (XGBoost, LightGBM, GradientBoost,SVM, Naive Bayes, Deep learning)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Ensembling or stacking for better performance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Model Pipeline &amp; Validation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Build a robust preprocessing pipeline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before="0" w:lineRule="auto"/>
        <w:ind w:left="144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rtl w:val="0"/>
        </w:rPr>
        <w:t xml:space="preserve">Use stratified K-Fold cross-validation to ensure reliable generalization.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Feature Engineering Highlights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265751" cy="1293738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5751" cy="129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Interaction features from critical variables like duration, balance, education, and age.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Explainability &amp; Interpretability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Analyze feature importance and use SHAP for model explainability.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!pip3 install shap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Import shap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Evaluation Metrics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Primary: Accuracy, Precision, Recall, F1-Score, ROC-AUC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Deployment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24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Create streamlit application and </w:t>
      </w:r>
      <w:r w:rsidDel="00000000" w:rsidR="00000000" w:rsidRPr="00000000">
        <w:rPr>
          <w:b w:val="1"/>
          <w:rtl w:val="0"/>
        </w:rPr>
        <w:t xml:space="preserve">deploy it in AWS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efdhjc3gd5z7" w:id="7"/>
      <w:bookmarkEnd w:id="7"/>
      <w:r w:rsidDel="00000000" w:rsidR="00000000" w:rsidRPr="00000000">
        <w:rPr>
          <w:sz w:val="26"/>
          <w:szCs w:val="26"/>
          <w:rtl w:val="0"/>
        </w:rPr>
        <w:t xml:space="preserve">Expected Results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high-performing classifier for term deposit subscription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clean, reusable ML pipeline (trained without data leakage)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Insights into features influencing subscription decisions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 A user-facing interface for live prediction and decision support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s247h5jgsp5p" w:id="8"/>
      <w:bookmarkEnd w:id="8"/>
      <w:r w:rsidDel="00000000" w:rsidR="00000000" w:rsidRPr="00000000">
        <w:rPr>
          <w:sz w:val="26"/>
          <w:szCs w:val="26"/>
          <w:rtl w:val="0"/>
        </w:rPr>
        <w:t xml:space="preserve">Evaluation Metrics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Accuracy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Precision / Recall / F1-Score</w:t>
      </w:r>
      <w:r w:rsidDel="00000000" w:rsidR="00000000" w:rsidRPr="00000000">
        <w:rPr>
          <w:rtl w:val="0"/>
        </w:rPr>
        <w:t xml:space="preserve"> (important in business decision context)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ROC-AUC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Feature Importance &amp; SHAP-based Interpretability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npvubxqhsiqe" w:id="9"/>
      <w:bookmarkEnd w:id="9"/>
      <w:r w:rsidDel="00000000" w:rsidR="00000000" w:rsidRPr="00000000">
        <w:rPr>
          <w:sz w:val="26"/>
          <w:szCs w:val="26"/>
          <w:rtl w:val="0"/>
        </w:rPr>
        <w:t xml:space="preserve">Technical Tags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265751" cy="1293738"/>
            <wp:effectExtent b="0" l="0" r="0" t="0"/>
            <wp:wrapNone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5751" cy="129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Tabular ML, Classification, XGBoost, Ensemble Learning, Feature Engineering, Explainable AI, ML Deployment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cjlfulm0lyi9" w:id="10"/>
      <w:bookmarkEnd w:id="10"/>
      <w:r w:rsidDel="00000000" w:rsidR="00000000" w:rsidRPr="00000000">
        <w:rPr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Bank Dataset: In Google Drive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Synthetic data generated from a deep learning model trained on the original Bank Marketing dataset 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Includes demographic, financial, and campaign-related features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Contains imbalanced target indicating term deposit subscription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9jxs1pw1nyth" w:id="11"/>
      <w:bookmarkEnd w:id="11"/>
      <w:r w:rsidDel="00000000" w:rsidR="00000000" w:rsidRPr="00000000">
        <w:rPr>
          <w:sz w:val="26"/>
          <w:szCs w:val="26"/>
          <w:rtl w:val="0"/>
        </w:rPr>
        <w:t xml:space="preserve">Project Deliverables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Cleaned and preprocessed dataset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Modeling notebooks with pipeline for preprocessing, feature engineering, modeling, and evaluation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Leaderboard-style model comparison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Explainability analysis (feature importance, SHAP)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Deployed model via API or dashboard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README and final report with explanations and business takeaways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iplq9c5whqtw" w:id="12"/>
      <w:bookmarkEnd w:id="12"/>
      <w:r w:rsidDel="00000000" w:rsidR="00000000" w:rsidRPr="00000000">
        <w:rPr>
          <w:sz w:val="26"/>
          <w:szCs w:val="26"/>
          <w:rtl w:val="0"/>
        </w:rPr>
        <w:t xml:space="preserve">Project Guidelines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modular, reproducible code (preferably packaged into Scikit-learn pipelines)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Avoid data leakage—fit transformers only on training folds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Keep assumptions and feature decisions documented for transparency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Utilize Git for version control</w:t>
        <w:br w:type="textWrapping"/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265751" cy="1293738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5751" cy="129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b w:val="0"/>
        </w:rPr>
      </w:pPr>
      <w:bookmarkStart w:colFirst="0" w:colLast="0" w:name="_heading=h.dj1btd03h73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kuhddm7btkw1" w:id="14"/>
      <w:bookmarkEnd w:id="14"/>
      <w:r w:rsidDel="00000000" w:rsidR="00000000" w:rsidRPr="00000000">
        <w:rPr>
          <w:sz w:val="26"/>
          <w:szCs w:val="26"/>
          <w:rtl w:val="0"/>
        </w:rPr>
        <w:t xml:space="preserve">Technical Tags:</w:t>
      </w:r>
    </w:p>
    <w:p w:rsidR="00000000" w:rsidDel="00000000" w:rsidP="00000000" w:rsidRDefault="00000000" w:rsidRPr="00000000" w14:paraId="0000004D">
      <w:pPr>
        <w:pStyle w:val="Heading1"/>
        <w:spacing w:after="240" w:before="240" w:lineRule="auto"/>
        <w:rPr>
          <w:sz w:val="24"/>
          <w:szCs w:val="24"/>
        </w:rPr>
      </w:pPr>
      <w:bookmarkStart w:colFirst="0" w:colLast="0" w:name="_heading=h.a9mjsmvcc9vp" w:id="15"/>
      <w:bookmarkEnd w:id="15"/>
      <w:r w:rsidDel="00000000" w:rsidR="00000000" w:rsidRPr="00000000">
        <w:rPr>
          <w:b w:val="0"/>
          <w:sz w:val="24"/>
          <w:szCs w:val="24"/>
          <w:rtl w:val="0"/>
        </w:rPr>
        <w:t xml:space="preserve">Machine Learning, Regression, Classification, Health-Tech, Recommendation Systems, Explainable AI, Streamlit/Flask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PROJECT DOUBT CLARIFICATION SESSION ( PROJECT AND CLASS DOUBTS)</w:t>
      </w:r>
    </w:p>
    <w:p w:rsidR="00000000" w:rsidDel="00000000" w:rsidP="00000000" w:rsidRDefault="00000000" w:rsidRPr="00000000" w14:paraId="0000004F">
      <w:pPr>
        <w:pStyle w:val="Heading2"/>
        <w:rPr>
          <w:b w:val="0"/>
        </w:rPr>
      </w:pPr>
      <w:r w:rsidDel="00000000" w:rsidR="00000000" w:rsidRPr="00000000">
        <w:rPr>
          <w:b w:val="0"/>
          <w:rtl w:val="0"/>
        </w:rPr>
        <w:t xml:space="preserve">About Session: The Project Doubt Clarification Session is a helpful resource for resolving questions and concerns about projects and class topics. It provides support in understanding project requirements, addressing code issues, and clarifying class concepts. The session</w:t>
      </w:r>
    </w:p>
    <w:p w:rsidR="00000000" w:rsidDel="00000000" w:rsidP="00000000" w:rsidRDefault="00000000" w:rsidRPr="00000000" w14:paraId="00000050">
      <w:pPr>
        <w:pStyle w:val="Heading2"/>
        <w:rPr>
          <w:b w:val="0"/>
        </w:rPr>
      </w:pPr>
      <w:r w:rsidDel="00000000" w:rsidR="00000000" w:rsidRPr="00000000">
        <w:rPr>
          <w:b w:val="0"/>
          <w:rtl w:val="0"/>
        </w:rPr>
        <w:t xml:space="preserve">aims to enhance comprehension and provide guidance to overcome challenges effectively.</w:t>
      </w:r>
    </w:p>
    <w:p w:rsidR="00000000" w:rsidDel="00000000" w:rsidP="00000000" w:rsidRDefault="00000000" w:rsidRPr="00000000" w14:paraId="00000051">
      <w:pPr>
        <w:pStyle w:val="Heading2"/>
        <w:rPr>
          <w:b w:val="0"/>
        </w:rPr>
      </w:pPr>
      <w:r w:rsidDel="00000000" w:rsidR="00000000" w:rsidRPr="00000000">
        <w:rPr>
          <w:rtl w:val="0"/>
        </w:rPr>
        <w:t xml:space="preserve">Note:</w:t>
      </w:r>
      <w:r w:rsidDel="00000000" w:rsidR="00000000" w:rsidRPr="00000000">
        <w:rPr>
          <w:b w:val="0"/>
          <w:rtl w:val="0"/>
        </w:rPr>
        <w:t xml:space="preserve"> Book the slot at least before 12:00 Pm on the same day</w:t>
      </w:r>
    </w:p>
    <w:p w:rsidR="00000000" w:rsidDel="00000000" w:rsidP="00000000" w:rsidRDefault="00000000" w:rsidRPr="00000000" w14:paraId="00000052">
      <w:pPr>
        <w:pStyle w:val="Heading2"/>
        <w:rPr>
          <w:b w:val="0"/>
        </w:rPr>
      </w:pPr>
      <w:r w:rsidDel="00000000" w:rsidR="00000000" w:rsidRPr="00000000">
        <w:rPr>
          <w:rtl w:val="0"/>
        </w:rPr>
        <w:t xml:space="preserve">Timing: </w:t>
      </w:r>
      <w:r w:rsidDel="00000000" w:rsidR="00000000" w:rsidRPr="00000000">
        <w:rPr>
          <w:b w:val="0"/>
          <w:rtl w:val="0"/>
        </w:rPr>
        <w:t xml:space="preserve">Saturday (5:00PM to 7:00PM)</w:t>
      </w:r>
    </w:p>
    <w:p w:rsidR="00000000" w:rsidDel="00000000" w:rsidP="00000000" w:rsidRDefault="00000000" w:rsidRPr="00000000" w14:paraId="00000053">
      <w:pPr>
        <w:pStyle w:val="Heading2"/>
        <w:rPr>
          <w:b w:val="0"/>
        </w:rPr>
      </w:pPr>
      <w:r w:rsidDel="00000000" w:rsidR="00000000" w:rsidRPr="00000000">
        <w:rPr>
          <w:rtl w:val="0"/>
        </w:rPr>
        <w:t xml:space="preserve">Booking link :</w:t>
      </w:r>
      <w:r w:rsidDel="00000000" w:rsidR="00000000" w:rsidRPr="00000000">
        <w:rPr>
          <w:b w:val="0"/>
          <w:rtl w:val="0"/>
        </w:rPr>
        <w:t xml:space="preserve">https://forms.gle/NtkQ4UV9cBV7Ac3C8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265751" cy="1293738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5751" cy="129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LIVE EVALUATION SESSION (CAPSTONE AND FINAL PROJECT)</w:t>
      </w:r>
    </w:p>
    <w:p w:rsidR="00000000" w:rsidDel="00000000" w:rsidP="00000000" w:rsidRDefault="00000000" w:rsidRPr="00000000" w14:paraId="00000055">
      <w:pPr>
        <w:pStyle w:val="Heading2"/>
        <w:rPr>
          <w:b w:val="0"/>
        </w:rPr>
      </w:pPr>
      <w:r w:rsidDel="00000000" w:rsidR="00000000" w:rsidRPr="00000000">
        <w:rPr>
          <w:b w:val="0"/>
          <w:rtl w:val="0"/>
        </w:rPr>
        <w:t xml:space="preserve">About Session: The Live Evaluation Session for Capstone and Final Projects allows participants to showcase their projects and receive</w:t>
      </w:r>
    </w:p>
    <w:p w:rsidR="00000000" w:rsidDel="00000000" w:rsidP="00000000" w:rsidRDefault="00000000" w:rsidRPr="00000000" w14:paraId="00000056">
      <w:pPr>
        <w:pStyle w:val="Heading2"/>
        <w:rPr>
          <w:b w:val="0"/>
        </w:rPr>
      </w:pPr>
      <w:r w:rsidDel="00000000" w:rsidR="00000000" w:rsidRPr="00000000">
        <w:rPr>
          <w:b w:val="0"/>
          <w:rtl w:val="0"/>
        </w:rPr>
        <w:t xml:space="preserve">real-time feedback for improvement. It assesses project quality and provides an opportunity for discussion and evaluation.</w:t>
      </w:r>
    </w:p>
    <w:p w:rsidR="00000000" w:rsidDel="00000000" w:rsidP="00000000" w:rsidRDefault="00000000" w:rsidRPr="00000000" w14:paraId="00000057">
      <w:pPr>
        <w:pStyle w:val="Heading2"/>
        <w:rPr>
          <w:b w:val="0"/>
        </w:rPr>
      </w:pPr>
      <w:r w:rsidDel="00000000" w:rsidR="00000000" w:rsidRPr="00000000">
        <w:rPr>
          <w:rtl w:val="0"/>
        </w:rPr>
        <w:t xml:space="preserve">Note:</w:t>
      </w:r>
      <w:r w:rsidDel="00000000" w:rsidR="00000000" w:rsidRPr="00000000">
        <w:rPr>
          <w:b w:val="0"/>
          <w:rtl w:val="0"/>
        </w:rPr>
        <w:t xml:space="preserve"> This form will Open on Saturday and Sunday Only on Every Week</w:t>
      </w:r>
    </w:p>
    <w:p w:rsidR="00000000" w:rsidDel="00000000" w:rsidP="00000000" w:rsidRDefault="00000000" w:rsidRPr="00000000" w14:paraId="00000058">
      <w:pPr>
        <w:pStyle w:val="Heading2"/>
        <w:rPr>
          <w:b w:val="0"/>
        </w:rPr>
      </w:pPr>
      <w:r w:rsidDel="00000000" w:rsidR="00000000" w:rsidRPr="00000000">
        <w:rPr>
          <w:rtl w:val="0"/>
        </w:rPr>
        <w:t xml:space="preserve">Timing:</w:t>
      </w:r>
      <w:r w:rsidDel="00000000" w:rsidR="00000000" w:rsidRPr="00000000">
        <w:rPr>
          <w:b w:val="0"/>
          <w:rtl w:val="0"/>
        </w:rPr>
        <w:t xml:space="preserve"> Monday-Saturday (11:30PM to 12:30PM)</w:t>
      </w:r>
    </w:p>
    <w:p w:rsidR="00000000" w:rsidDel="00000000" w:rsidP="00000000" w:rsidRDefault="00000000" w:rsidRPr="00000000" w14:paraId="00000059">
      <w:pPr>
        <w:pStyle w:val="Heading2"/>
        <w:rPr>
          <w:b w:val="0"/>
        </w:rPr>
      </w:pPr>
      <w:bookmarkStart w:colFirst="0" w:colLast="0" w:name="_heading=h.nq5c7oal43mk" w:id="16"/>
      <w:bookmarkEnd w:id="16"/>
      <w:r w:rsidDel="00000000" w:rsidR="00000000" w:rsidRPr="00000000">
        <w:rPr>
          <w:rtl w:val="0"/>
        </w:rPr>
        <w:t xml:space="preserve">Booking link : </w:t>
      </w:r>
      <w:r w:rsidDel="00000000" w:rsidR="00000000" w:rsidRPr="00000000">
        <w:rPr>
          <w:b w:val="0"/>
          <w:rtl w:val="0"/>
        </w:rPr>
        <w:t xml:space="preserve">https://forms.gle/1m2Gsro41fLtZurRA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ks4EnA9mVhwCgB8NaOJqZV3R5w==">CgMxLjAaHwoBMBIaChgICVIUChJ0YWJsZS55bDE4aDJqa3ozbjEyDmgubWtsM2VjdHNlbmw0Mg5oLmVtcWtld3dsaHcwYzIOaC5hYmFybTU3dmoxMnYyDmguMm0zM2tqNGV0NmZsMg5oLmJtdTRxc3F5eG9nZjIOaC5iM29ydWJpaTRiaHUyDmguNTE1YmxiN3g4eGIwMg5oLmVmZGhqYzNnZDV6NzIOaC5zMjQ3aDVqZ3NwNXAyDmgubnB2dWJ4cWhzaXFlMg5oLmNqbGZ1bG0wbHlpOTIOaC45anhzMXB3MW55dGgyDmguaXBscTljNXdocXR3Mg1oLmRqMWJ0ZDAzaDczMg5oLmt1aGRkbTdidGt3MTIOaC5hOW1qc212Y2M5dnAyDmgubnE1YzdvYWw0M21rOAByITFwYTBMTUJrak5MSDZORDNFNTVneE1zSTVuMXBpYy0y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