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RPSC RAS Mains Descriptive Q&amp;A Ingestion Template</w:t>
      </w:r>
    </w:p>
    <w:p>
      <w:r>
        <w:rPr>
          <w:i/>
          <w:iCs/>
        </w:rPr>
        <w:t xml:space="preserve">Subject ID: 12</w:t>
      </w:r>
    </w:p>
    <w:p>
      <w:r>
        <w:rPr>
          <w:i/>
          <w:iCs/>
        </w:rPr>
        <w:t xml:space="preserve">Topic ID: 101</w:t>
      </w:r>
    </w:p>
    <w:p/>
    <w:p>
      <w:r>
        <w:rPr>
          <w:color w:val="FF0000"/>
          <w:sz w:val="20"/>
          <w:szCs w:val="20"/>
        </w:rPr>
        <w:t xml:space="preserve">Instructions: Copy-paste the blocks below to add multiple Mains descriptive Q&amp;As. Do not modify the triggers (Q., Answer:). Ensure each question block ends with a double line break.</w:t>
      </w:r>
    </w:p>
    <w:p/>
    <w:p>
      <w:r>
        <w:t xml:space="preserve">Q. Write the Mains descriptive question text here? (e.g. Discuss the political achievements of Bappa Rawal.)</w:t>
      </w:r>
    </w:p>
    <w:p>
      <w:r>
        <w:t xml:space="preserve">Answer: Write the expert model answer here. You can include points, paragraphs, and critical evaluations.</w:t>
      </w:r>
    </w:p>
    <w:p/>
    <w:p>
      <w:r>
        <w:t xml:space="preserve">---</w:t>
      </w:r>
    </w:p>
    <w:p/>
    <w:p>
      <w:r>
        <w:t xml:space="preserve">Q. Next descriptive question here?</w:t>
      </w:r>
    </w:p>
    <w:p>
      <w:r>
        <w:t xml:space="preserve">Answer: Next model answer goes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2026-06-26T19:18:04.694Z</dcterms:created>
  <dcterms:modified xsi:type="dcterms:W3CDTF">2026-06-26T19:18:04.694Z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