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E89A24" w14:textId="7E84490A" w:rsidR="000E36F7" w:rsidRDefault="00E42A86">
      <w:r>
        <w:rPr>
          <w:noProof/>
        </w:rPr>
        <w:drawing>
          <wp:inline distT="0" distB="0" distL="0" distR="0" wp14:anchorId="5562003D" wp14:editId="3DB74843">
            <wp:extent cx="5943600" cy="2424430"/>
            <wp:effectExtent l="0" t="0" r="0" b="0"/>
            <wp:docPr id="152746811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468115" name="Picture 1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2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633AE" w14:textId="14989C77" w:rsidR="00E42A86" w:rsidRDefault="00E42A86">
      <w:r>
        <w:t>Fig. Accuracy 81.197 % or 0.81197 for RoBERTa-Large.</w:t>
      </w:r>
    </w:p>
    <w:sectPr w:rsidR="00E42A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2EF"/>
    <w:rsid w:val="000E36F7"/>
    <w:rsid w:val="006D12EF"/>
    <w:rsid w:val="009E15C3"/>
    <w:rsid w:val="00A82729"/>
    <w:rsid w:val="00AA1B1C"/>
    <w:rsid w:val="00D533AE"/>
    <w:rsid w:val="00E42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3C28A"/>
  <w15:chartTrackingRefBased/>
  <w15:docId w15:val="{D5D6FA4E-B7E0-4314-A6D7-55CCAF0E9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12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E15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12E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12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12E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12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12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12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12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E15C3"/>
    <w:rPr>
      <w:rFonts w:asciiTheme="majorHAnsi" w:eastAsiaTheme="majorEastAsia" w:hAnsiTheme="majorHAnsi" w:cstheme="majorBidi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D12E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12E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12E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12E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12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12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12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12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12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12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12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12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12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12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12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12E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12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12E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12E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NAIR</dc:creator>
  <cp:keywords/>
  <dc:description/>
  <cp:lastModifiedBy>HARISH NAIR</cp:lastModifiedBy>
  <cp:revision>2</cp:revision>
  <dcterms:created xsi:type="dcterms:W3CDTF">2025-03-14T08:50:00Z</dcterms:created>
  <dcterms:modified xsi:type="dcterms:W3CDTF">2025-03-14T08:50:00Z</dcterms:modified>
</cp:coreProperties>
</file>