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1557" w14:textId="77777777" w:rsidR="00BD3B82" w:rsidRPr="00BD3B82" w:rsidRDefault="00BD3B82" w:rsidP="00BD3B82">
      <w:pPr>
        <w:jc w:val="center"/>
        <w:rPr>
          <w:b/>
          <w:bCs/>
          <w:lang w:val="en-IN"/>
        </w:rPr>
      </w:pPr>
      <w:r w:rsidRPr="00BD3B82">
        <w:rPr>
          <w:b/>
          <w:bCs/>
          <w:lang w:val="en-IN"/>
        </w:rPr>
        <w:t>SLA Guide</w:t>
      </w:r>
    </w:p>
    <w:p w14:paraId="25A095D4" w14:textId="77777777" w:rsidR="00BD3B82" w:rsidRPr="00BD3B82" w:rsidRDefault="00BD3B82" w:rsidP="00BD3B82">
      <w:pPr>
        <w:rPr>
          <w:b/>
          <w:bCs/>
          <w:lang w:val="en-IN"/>
        </w:rPr>
      </w:pPr>
      <w:r w:rsidRPr="00BD3B82">
        <w:rPr>
          <w:b/>
          <w:bCs/>
          <w:lang w:val="en-IN"/>
        </w:rPr>
        <w:t>What is SLA?</w:t>
      </w:r>
    </w:p>
    <w:p w14:paraId="1CA0BD16" w14:textId="77777777" w:rsidR="00BD3B82" w:rsidRPr="00BD3B82" w:rsidRDefault="00BD3B82" w:rsidP="00BD3B82">
      <w:pPr>
        <w:rPr>
          <w:lang w:val="en-IN"/>
        </w:rPr>
      </w:pPr>
      <w:r w:rsidRPr="00BD3B82">
        <w:rPr>
          <w:lang w:val="en-IN"/>
        </w:rPr>
        <w:t>Service Level Agreement is the agreed response and resolution time between the IT team and customers.</w:t>
      </w:r>
    </w:p>
    <w:p w14:paraId="5D82AB04" w14:textId="77777777" w:rsidR="00BD3B82" w:rsidRPr="00BD3B82" w:rsidRDefault="00BD3B82" w:rsidP="00BD3B82">
      <w:pPr>
        <w:rPr>
          <w:lang w:val="en-IN"/>
        </w:rPr>
      </w:pPr>
      <w:r w:rsidRPr="00BD3B82">
        <w:rPr>
          <w:lang w:val="en-IN"/>
        </w:rPr>
        <w:pict w14:anchorId="58DAE2E6">
          <v:rect id="_x0000_i1025" style="width:0;height:1.5pt" o:hralign="center" o:hrstd="t" o:hr="t" fillcolor="#a0a0a0" stroked="f"/>
        </w:pict>
      </w:r>
    </w:p>
    <w:p w14:paraId="78E790DE" w14:textId="77777777" w:rsidR="00BD3B82" w:rsidRPr="00BD3B82" w:rsidRDefault="00BD3B82" w:rsidP="00BD3B82">
      <w:pPr>
        <w:rPr>
          <w:b/>
          <w:bCs/>
          <w:lang w:val="en-IN"/>
        </w:rPr>
      </w:pPr>
      <w:r w:rsidRPr="00BD3B82">
        <w:rPr>
          <w:b/>
          <w:bCs/>
          <w:lang w:val="en-IN"/>
        </w:rPr>
        <w:t>Why is SLA Important?</w:t>
      </w:r>
    </w:p>
    <w:p w14:paraId="66AD7B60" w14:textId="77777777" w:rsidR="00BD3B82" w:rsidRPr="00BD3B82" w:rsidRDefault="00BD3B82" w:rsidP="00BD3B82">
      <w:pPr>
        <w:numPr>
          <w:ilvl w:val="0"/>
          <w:numId w:val="1"/>
        </w:numPr>
        <w:rPr>
          <w:lang w:val="en-IN"/>
        </w:rPr>
      </w:pPr>
      <w:r w:rsidRPr="00BD3B82">
        <w:rPr>
          <w:lang w:val="en-IN"/>
        </w:rPr>
        <w:t xml:space="preserve">Improves customer satisfaction. </w:t>
      </w:r>
    </w:p>
    <w:p w14:paraId="2862ECEA" w14:textId="77777777" w:rsidR="00BD3B82" w:rsidRPr="00BD3B82" w:rsidRDefault="00BD3B82" w:rsidP="00BD3B82">
      <w:pPr>
        <w:numPr>
          <w:ilvl w:val="0"/>
          <w:numId w:val="1"/>
        </w:numPr>
        <w:rPr>
          <w:lang w:val="en-IN"/>
        </w:rPr>
      </w:pPr>
      <w:r w:rsidRPr="00BD3B82">
        <w:rPr>
          <w:lang w:val="en-IN"/>
        </w:rPr>
        <w:t xml:space="preserve">Ensures accountability. </w:t>
      </w:r>
    </w:p>
    <w:p w14:paraId="76279B15" w14:textId="77777777" w:rsidR="00BD3B82" w:rsidRPr="00BD3B82" w:rsidRDefault="00BD3B82" w:rsidP="00BD3B82">
      <w:pPr>
        <w:numPr>
          <w:ilvl w:val="0"/>
          <w:numId w:val="1"/>
        </w:numPr>
        <w:rPr>
          <w:lang w:val="en-IN"/>
        </w:rPr>
      </w:pPr>
      <w:r w:rsidRPr="00BD3B82">
        <w:rPr>
          <w:lang w:val="en-IN"/>
        </w:rPr>
        <w:t xml:space="preserve">Measures support performance. </w:t>
      </w:r>
    </w:p>
    <w:p w14:paraId="687558CE" w14:textId="77777777" w:rsidR="00BD3B82" w:rsidRPr="00BD3B82" w:rsidRDefault="00BD3B82" w:rsidP="00BD3B82">
      <w:pPr>
        <w:rPr>
          <w:lang w:val="en-IN"/>
        </w:rPr>
      </w:pPr>
      <w:r w:rsidRPr="00BD3B82">
        <w:rPr>
          <w:lang w:val="en-IN"/>
        </w:rPr>
        <w:pict w14:anchorId="603F8086">
          <v:rect id="_x0000_i1026" style="width:0;height:1.5pt" o:hralign="center" o:hrstd="t" o:hr="t" fillcolor="#a0a0a0" stroked="f"/>
        </w:pict>
      </w:r>
    </w:p>
    <w:p w14:paraId="78DCD17E" w14:textId="77777777" w:rsidR="00BD3B82" w:rsidRPr="00BD3B82" w:rsidRDefault="00BD3B82" w:rsidP="00BD3B82">
      <w:pPr>
        <w:rPr>
          <w:b/>
          <w:bCs/>
          <w:lang w:val="en-IN"/>
        </w:rPr>
      </w:pPr>
      <w:r w:rsidRPr="00BD3B82">
        <w:rPr>
          <w:b/>
          <w:bCs/>
          <w:lang w:val="en-IN"/>
        </w:rPr>
        <w:t>Sample SLA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560"/>
        <w:gridCol w:w="1687"/>
      </w:tblGrid>
      <w:tr w:rsidR="00BD3B82" w:rsidRPr="00BD3B82" w14:paraId="12E6A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DB5E0" w14:textId="77777777" w:rsidR="00BD3B82" w:rsidRPr="00BD3B82" w:rsidRDefault="00BD3B82" w:rsidP="00BD3B82">
            <w:pPr>
              <w:rPr>
                <w:b/>
                <w:bCs/>
                <w:lang w:val="en-IN"/>
              </w:rPr>
            </w:pPr>
            <w:r w:rsidRPr="00BD3B82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81729D2" w14:textId="77777777" w:rsidR="00BD3B82" w:rsidRPr="00BD3B82" w:rsidRDefault="00BD3B82" w:rsidP="00BD3B82">
            <w:pPr>
              <w:rPr>
                <w:b/>
                <w:bCs/>
                <w:lang w:val="en-IN"/>
              </w:rPr>
            </w:pPr>
            <w:r w:rsidRPr="00BD3B82">
              <w:rPr>
                <w:b/>
                <w:bCs/>
                <w:lang w:val="en-IN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7BAC0FCA" w14:textId="77777777" w:rsidR="00BD3B82" w:rsidRPr="00BD3B82" w:rsidRDefault="00BD3B82" w:rsidP="00BD3B82">
            <w:pPr>
              <w:rPr>
                <w:b/>
                <w:bCs/>
                <w:lang w:val="en-IN"/>
              </w:rPr>
            </w:pPr>
            <w:r w:rsidRPr="00BD3B82">
              <w:rPr>
                <w:b/>
                <w:bCs/>
                <w:lang w:val="en-IN"/>
              </w:rPr>
              <w:t>Resolution Time</w:t>
            </w:r>
          </w:p>
        </w:tc>
      </w:tr>
      <w:tr w:rsidR="00BD3B82" w:rsidRPr="00BD3B82" w14:paraId="374A5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0A43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4517CAB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15 Minutes</w:t>
            </w:r>
          </w:p>
        </w:tc>
        <w:tc>
          <w:tcPr>
            <w:tcW w:w="0" w:type="auto"/>
            <w:vAlign w:val="center"/>
            <w:hideMark/>
          </w:tcPr>
          <w:p w14:paraId="452854CF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4 Hours</w:t>
            </w:r>
          </w:p>
        </w:tc>
      </w:tr>
      <w:tr w:rsidR="00BD3B82" w:rsidRPr="00BD3B82" w14:paraId="23692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700BF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56D48464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30 Minutes</w:t>
            </w:r>
          </w:p>
        </w:tc>
        <w:tc>
          <w:tcPr>
            <w:tcW w:w="0" w:type="auto"/>
            <w:vAlign w:val="center"/>
            <w:hideMark/>
          </w:tcPr>
          <w:p w14:paraId="31E7C479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8 Hours</w:t>
            </w:r>
          </w:p>
        </w:tc>
      </w:tr>
      <w:tr w:rsidR="00BD3B82" w:rsidRPr="00BD3B82" w14:paraId="1F47D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97F3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06EF708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0C07B8C3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24 Hours</w:t>
            </w:r>
          </w:p>
        </w:tc>
      </w:tr>
      <w:tr w:rsidR="00BD3B82" w:rsidRPr="00BD3B82" w14:paraId="6A2DD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6AAB5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292FB1C7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4 Hours</w:t>
            </w:r>
          </w:p>
        </w:tc>
        <w:tc>
          <w:tcPr>
            <w:tcW w:w="0" w:type="auto"/>
            <w:vAlign w:val="center"/>
            <w:hideMark/>
          </w:tcPr>
          <w:p w14:paraId="25C3F8D6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48 Hours</w:t>
            </w:r>
          </w:p>
        </w:tc>
      </w:tr>
    </w:tbl>
    <w:p w14:paraId="7CE59B01" w14:textId="77777777" w:rsidR="00BD3B82" w:rsidRPr="00BD3B82" w:rsidRDefault="00BD3B82" w:rsidP="00BD3B82">
      <w:pPr>
        <w:rPr>
          <w:lang w:val="en-IN"/>
        </w:rPr>
      </w:pPr>
      <w:r w:rsidRPr="00BD3B82">
        <w:rPr>
          <w:lang w:val="en-IN"/>
        </w:rPr>
        <w:pict w14:anchorId="7F326EE4">
          <v:rect id="_x0000_i1027" style="width:0;height:1.5pt" o:hralign="center" o:hrstd="t" o:hr="t" fillcolor="#a0a0a0" stroked="f"/>
        </w:pict>
      </w:r>
    </w:p>
    <w:p w14:paraId="0F786875" w14:textId="77777777" w:rsidR="00BD3B82" w:rsidRPr="00BD3B82" w:rsidRDefault="00BD3B82" w:rsidP="00BD3B82">
      <w:pPr>
        <w:rPr>
          <w:b/>
          <w:bCs/>
          <w:lang w:val="en-IN"/>
        </w:rPr>
      </w:pPr>
      <w:r w:rsidRPr="00BD3B82">
        <w:rPr>
          <w:b/>
          <w:bCs/>
          <w:lang w:val="en-IN"/>
        </w:rPr>
        <w:t>Priority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884"/>
        <w:gridCol w:w="818"/>
      </w:tblGrid>
      <w:tr w:rsidR="00BD3B82" w:rsidRPr="00BD3B82" w14:paraId="43A66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C03FB" w14:textId="77777777" w:rsidR="00BD3B82" w:rsidRPr="00BD3B82" w:rsidRDefault="00BD3B82" w:rsidP="00BD3B82">
            <w:pPr>
              <w:rPr>
                <w:b/>
                <w:bCs/>
                <w:lang w:val="en-IN"/>
              </w:rPr>
            </w:pPr>
            <w:r w:rsidRPr="00BD3B82">
              <w:rPr>
                <w:b/>
                <w:bCs/>
                <w:lang w:val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44185DC" w14:textId="77777777" w:rsidR="00BD3B82" w:rsidRPr="00BD3B82" w:rsidRDefault="00BD3B82" w:rsidP="00BD3B82">
            <w:pPr>
              <w:rPr>
                <w:b/>
                <w:bCs/>
                <w:lang w:val="en-IN"/>
              </w:rPr>
            </w:pPr>
            <w:r w:rsidRPr="00BD3B82">
              <w:rPr>
                <w:b/>
                <w:bCs/>
                <w:lang w:val="en-IN"/>
              </w:rPr>
              <w:t>Urgency</w:t>
            </w:r>
          </w:p>
        </w:tc>
        <w:tc>
          <w:tcPr>
            <w:tcW w:w="0" w:type="auto"/>
            <w:vAlign w:val="center"/>
            <w:hideMark/>
          </w:tcPr>
          <w:p w14:paraId="30B8FBF3" w14:textId="77777777" w:rsidR="00BD3B82" w:rsidRPr="00BD3B82" w:rsidRDefault="00BD3B82" w:rsidP="00BD3B82">
            <w:pPr>
              <w:rPr>
                <w:b/>
                <w:bCs/>
                <w:lang w:val="en-IN"/>
              </w:rPr>
            </w:pPr>
            <w:r w:rsidRPr="00BD3B82">
              <w:rPr>
                <w:b/>
                <w:bCs/>
                <w:lang w:val="en-IN"/>
              </w:rPr>
              <w:t>Priority</w:t>
            </w:r>
          </w:p>
        </w:tc>
      </w:tr>
      <w:tr w:rsidR="00BD3B82" w:rsidRPr="00BD3B82" w14:paraId="12E6F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8B9D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41F861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E25BC1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P1</w:t>
            </w:r>
          </w:p>
        </w:tc>
      </w:tr>
      <w:tr w:rsidR="00BD3B82" w:rsidRPr="00BD3B82" w14:paraId="52095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0D48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A24E3C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EA02DCA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P2</w:t>
            </w:r>
          </w:p>
        </w:tc>
      </w:tr>
      <w:tr w:rsidR="00BD3B82" w:rsidRPr="00BD3B82" w14:paraId="21C06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38CA3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E71831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E97D482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P3</w:t>
            </w:r>
          </w:p>
        </w:tc>
      </w:tr>
      <w:tr w:rsidR="00BD3B82" w:rsidRPr="00BD3B82" w14:paraId="506BB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6D78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DC892A0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2ADCBAF" w14:textId="77777777" w:rsidR="00BD3B82" w:rsidRPr="00BD3B82" w:rsidRDefault="00BD3B82" w:rsidP="00BD3B82">
            <w:pPr>
              <w:rPr>
                <w:lang w:val="en-IN"/>
              </w:rPr>
            </w:pPr>
            <w:r w:rsidRPr="00BD3B82">
              <w:rPr>
                <w:lang w:val="en-IN"/>
              </w:rPr>
              <w:t>P4</w:t>
            </w:r>
          </w:p>
        </w:tc>
      </w:tr>
    </w:tbl>
    <w:p w14:paraId="3E487A5A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248B0"/>
    <w:multiLevelType w:val="multilevel"/>
    <w:tmpl w:val="7C90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33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CD"/>
    <w:rsid w:val="000527CD"/>
    <w:rsid w:val="006110C7"/>
    <w:rsid w:val="006E52E9"/>
    <w:rsid w:val="0089643E"/>
    <w:rsid w:val="00943135"/>
    <w:rsid w:val="009E66F2"/>
    <w:rsid w:val="00BD3B8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7A4C"/>
  <w15:chartTrackingRefBased/>
  <w15:docId w15:val="{94016144-DD1E-4E33-8AF7-B2EFB3C6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7C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7C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7CD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7CD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7CD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7C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7C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7C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7C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52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7C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7C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52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7C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52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7CD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52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2026-07-04T14:59:00Z</dcterms:created>
  <dcterms:modified xsi:type="dcterms:W3CDTF">2026-07-04T15:00:00Z</dcterms:modified>
</cp:coreProperties>
</file>