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78B2" w14:textId="77777777" w:rsidR="0085616C" w:rsidRPr="0085616C" w:rsidRDefault="0085616C" w:rsidP="0085616C">
      <w:pPr>
        <w:jc w:val="center"/>
        <w:rPr>
          <w:b/>
          <w:bCs/>
          <w:lang w:val="en-IN"/>
        </w:rPr>
      </w:pPr>
      <w:r w:rsidRPr="0085616C">
        <w:rPr>
          <w:b/>
          <w:bCs/>
          <w:lang w:val="en-IN"/>
        </w:rPr>
        <w:t>User and Group Management</w:t>
      </w:r>
    </w:p>
    <w:p w14:paraId="3ED8F6A4" w14:textId="77777777" w:rsidR="0085616C" w:rsidRPr="0085616C" w:rsidRDefault="0085616C" w:rsidP="0085616C">
      <w:pPr>
        <w:rPr>
          <w:b/>
          <w:bCs/>
          <w:lang w:val="en-IN"/>
        </w:rPr>
      </w:pPr>
      <w:r w:rsidRPr="0085616C">
        <w:rPr>
          <w:b/>
          <w:bCs/>
          <w:lang w:val="en-IN"/>
        </w:rPr>
        <w:t>User Account</w:t>
      </w:r>
    </w:p>
    <w:p w14:paraId="247AD157" w14:textId="77777777" w:rsidR="0085616C" w:rsidRPr="0085616C" w:rsidRDefault="0085616C" w:rsidP="0085616C">
      <w:pPr>
        <w:rPr>
          <w:lang w:val="en-IN"/>
        </w:rPr>
      </w:pPr>
      <w:r w:rsidRPr="0085616C">
        <w:rPr>
          <w:lang w:val="en-IN"/>
        </w:rPr>
        <w:t>Represents an employee in Microsoft 365.</w:t>
      </w:r>
    </w:p>
    <w:p w14:paraId="16BDAF54" w14:textId="77777777" w:rsidR="0085616C" w:rsidRPr="0085616C" w:rsidRDefault="0085616C" w:rsidP="0085616C">
      <w:pPr>
        <w:rPr>
          <w:lang w:val="en-IN"/>
        </w:rPr>
      </w:pPr>
      <w:r w:rsidRPr="0085616C">
        <w:rPr>
          <w:lang w:val="en-IN"/>
        </w:rPr>
        <w:t>Example:</w:t>
      </w:r>
    </w:p>
    <w:p w14:paraId="05FBF040" w14:textId="77777777" w:rsidR="0085616C" w:rsidRPr="0085616C" w:rsidRDefault="0085616C" w:rsidP="0085616C">
      <w:pPr>
        <w:rPr>
          <w:lang w:val="en-IN"/>
        </w:rPr>
      </w:pPr>
      <w:r w:rsidRPr="0085616C">
        <w:rPr>
          <w:lang w:val="en-IN"/>
        </w:rPr>
        <w:t>harish@company.com</w:t>
      </w:r>
    </w:p>
    <w:p w14:paraId="2D3C8CB6" w14:textId="77777777" w:rsidR="0085616C" w:rsidRPr="0085616C" w:rsidRDefault="0085616C" w:rsidP="0085616C">
      <w:pPr>
        <w:rPr>
          <w:lang w:val="en-IN"/>
        </w:rPr>
      </w:pPr>
      <w:r w:rsidRPr="0085616C">
        <w:rPr>
          <w:lang w:val="en-IN"/>
        </w:rPr>
        <w:pict w14:anchorId="213B2DAD">
          <v:rect id="_x0000_i1025" style="width:0;height:1.5pt" o:hralign="center" o:hrstd="t" o:hr="t" fillcolor="#a0a0a0" stroked="f"/>
        </w:pict>
      </w:r>
    </w:p>
    <w:p w14:paraId="06EEE435" w14:textId="77777777" w:rsidR="0085616C" w:rsidRPr="0085616C" w:rsidRDefault="0085616C" w:rsidP="0085616C">
      <w:pPr>
        <w:rPr>
          <w:b/>
          <w:bCs/>
          <w:lang w:val="en-IN"/>
        </w:rPr>
      </w:pPr>
      <w:r w:rsidRPr="0085616C">
        <w:rPr>
          <w:b/>
          <w:bCs/>
          <w:lang w:val="en-IN"/>
        </w:rPr>
        <w:t>Groups</w:t>
      </w:r>
    </w:p>
    <w:p w14:paraId="15B580AD" w14:textId="77777777" w:rsidR="0085616C" w:rsidRPr="0085616C" w:rsidRDefault="0085616C" w:rsidP="0085616C">
      <w:pPr>
        <w:rPr>
          <w:lang w:val="en-IN"/>
        </w:rPr>
      </w:pPr>
      <w:r w:rsidRPr="0085616C">
        <w:rPr>
          <w:lang w:val="en-IN"/>
        </w:rPr>
        <w:t>Used to assign permissions to multiple users.</w:t>
      </w:r>
    </w:p>
    <w:p w14:paraId="6F1621E5" w14:textId="77777777" w:rsidR="0085616C" w:rsidRPr="0085616C" w:rsidRDefault="0085616C" w:rsidP="0085616C">
      <w:pPr>
        <w:rPr>
          <w:lang w:val="en-IN"/>
        </w:rPr>
      </w:pPr>
      <w:r w:rsidRPr="0085616C">
        <w:rPr>
          <w:lang w:val="en-IN"/>
        </w:rPr>
        <w:t>Examples:</w:t>
      </w:r>
    </w:p>
    <w:p w14:paraId="3F1F3F1C" w14:textId="77777777" w:rsidR="0085616C" w:rsidRPr="0085616C" w:rsidRDefault="0085616C" w:rsidP="0085616C">
      <w:pPr>
        <w:numPr>
          <w:ilvl w:val="0"/>
          <w:numId w:val="1"/>
        </w:numPr>
        <w:rPr>
          <w:lang w:val="en-IN"/>
        </w:rPr>
      </w:pPr>
      <w:r w:rsidRPr="0085616C">
        <w:rPr>
          <w:lang w:val="en-IN"/>
        </w:rPr>
        <w:t xml:space="preserve">HR </w:t>
      </w:r>
    </w:p>
    <w:p w14:paraId="2CC4E4D2" w14:textId="77777777" w:rsidR="0085616C" w:rsidRPr="0085616C" w:rsidRDefault="0085616C" w:rsidP="0085616C">
      <w:pPr>
        <w:numPr>
          <w:ilvl w:val="0"/>
          <w:numId w:val="1"/>
        </w:numPr>
        <w:rPr>
          <w:lang w:val="en-IN"/>
        </w:rPr>
      </w:pPr>
      <w:r w:rsidRPr="0085616C">
        <w:rPr>
          <w:lang w:val="en-IN"/>
        </w:rPr>
        <w:t xml:space="preserve">Finance </w:t>
      </w:r>
    </w:p>
    <w:p w14:paraId="188B295A" w14:textId="77777777" w:rsidR="0085616C" w:rsidRPr="0085616C" w:rsidRDefault="0085616C" w:rsidP="0085616C">
      <w:pPr>
        <w:numPr>
          <w:ilvl w:val="0"/>
          <w:numId w:val="1"/>
        </w:numPr>
        <w:rPr>
          <w:lang w:val="en-IN"/>
        </w:rPr>
      </w:pPr>
      <w:r w:rsidRPr="0085616C">
        <w:rPr>
          <w:lang w:val="en-IN"/>
        </w:rPr>
        <w:t xml:space="preserve">IT Support </w:t>
      </w:r>
    </w:p>
    <w:p w14:paraId="2DBE2C1A" w14:textId="77777777" w:rsidR="0085616C" w:rsidRPr="0085616C" w:rsidRDefault="0085616C" w:rsidP="0085616C">
      <w:pPr>
        <w:numPr>
          <w:ilvl w:val="0"/>
          <w:numId w:val="1"/>
        </w:numPr>
        <w:rPr>
          <w:lang w:val="en-IN"/>
        </w:rPr>
      </w:pPr>
      <w:r w:rsidRPr="0085616C">
        <w:rPr>
          <w:lang w:val="en-IN"/>
        </w:rPr>
        <w:t xml:space="preserve">Sales </w:t>
      </w:r>
    </w:p>
    <w:p w14:paraId="73AEA314" w14:textId="77777777" w:rsidR="0085616C" w:rsidRPr="0085616C" w:rsidRDefault="0085616C" w:rsidP="0085616C">
      <w:pPr>
        <w:rPr>
          <w:lang w:val="en-IN"/>
        </w:rPr>
      </w:pPr>
      <w:r w:rsidRPr="0085616C">
        <w:rPr>
          <w:lang w:val="en-IN"/>
        </w:rPr>
        <w:pict w14:anchorId="76540AC7">
          <v:rect id="_x0000_i1026" style="width:0;height:1.5pt" o:hralign="center" o:hrstd="t" o:hr="t" fillcolor="#a0a0a0" stroked="f"/>
        </w:pict>
      </w:r>
    </w:p>
    <w:p w14:paraId="0DB33AF8" w14:textId="77777777" w:rsidR="0085616C" w:rsidRPr="0085616C" w:rsidRDefault="0085616C" w:rsidP="0085616C">
      <w:pPr>
        <w:rPr>
          <w:b/>
          <w:bCs/>
          <w:lang w:val="en-IN"/>
        </w:rPr>
      </w:pPr>
      <w:r w:rsidRPr="0085616C">
        <w:rPr>
          <w:b/>
          <w:bCs/>
          <w:lang w:val="en-IN"/>
        </w:rPr>
        <w:t>Why Use Groups?</w:t>
      </w:r>
    </w:p>
    <w:p w14:paraId="2FE9E395" w14:textId="77777777" w:rsidR="0085616C" w:rsidRPr="0085616C" w:rsidRDefault="0085616C" w:rsidP="0085616C">
      <w:pPr>
        <w:rPr>
          <w:lang w:val="en-IN"/>
        </w:rPr>
      </w:pPr>
      <w:r w:rsidRPr="0085616C">
        <w:rPr>
          <w:lang w:val="en-IN"/>
        </w:rPr>
        <w:t>Groups simplify permission management and reduce administrative effort.</w:t>
      </w:r>
    </w:p>
    <w:p w14:paraId="2BD65801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171"/>
    <w:multiLevelType w:val="multilevel"/>
    <w:tmpl w:val="C96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68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6C"/>
    <w:rsid w:val="006110C7"/>
    <w:rsid w:val="006E52E9"/>
    <w:rsid w:val="0085616C"/>
    <w:rsid w:val="0089643E"/>
    <w:rsid w:val="009E66F2"/>
    <w:rsid w:val="00BE0612"/>
    <w:rsid w:val="00D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6A12"/>
  <w15:chartTrackingRefBased/>
  <w15:docId w15:val="{439C543A-0491-4ABA-A444-E9048837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6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6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6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6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6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6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6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6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5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6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6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6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5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6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56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2026-07-07T15:43:00Z</dcterms:created>
  <dcterms:modified xsi:type="dcterms:W3CDTF">2026-07-07T15:44:00Z</dcterms:modified>
</cp:coreProperties>
</file>