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E27F" w14:textId="77777777" w:rsidR="00DC4936" w:rsidRPr="00DC4936" w:rsidRDefault="00DC4936" w:rsidP="00DC4936">
      <w:pPr>
        <w:jc w:val="center"/>
        <w:rPr>
          <w:b/>
          <w:bCs/>
        </w:rPr>
      </w:pPr>
      <w:r w:rsidRPr="00DC4936">
        <w:rPr>
          <w:b/>
          <w:bCs/>
        </w:rPr>
        <w:t>My Network Details</w:t>
      </w:r>
    </w:p>
    <w:p w14:paraId="2F8F1691" w14:textId="15AF6405" w:rsidR="006110C7" w:rsidRDefault="00DC4936">
      <w:r w:rsidRPr="00DC4936">
        <w:t>IPv4 Address: 192.168.29.156</w:t>
      </w:r>
      <w:r w:rsidRPr="00DC4936">
        <w:br/>
      </w:r>
      <w:r w:rsidRPr="00DC4936">
        <w:br/>
        <w:t>Subnet Mask: 255.255.255.0</w:t>
      </w:r>
      <w:r w:rsidRPr="00DC4936">
        <w:br/>
      </w:r>
      <w:r w:rsidRPr="00DC4936">
        <w:br/>
        <w:t>Default Gateway (IPv6): fe80::8ea3:99ff:fe54:4922%13</w:t>
      </w:r>
      <w:r w:rsidRPr="00DC4936">
        <w:br/>
      </w:r>
      <w:r w:rsidRPr="00DC4936">
        <w:br/>
        <w:t>Default Gateway (IPv4): 192.168.29.1</w:t>
      </w:r>
    </w:p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68"/>
    <w:rsid w:val="006110C7"/>
    <w:rsid w:val="006E52E9"/>
    <w:rsid w:val="0089643E"/>
    <w:rsid w:val="00947A68"/>
    <w:rsid w:val="009E66F2"/>
    <w:rsid w:val="00BE0612"/>
    <w:rsid w:val="00D71499"/>
    <w:rsid w:val="00DC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E3E7"/>
  <w15:chartTrackingRefBased/>
  <w15:docId w15:val="{172452C0-D656-4F1E-8B58-D5FA1556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6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6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6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6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6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4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4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6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4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6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47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2026-07-03T15:01:00Z</dcterms:created>
  <dcterms:modified xsi:type="dcterms:W3CDTF">2026-07-03T15:08:00Z</dcterms:modified>
</cp:coreProperties>
</file>