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10002" w14:textId="77777777" w:rsidR="001A66AC" w:rsidRDefault="00000000">
      <w:pPr>
        <w:spacing w:after="120"/>
        <w:jc w:val="center"/>
      </w:pPr>
      <w:r>
        <w:rPr>
          <w:b/>
          <w:bCs/>
          <w:color w:val="1F4E79"/>
          <w:sz w:val="40"/>
          <w:szCs w:val="40"/>
        </w:rPr>
        <w:t>Technical Specification Report</w:t>
      </w:r>
    </w:p>
    <w:p w14:paraId="613A00E0" w14:textId="77777777" w:rsidR="001A66AC" w:rsidRDefault="00000000">
      <w:pPr>
        <w:spacing w:after="300"/>
        <w:jc w:val="center"/>
      </w:pPr>
      <w:r>
        <w:rPr>
          <w:b/>
          <w:bCs/>
          <w:sz w:val="28"/>
          <w:szCs w:val="28"/>
        </w:rPr>
        <w:t>AI-Based Face Recognition System using InsightFace (Buffalo_L)</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60"/>
      </w:tblGrid>
      <w:tr w:rsidR="001A66AC" w14:paraId="487526BD" w14:textId="77777777">
        <w:tblPrEx>
          <w:tblCellMar>
            <w:top w:w="0" w:type="dxa"/>
            <w:bottom w:w="0" w:type="dxa"/>
          </w:tblCellMar>
        </w:tblPrEx>
        <w:tc>
          <w:tcPr>
            <w:tcW w:w="3200" w:type="dxa"/>
            <w:shd w:val="clear" w:color="auto" w:fill="DDEBF7"/>
            <w:tcMar>
              <w:top w:w="80" w:type="dxa"/>
              <w:left w:w="120" w:type="dxa"/>
              <w:bottom w:w="80" w:type="dxa"/>
              <w:right w:w="120" w:type="dxa"/>
            </w:tcMar>
            <w:vAlign w:val="center"/>
          </w:tcPr>
          <w:p w14:paraId="09407B68" w14:textId="77777777" w:rsidR="001A66AC" w:rsidRDefault="00000000">
            <w:r>
              <w:rPr>
                <w:b/>
                <w:bCs/>
                <w:sz w:val="21"/>
                <w:szCs w:val="21"/>
              </w:rPr>
              <w:t>Project</w:t>
            </w:r>
          </w:p>
        </w:tc>
        <w:tc>
          <w:tcPr>
            <w:tcW w:w="6360" w:type="dxa"/>
            <w:tcMar>
              <w:top w:w="80" w:type="dxa"/>
              <w:left w:w="120" w:type="dxa"/>
              <w:bottom w:w="80" w:type="dxa"/>
              <w:right w:w="120" w:type="dxa"/>
            </w:tcMar>
            <w:vAlign w:val="center"/>
          </w:tcPr>
          <w:p w14:paraId="09CAE9B9" w14:textId="77777777" w:rsidR="001A66AC" w:rsidRDefault="00000000">
            <w:r>
              <w:rPr>
                <w:sz w:val="21"/>
                <w:szCs w:val="21"/>
              </w:rPr>
              <w:t>Smart Attendance Management System</w:t>
            </w:r>
          </w:p>
        </w:tc>
      </w:tr>
      <w:tr w:rsidR="001A66AC" w14:paraId="1C4854FF" w14:textId="77777777">
        <w:tblPrEx>
          <w:tblCellMar>
            <w:top w:w="0" w:type="dxa"/>
            <w:bottom w:w="0" w:type="dxa"/>
          </w:tblCellMar>
        </w:tblPrEx>
        <w:tc>
          <w:tcPr>
            <w:tcW w:w="3200" w:type="dxa"/>
            <w:shd w:val="clear" w:color="auto" w:fill="DDEBF7"/>
            <w:tcMar>
              <w:top w:w="80" w:type="dxa"/>
              <w:left w:w="120" w:type="dxa"/>
              <w:bottom w:w="80" w:type="dxa"/>
              <w:right w:w="120" w:type="dxa"/>
            </w:tcMar>
            <w:vAlign w:val="center"/>
          </w:tcPr>
          <w:p w14:paraId="515BF3E8" w14:textId="77777777" w:rsidR="001A66AC" w:rsidRDefault="00000000">
            <w:r>
              <w:rPr>
                <w:b/>
                <w:bCs/>
                <w:sz w:val="21"/>
                <w:szCs w:val="21"/>
              </w:rPr>
              <w:t>Module</w:t>
            </w:r>
          </w:p>
        </w:tc>
        <w:tc>
          <w:tcPr>
            <w:tcW w:w="6360" w:type="dxa"/>
            <w:tcMar>
              <w:top w:w="80" w:type="dxa"/>
              <w:left w:w="120" w:type="dxa"/>
              <w:bottom w:w="80" w:type="dxa"/>
              <w:right w:w="120" w:type="dxa"/>
            </w:tcMar>
            <w:vAlign w:val="center"/>
          </w:tcPr>
          <w:p w14:paraId="4FA8DD8D" w14:textId="77777777" w:rsidR="001A66AC" w:rsidRDefault="00000000">
            <w:r>
              <w:rPr>
                <w:sz w:val="21"/>
                <w:szCs w:val="21"/>
              </w:rPr>
              <w:t>Face Detection &amp; Face Recognition</w:t>
            </w:r>
          </w:p>
        </w:tc>
      </w:tr>
      <w:tr w:rsidR="001A66AC" w14:paraId="1B51DDBE" w14:textId="77777777">
        <w:tblPrEx>
          <w:tblCellMar>
            <w:top w:w="0" w:type="dxa"/>
            <w:bottom w:w="0" w:type="dxa"/>
          </w:tblCellMar>
        </w:tblPrEx>
        <w:tc>
          <w:tcPr>
            <w:tcW w:w="3200" w:type="dxa"/>
            <w:shd w:val="clear" w:color="auto" w:fill="DDEBF7"/>
            <w:tcMar>
              <w:top w:w="80" w:type="dxa"/>
              <w:left w:w="120" w:type="dxa"/>
              <w:bottom w:w="80" w:type="dxa"/>
              <w:right w:w="120" w:type="dxa"/>
            </w:tcMar>
            <w:vAlign w:val="center"/>
          </w:tcPr>
          <w:p w14:paraId="1DF18E42" w14:textId="77777777" w:rsidR="001A66AC" w:rsidRDefault="00000000">
            <w:r>
              <w:rPr>
                <w:b/>
                <w:bCs/>
                <w:sz w:val="21"/>
                <w:szCs w:val="21"/>
              </w:rPr>
              <w:t>Framework</w:t>
            </w:r>
          </w:p>
        </w:tc>
        <w:tc>
          <w:tcPr>
            <w:tcW w:w="6360" w:type="dxa"/>
            <w:tcMar>
              <w:top w:w="80" w:type="dxa"/>
              <w:left w:w="120" w:type="dxa"/>
              <w:bottom w:w="80" w:type="dxa"/>
              <w:right w:w="120" w:type="dxa"/>
            </w:tcMar>
            <w:vAlign w:val="center"/>
          </w:tcPr>
          <w:p w14:paraId="56EB48BA" w14:textId="77777777" w:rsidR="001A66AC" w:rsidRDefault="00000000">
            <w:r>
              <w:rPr>
                <w:sz w:val="21"/>
                <w:szCs w:val="21"/>
              </w:rPr>
              <w:t>InsightFace</w:t>
            </w:r>
          </w:p>
        </w:tc>
      </w:tr>
      <w:tr w:rsidR="001A66AC" w14:paraId="6AD050B7" w14:textId="77777777">
        <w:tblPrEx>
          <w:tblCellMar>
            <w:top w:w="0" w:type="dxa"/>
            <w:bottom w:w="0" w:type="dxa"/>
          </w:tblCellMar>
        </w:tblPrEx>
        <w:tc>
          <w:tcPr>
            <w:tcW w:w="3200" w:type="dxa"/>
            <w:shd w:val="clear" w:color="auto" w:fill="DDEBF7"/>
            <w:tcMar>
              <w:top w:w="80" w:type="dxa"/>
              <w:left w:w="120" w:type="dxa"/>
              <w:bottom w:w="80" w:type="dxa"/>
              <w:right w:w="120" w:type="dxa"/>
            </w:tcMar>
            <w:vAlign w:val="center"/>
          </w:tcPr>
          <w:p w14:paraId="2EB47128" w14:textId="77777777" w:rsidR="001A66AC" w:rsidRDefault="00000000">
            <w:r>
              <w:rPr>
                <w:b/>
                <w:bCs/>
                <w:sz w:val="21"/>
                <w:szCs w:val="21"/>
              </w:rPr>
              <w:t>Model</w:t>
            </w:r>
          </w:p>
        </w:tc>
        <w:tc>
          <w:tcPr>
            <w:tcW w:w="6360" w:type="dxa"/>
            <w:tcMar>
              <w:top w:w="80" w:type="dxa"/>
              <w:left w:w="120" w:type="dxa"/>
              <w:bottom w:w="80" w:type="dxa"/>
              <w:right w:w="120" w:type="dxa"/>
            </w:tcMar>
            <w:vAlign w:val="center"/>
          </w:tcPr>
          <w:p w14:paraId="5B65C8AC" w14:textId="77777777" w:rsidR="001A66AC" w:rsidRDefault="00000000">
            <w:r>
              <w:rPr>
                <w:sz w:val="21"/>
                <w:szCs w:val="21"/>
              </w:rPr>
              <w:t>Buffalo_L</w:t>
            </w:r>
          </w:p>
        </w:tc>
      </w:tr>
      <w:tr w:rsidR="001A66AC" w14:paraId="169153AD" w14:textId="77777777">
        <w:tblPrEx>
          <w:tblCellMar>
            <w:top w:w="0" w:type="dxa"/>
            <w:bottom w:w="0" w:type="dxa"/>
          </w:tblCellMar>
        </w:tblPrEx>
        <w:tc>
          <w:tcPr>
            <w:tcW w:w="3200" w:type="dxa"/>
            <w:shd w:val="clear" w:color="auto" w:fill="DDEBF7"/>
            <w:tcMar>
              <w:top w:w="80" w:type="dxa"/>
              <w:left w:w="120" w:type="dxa"/>
              <w:bottom w:w="80" w:type="dxa"/>
              <w:right w:w="120" w:type="dxa"/>
            </w:tcMar>
            <w:vAlign w:val="center"/>
          </w:tcPr>
          <w:p w14:paraId="54B55B57" w14:textId="77777777" w:rsidR="001A66AC" w:rsidRDefault="00000000">
            <w:r>
              <w:rPr>
                <w:b/>
                <w:bCs/>
                <w:sz w:val="21"/>
                <w:szCs w:val="21"/>
              </w:rPr>
              <w:t>Language</w:t>
            </w:r>
          </w:p>
        </w:tc>
        <w:tc>
          <w:tcPr>
            <w:tcW w:w="6360" w:type="dxa"/>
            <w:tcMar>
              <w:top w:w="80" w:type="dxa"/>
              <w:left w:w="120" w:type="dxa"/>
              <w:bottom w:w="80" w:type="dxa"/>
              <w:right w:w="120" w:type="dxa"/>
            </w:tcMar>
            <w:vAlign w:val="center"/>
          </w:tcPr>
          <w:p w14:paraId="4C7DF0F2" w14:textId="77777777" w:rsidR="001A66AC" w:rsidRDefault="00000000">
            <w:r>
              <w:rPr>
                <w:sz w:val="21"/>
                <w:szCs w:val="21"/>
              </w:rPr>
              <w:t>Python</w:t>
            </w:r>
          </w:p>
        </w:tc>
      </w:tr>
      <w:tr w:rsidR="001A66AC" w14:paraId="72624863" w14:textId="77777777">
        <w:tblPrEx>
          <w:tblCellMar>
            <w:top w:w="0" w:type="dxa"/>
            <w:bottom w:w="0" w:type="dxa"/>
          </w:tblCellMar>
        </w:tblPrEx>
        <w:tc>
          <w:tcPr>
            <w:tcW w:w="3200" w:type="dxa"/>
            <w:shd w:val="clear" w:color="auto" w:fill="DDEBF7"/>
            <w:tcMar>
              <w:top w:w="80" w:type="dxa"/>
              <w:left w:w="120" w:type="dxa"/>
              <w:bottom w:w="80" w:type="dxa"/>
              <w:right w:w="120" w:type="dxa"/>
            </w:tcMar>
            <w:vAlign w:val="center"/>
          </w:tcPr>
          <w:p w14:paraId="6043CC91" w14:textId="77777777" w:rsidR="001A66AC" w:rsidRDefault="00000000">
            <w:r>
              <w:rPr>
                <w:b/>
                <w:bCs/>
                <w:sz w:val="21"/>
                <w:szCs w:val="21"/>
              </w:rPr>
              <w:t>Integration</w:t>
            </w:r>
          </w:p>
        </w:tc>
        <w:tc>
          <w:tcPr>
            <w:tcW w:w="6360" w:type="dxa"/>
            <w:tcMar>
              <w:top w:w="80" w:type="dxa"/>
              <w:left w:w="120" w:type="dxa"/>
              <w:bottom w:w="80" w:type="dxa"/>
              <w:right w:w="120" w:type="dxa"/>
            </w:tcMar>
            <w:vAlign w:val="center"/>
          </w:tcPr>
          <w:p w14:paraId="240BC3C6" w14:textId="77777777" w:rsidR="001A66AC" w:rsidRDefault="00000000">
            <w:r>
              <w:rPr>
                <w:sz w:val="21"/>
                <w:szCs w:val="21"/>
              </w:rPr>
              <w:t>FastAPI + Qdrant Vector Database + OpenCV + PostgreSQL</w:t>
            </w:r>
          </w:p>
        </w:tc>
      </w:tr>
    </w:tbl>
    <w:p w14:paraId="3F7FE66A" w14:textId="77777777" w:rsidR="001A66AC" w:rsidRDefault="001A66AC">
      <w:pPr>
        <w:spacing w:after="200"/>
      </w:pPr>
    </w:p>
    <w:p w14:paraId="28B75271" w14:textId="77777777" w:rsidR="001A66AC" w:rsidRDefault="00000000">
      <w:pPr>
        <w:pStyle w:val="Heading1"/>
      </w:pPr>
      <w:r>
        <w:t>1. Objective</w:t>
      </w:r>
    </w:p>
    <w:p w14:paraId="1BE27C0A" w14:textId="77777777" w:rsidR="001A66AC" w:rsidRDefault="00000000">
      <w:pPr>
        <w:spacing w:after="160"/>
        <w:jc w:val="both"/>
      </w:pPr>
      <w:r>
        <w:t>The objective of this module is to automatically detect and recognize students from uploaded classroom images for attendance marking.</w:t>
      </w:r>
    </w:p>
    <w:p w14:paraId="5ABD4DF1" w14:textId="77777777" w:rsidR="001A66AC" w:rsidRDefault="00000000">
      <w:pPr>
        <w:spacing w:after="160"/>
        <w:jc w:val="both"/>
      </w:pPr>
      <w:r>
        <w:t>The system is designed to:</w:t>
      </w:r>
    </w:p>
    <w:p w14:paraId="2B640D3D" w14:textId="77777777" w:rsidR="001A66AC" w:rsidRDefault="00000000">
      <w:pPr>
        <w:pStyle w:val="ListParagraph"/>
        <w:numPr>
          <w:ilvl w:val="0"/>
          <w:numId w:val="2"/>
        </w:numPr>
        <w:spacing w:after="60"/>
      </w:pPr>
      <w:r>
        <w:t>Detect multiple faces in a single image.</w:t>
      </w:r>
    </w:p>
    <w:p w14:paraId="385CAC36" w14:textId="77777777" w:rsidR="001A66AC" w:rsidRDefault="00000000">
      <w:pPr>
        <w:pStyle w:val="ListParagraph"/>
        <w:numPr>
          <w:ilvl w:val="0"/>
          <w:numId w:val="2"/>
        </w:numPr>
        <w:spacing w:after="60"/>
      </w:pPr>
      <w:r>
        <w:t>Generate facial embeddings for each detected face.</w:t>
      </w:r>
    </w:p>
    <w:p w14:paraId="56475F4B" w14:textId="77777777" w:rsidR="001A66AC" w:rsidRDefault="00000000">
      <w:pPr>
        <w:pStyle w:val="ListParagraph"/>
        <w:numPr>
          <w:ilvl w:val="0"/>
          <w:numId w:val="2"/>
        </w:numPr>
        <w:spacing w:after="60"/>
      </w:pPr>
      <w:r>
        <w:t>Compare embeddings against registered student embeddings.</w:t>
      </w:r>
    </w:p>
    <w:p w14:paraId="0B1FAB9F" w14:textId="77777777" w:rsidR="001A66AC" w:rsidRDefault="00000000">
      <w:pPr>
        <w:pStyle w:val="ListParagraph"/>
        <w:numPr>
          <w:ilvl w:val="0"/>
          <w:numId w:val="2"/>
        </w:numPr>
        <w:spacing w:after="60"/>
      </w:pPr>
      <w:r>
        <w:t>Identify recognized students using vector similarity search.</w:t>
      </w:r>
    </w:p>
    <w:p w14:paraId="5907B167" w14:textId="77777777" w:rsidR="001A66AC" w:rsidRDefault="00000000">
      <w:pPr>
        <w:pStyle w:val="ListParagraph"/>
        <w:numPr>
          <w:ilvl w:val="0"/>
          <w:numId w:val="2"/>
        </w:numPr>
        <w:spacing w:after="60"/>
      </w:pPr>
      <w:r>
        <w:t>Automatically update attendance records.</w:t>
      </w:r>
    </w:p>
    <w:p w14:paraId="172D9091" w14:textId="77777777" w:rsidR="001A66AC" w:rsidRDefault="00000000">
      <w:pPr>
        <w:pStyle w:val="ListParagraph"/>
        <w:numPr>
          <w:ilvl w:val="0"/>
          <w:numId w:val="2"/>
        </w:numPr>
        <w:spacing w:after="60"/>
      </w:pPr>
      <w:r>
        <w:t>Save annotated images with recognized faces.</w:t>
      </w:r>
    </w:p>
    <w:p w14:paraId="4A0FBD7A" w14:textId="77777777" w:rsidR="001A66AC" w:rsidRDefault="00000000">
      <w:pPr>
        <w:pStyle w:val="ListParagraph"/>
        <w:numPr>
          <w:ilvl w:val="0"/>
          <w:numId w:val="2"/>
        </w:numPr>
        <w:spacing w:after="60"/>
      </w:pPr>
      <w:r>
        <w:t>Calculate attendance accuracy.</w:t>
      </w:r>
    </w:p>
    <w:p w14:paraId="58E4D101" w14:textId="77777777" w:rsidR="001A66AC" w:rsidRDefault="00000000">
      <w:pPr>
        <w:pStyle w:val="Heading1"/>
      </w:pPr>
      <w:r>
        <w:t>2. Technology Stack</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60"/>
      </w:tblGrid>
      <w:tr w:rsidR="001A66AC" w14:paraId="3168AB38" w14:textId="77777777">
        <w:tblPrEx>
          <w:tblCellMar>
            <w:top w:w="0" w:type="dxa"/>
            <w:bottom w:w="0" w:type="dxa"/>
          </w:tblCellMar>
        </w:tblPrEx>
        <w:trPr>
          <w:tblHeader/>
        </w:trPr>
        <w:tc>
          <w:tcPr>
            <w:tcW w:w="3200" w:type="dxa"/>
            <w:shd w:val="clear" w:color="auto" w:fill="1F4E79"/>
            <w:tcMar>
              <w:top w:w="100" w:type="dxa"/>
              <w:left w:w="120" w:type="dxa"/>
              <w:bottom w:w="100" w:type="dxa"/>
              <w:right w:w="120" w:type="dxa"/>
            </w:tcMar>
            <w:vAlign w:val="center"/>
          </w:tcPr>
          <w:p w14:paraId="5D32EB7A" w14:textId="77777777" w:rsidR="001A66AC" w:rsidRDefault="00000000">
            <w:r>
              <w:rPr>
                <w:b/>
                <w:bCs/>
                <w:color w:val="FFFFFF"/>
                <w:sz w:val="21"/>
                <w:szCs w:val="21"/>
              </w:rPr>
              <w:t>Component</w:t>
            </w:r>
          </w:p>
        </w:tc>
        <w:tc>
          <w:tcPr>
            <w:tcW w:w="6360" w:type="dxa"/>
            <w:shd w:val="clear" w:color="auto" w:fill="1F4E79"/>
            <w:tcMar>
              <w:top w:w="100" w:type="dxa"/>
              <w:left w:w="120" w:type="dxa"/>
              <w:bottom w:w="100" w:type="dxa"/>
              <w:right w:w="120" w:type="dxa"/>
            </w:tcMar>
            <w:vAlign w:val="center"/>
          </w:tcPr>
          <w:p w14:paraId="0580988A" w14:textId="77777777" w:rsidR="001A66AC" w:rsidRDefault="00000000">
            <w:r>
              <w:rPr>
                <w:b/>
                <w:bCs/>
                <w:color w:val="FFFFFF"/>
                <w:sz w:val="21"/>
                <w:szCs w:val="21"/>
              </w:rPr>
              <w:t>Technology</w:t>
            </w:r>
          </w:p>
        </w:tc>
      </w:tr>
      <w:tr w:rsidR="001A66AC" w14:paraId="77DBBB4B" w14:textId="77777777">
        <w:tblPrEx>
          <w:tblCellMar>
            <w:top w:w="0" w:type="dxa"/>
            <w:bottom w:w="0" w:type="dxa"/>
          </w:tblCellMar>
        </w:tblPrEx>
        <w:tc>
          <w:tcPr>
            <w:tcW w:w="3200" w:type="dxa"/>
            <w:tcMar>
              <w:top w:w="80" w:type="dxa"/>
              <w:left w:w="120" w:type="dxa"/>
              <w:bottom w:w="80" w:type="dxa"/>
              <w:right w:w="120" w:type="dxa"/>
            </w:tcMar>
            <w:vAlign w:val="center"/>
          </w:tcPr>
          <w:p w14:paraId="177D48F4" w14:textId="77777777" w:rsidR="001A66AC" w:rsidRDefault="00000000">
            <w:r>
              <w:rPr>
                <w:sz w:val="21"/>
                <w:szCs w:val="21"/>
              </w:rPr>
              <w:t>Face Detection</w:t>
            </w:r>
          </w:p>
        </w:tc>
        <w:tc>
          <w:tcPr>
            <w:tcW w:w="6360" w:type="dxa"/>
            <w:tcMar>
              <w:top w:w="80" w:type="dxa"/>
              <w:left w:w="120" w:type="dxa"/>
              <w:bottom w:w="80" w:type="dxa"/>
              <w:right w:w="120" w:type="dxa"/>
            </w:tcMar>
            <w:vAlign w:val="center"/>
          </w:tcPr>
          <w:p w14:paraId="3C6488AA" w14:textId="77777777" w:rsidR="001A66AC" w:rsidRDefault="00000000">
            <w:r>
              <w:rPr>
                <w:sz w:val="21"/>
                <w:szCs w:val="21"/>
              </w:rPr>
              <w:t>InsightFace</w:t>
            </w:r>
          </w:p>
        </w:tc>
      </w:tr>
      <w:tr w:rsidR="001A66AC" w14:paraId="15F6EC86" w14:textId="77777777">
        <w:tblPrEx>
          <w:tblCellMar>
            <w:top w:w="0" w:type="dxa"/>
            <w:bottom w:w="0" w:type="dxa"/>
          </w:tblCellMar>
        </w:tblPrEx>
        <w:tc>
          <w:tcPr>
            <w:tcW w:w="3200" w:type="dxa"/>
            <w:tcMar>
              <w:top w:w="80" w:type="dxa"/>
              <w:left w:w="120" w:type="dxa"/>
              <w:bottom w:w="80" w:type="dxa"/>
              <w:right w:w="120" w:type="dxa"/>
            </w:tcMar>
            <w:vAlign w:val="center"/>
          </w:tcPr>
          <w:p w14:paraId="43AD2EC5" w14:textId="77777777" w:rsidR="001A66AC" w:rsidRDefault="00000000">
            <w:r>
              <w:rPr>
                <w:sz w:val="21"/>
                <w:szCs w:val="21"/>
              </w:rPr>
              <w:t>Face Recognition</w:t>
            </w:r>
          </w:p>
        </w:tc>
        <w:tc>
          <w:tcPr>
            <w:tcW w:w="6360" w:type="dxa"/>
            <w:tcMar>
              <w:top w:w="80" w:type="dxa"/>
              <w:left w:w="120" w:type="dxa"/>
              <w:bottom w:w="80" w:type="dxa"/>
              <w:right w:w="120" w:type="dxa"/>
            </w:tcMar>
            <w:vAlign w:val="center"/>
          </w:tcPr>
          <w:p w14:paraId="65E82597" w14:textId="77777777" w:rsidR="001A66AC" w:rsidRDefault="00000000">
            <w:r>
              <w:rPr>
                <w:sz w:val="21"/>
                <w:szCs w:val="21"/>
              </w:rPr>
              <w:t>Buffalo_L</w:t>
            </w:r>
          </w:p>
        </w:tc>
      </w:tr>
      <w:tr w:rsidR="001A66AC" w14:paraId="6C20584E" w14:textId="77777777">
        <w:tblPrEx>
          <w:tblCellMar>
            <w:top w:w="0" w:type="dxa"/>
            <w:bottom w:w="0" w:type="dxa"/>
          </w:tblCellMar>
        </w:tblPrEx>
        <w:tc>
          <w:tcPr>
            <w:tcW w:w="3200" w:type="dxa"/>
            <w:tcMar>
              <w:top w:w="80" w:type="dxa"/>
              <w:left w:w="120" w:type="dxa"/>
              <w:bottom w:w="80" w:type="dxa"/>
              <w:right w:w="120" w:type="dxa"/>
            </w:tcMar>
            <w:vAlign w:val="center"/>
          </w:tcPr>
          <w:p w14:paraId="3CDC7BEA" w14:textId="77777777" w:rsidR="001A66AC" w:rsidRDefault="00000000">
            <w:r>
              <w:rPr>
                <w:sz w:val="21"/>
                <w:szCs w:val="21"/>
              </w:rPr>
              <w:t>Embedding Generation</w:t>
            </w:r>
          </w:p>
        </w:tc>
        <w:tc>
          <w:tcPr>
            <w:tcW w:w="6360" w:type="dxa"/>
            <w:tcMar>
              <w:top w:w="80" w:type="dxa"/>
              <w:left w:w="120" w:type="dxa"/>
              <w:bottom w:w="80" w:type="dxa"/>
              <w:right w:w="120" w:type="dxa"/>
            </w:tcMar>
            <w:vAlign w:val="center"/>
          </w:tcPr>
          <w:p w14:paraId="718A926D" w14:textId="77777777" w:rsidR="001A66AC" w:rsidRDefault="00000000">
            <w:r>
              <w:rPr>
                <w:sz w:val="21"/>
                <w:szCs w:val="21"/>
              </w:rPr>
              <w:t>ArcFace</w:t>
            </w:r>
          </w:p>
        </w:tc>
      </w:tr>
      <w:tr w:rsidR="001A66AC" w14:paraId="74183816" w14:textId="77777777">
        <w:tblPrEx>
          <w:tblCellMar>
            <w:top w:w="0" w:type="dxa"/>
            <w:bottom w:w="0" w:type="dxa"/>
          </w:tblCellMar>
        </w:tblPrEx>
        <w:tc>
          <w:tcPr>
            <w:tcW w:w="3200" w:type="dxa"/>
            <w:tcMar>
              <w:top w:w="80" w:type="dxa"/>
              <w:left w:w="120" w:type="dxa"/>
              <w:bottom w:w="80" w:type="dxa"/>
              <w:right w:w="120" w:type="dxa"/>
            </w:tcMar>
            <w:vAlign w:val="center"/>
          </w:tcPr>
          <w:p w14:paraId="2FE89A27" w14:textId="77777777" w:rsidR="001A66AC" w:rsidRDefault="00000000">
            <w:r>
              <w:rPr>
                <w:sz w:val="21"/>
                <w:szCs w:val="21"/>
              </w:rPr>
              <w:t>Image Processing</w:t>
            </w:r>
          </w:p>
        </w:tc>
        <w:tc>
          <w:tcPr>
            <w:tcW w:w="6360" w:type="dxa"/>
            <w:tcMar>
              <w:top w:w="80" w:type="dxa"/>
              <w:left w:w="120" w:type="dxa"/>
              <w:bottom w:w="80" w:type="dxa"/>
              <w:right w:w="120" w:type="dxa"/>
            </w:tcMar>
            <w:vAlign w:val="center"/>
          </w:tcPr>
          <w:p w14:paraId="096EA0B7" w14:textId="77777777" w:rsidR="001A66AC" w:rsidRDefault="00000000">
            <w:r>
              <w:rPr>
                <w:sz w:val="21"/>
                <w:szCs w:val="21"/>
              </w:rPr>
              <w:t>OpenCV</w:t>
            </w:r>
          </w:p>
        </w:tc>
      </w:tr>
      <w:tr w:rsidR="001A66AC" w14:paraId="6542DDF7" w14:textId="77777777">
        <w:tblPrEx>
          <w:tblCellMar>
            <w:top w:w="0" w:type="dxa"/>
            <w:bottom w:w="0" w:type="dxa"/>
          </w:tblCellMar>
        </w:tblPrEx>
        <w:tc>
          <w:tcPr>
            <w:tcW w:w="3200" w:type="dxa"/>
            <w:tcMar>
              <w:top w:w="80" w:type="dxa"/>
              <w:left w:w="120" w:type="dxa"/>
              <w:bottom w:w="80" w:type="dxa"/>
              <w:right w:w="120" w:type="dxa"/>
            </w:tcMar>
            <w:vAlign w:val="center"/>
          </w:tcPr>
          <w:p w14:paraId="602C9941" w14:textId="77777777" w:rsidR="001A66AC" w:rsidRDefault="00000000">
            <w:r>
              <w:rPr>
                <w:sz w:val="21"/>
                <w:szCs w:val="21"/>
              </w:rPr>
              <w:t>Backend API</w:t>
            </w:r>
          </w:p>
        </w:tc>
        <w:tc>
          <w:tcPr>
            <w:tcW w:w="6360" w:type="dxa"/>
            <w:tcMar>
              <w:top w:w="80" w:type="dxa"/>
              <w:left w:w="120" w:type="dxa"/>
              <w:bottom w:w="80" w:type="dxa"/>
              <w:right w:w="120" w:type="dxa"/>
            </w:tcMar>
            <w:vAlign w:val="center"/>
          </w:tcPr>
          <w:p w14:paraId="2A0036CB" w14:textId="77777777" w:rsidR="001A66AC" w:rsidRDefault="00000000">
            <w:r>
              <w:rPr>
                <w:sz w:val="21"/>
                <w:szCs w:val="21"/>
              </w:rPr>
              <w:t>FastAPI</w:t>
            </w:r>
          </w:p>
        </w:tc>
      </w:tr>
      <w:tr w:rsidR="001A66AC" w14:paraId="378F5E53" w14:textId="77777777">
        <w:tblPrEx>
          <w:tblCellMar>
            <w:top w:w="0" w:type="dxa"/>
            <w:bottom w:w="0" w:type="dxa"/>
          </w:tblCellMar>
        </w:tblPrEx>
        <w:tc>
          <w:tcPr>
            <w:tcW w:w="3200" w:type="dxa"/>
            <w:tcMar>
              <w:top w:w="80" w:type="dxa"/>
              <w:left w:w="120" w:type="dxa"/>
              <w:bottom w:w="80" w:type="dxa"/>
              <w:right w:w="120" w:type="dxa"/>
            </w:tcMar>
            <w:vAlign w:val="center"/>
          </w:tcPr>
          <w:p w14:paraId="514A2CDD" w14:textId="77777777" w:rsidR="001A66AC" w:rsidRDefault="00000000">
            <w:r>
              <w:rPr>
                <w:sz w:val="21"/>
                <w:szCs w:val="21"/>
              </w:rPr>
              <w:t>Database</w:t>
            </w:r>
          </w:p>
        </w:tc>
        <w:tc>
          <w:tcPr>
            <w:tcW w:w="6360" w:type="dxa"/>
            <w:tcMar>
              <w:top w:w="80" w:type="dxa"/>
              <w:left w:w="120" w:type="dxa"/>
              <w:bottom w:w="80" w:type="dxa"/>
              <w:right w:w="120" w:type="dxa"/>
            </w:tcMar>
            <w:vAlign w:val="center"/>
          </w:tcPr>
          <w:p w14:paraId="25A7F5D9" w14:textId="77777777" w:rsidR="001A66AC" w:rsidRDefault="00000000">
            <w:r>
              <w:rPr>
                <w:sz w:val="21"/>
                <w:szCs w:val="21"/>
              </w:rPr>
              <w:t>PostgreSQL</w:t>
            </w:r>
          </w:p>
        </w:tc>
      </w:tr>
      <w:tr w:rsidR="001A66AC" w14:paraId="1E1ED650" w14:textId="77777777">
        <w:tblPrEx>
          <w:tblCellMar>
            <w:top w:w="0" w:type="dxa"/>
            <w:bottom w:w="0" w:type="dxa"/>
          </w:tblCellMar>
        </w:tblPrEx>
        <w:tc>
          <w:tcPr>
            <w:tcW w:w="3200" w:type="dxa"/>
            <w:tcMar>
              <w:top w:w="80" w:type="dxa"/>
              <w:left w:w="120" w:type="dxa"/>
              <w:bottom w:w="80" w:type="dxa"/>
              <w:right w:w="120" w:type="dxa"/>
            </w:tcMar>
            <w:vAlign w:val="center"/>
          </w:tcPr>
          <w:p w14:paraId="12225D7D" w14:textId="77777777" w:rsidR="001A66AC" w:rsidRDefault="00000000">
            <w:r>
              <w:rPr>
                <w:sz w:val="21"/>
                <w:szCs w:val="21"/>
              </w:rPr>
              <w:t>Vector Database</w:t>
            </w:r>
          </w:p>
        </w:tc>
        <w:tc>
          <w:tcPr>
            <w:tcW w:w="6360" w:type="dxa"/>
            <w:tcMar>
              <w:top w:w="80" w:type="dxa"/>
              <w:left w:w="120" w:type="dxa"/>
              <w:bottom w:w="80" w:type="dxa"/>
              <w:right w:w="120" w:type="dxa"/>
            </w:tcMar>
            <w:vAlign w:val="center"/>
          </w:tcPr>
          <w:p w14:paraId="4B6934E3" w14:textId="77777777" w:rsidR="001A66AC" w:rsidRDefault="00000000">
            <w:r>
              <w:rPr>
                <w:sz w:val="21"/>
                <w:szCs w:val="21"/>
              </w:rPr>
              <w:t>Qdrant</w:t>
            </w:r>
          </w:p>
        </w:tc>
      </w:tr>
      <w:tr w:rsidR="001A66AC" w14:paraId="33759D43" w14:textId="77777777">
        <w:tblPrEx>
          <w:tblCellMar>
            <w:top w:w="0" w:type="dxa"/>
            <w:bottom w:w="0" w:type="dxa"/>
          </w:tblCellMar>
        </w:tblPrEx>
        <w:tc>
          <w:tcPr>
            <w:tcW w:w="3200" w:type="dxa"/>
            <w:tcMar>
              <w:top w:w="80" w:type="dxa"/>
              <w:left w:w="120" w:type="dxa"/>
              <w:bottom w:w="80" w:type="dxa"/>
              <w:right w:w="120" w:type="dxa"/>
            </w:tcMar>
            <w:vAlign w:val="center"/>
          </w:tcPr>
          <w:p w14:paraId="2010797B" w14:textId="77777777" w:rsidR="001A66AC" w:rsidRDefault="00000000">
            <w:r>
              <w:rPr>
                <w:sz w:val="21"/>
                <w:szCs w:val="21"/>
              </w:rPr>
              <w:lastRenderedPageBreak/>
              <w:t>Programming Language</w:t>
            </w:r>
          </w:p>
        </w:tc>
        <w:tc>
          <w:tcPr>
            <w:tcW w:w="6360" w:type="dxa"/>
            <w:tcMar>
              <w:top w:w="80" w:type="dxa"/>
              <w:left w:w="120" w:type="dxa"/>
              <w:bottom w:w="80" w:type="dxa"/>
              <w:right w:w="120" w:type="dxa"/>
            </w:tcMar>
            <w:vAlign w:val="center"/>
          </w:tcPr>
          <w:p w14:paraId="331122ED" w14:textId="77777777" w:rsidR="001A66AC" w:rsidRDefault="00000000">
            <w:r>
              <w:rPr>
                <w:sz w:val="21"/>
                <w:szCs w:val="21"/>
              </w:rPr>
              <w:t>Python</w:t>
            </w:r>
          </w:p>
        </w:tc>
      </w:tr>
    </w:tbl>
    <w:p w14:paraId="421EF1E6" w14:textId="77777777" w:rsidR="001A66AC" w:rsidRDefault="001A66AC">
      <w:pPr>
        <w:spacing w:after="200"/>
      </w:pPr>
    </w:p>
    <w:p w14:paraId="3832E73C" w14:textId="77777777" w:rsidR="001A66AC" w:rsidRDefault="00000000">
      <w:pPr>
        <w:pStyle w:val="Heading1"/>
      </w:pPr>
      <w:r>
        <w:t>3. InsightFace</w:t>
      </w:r>
    </w:p>
    <w:p w14:paraId="13DDCB1B" w14:textId="77777777" w:rsidR="001A66AC" w:rsidRDefault="00000000">
      <w:pPr>
        <w:spacing w:after="160"/>
        <w:jc w:val="both"/>
      </w:pPr>
      <w:r>
        <w:t>InsightFace is an open-source deep learning framework for face analysis that provides high-performance models for face detection, face alignment, and face recognition. The framework is optimized for both CPU and GPU execution, making it suitable for real-time face recognition applications.</w:t>
      </w:r>
    </w:p>
    <w:p w14:paraId="3EC58A46" w14:textId="77777777" w:rsidR="001A66AC" w:rsidRDefault="00000000">
      <w:pPr>
        <w:spacing w:after="160"/>
        <w:jc w:val="both"/>
      </w:pPr>
      <w:r>
        <w:t>The model is initialized using the following code:</w:t>
      </w:r>
    </w:p>
    <w:p w14:paraId="3B567380" w14:textId="77777777" w:rsidR="001A66A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1B1B1B"/>
          <w:sz w:val="20"/>
          <w:szCs w:val="20"/>
        </w:rPr>
        <w:t>from insightface.app import FaceAnalysis</w:t>
      </w:r>
      <w:r>
        <w:br/>
      </w:r>
      <w:r>
        <w:br/>
      </w:r>
      <w:r>
        <w:rPr>
          <w:rFonts w:ascii="Consolas" w:eastAsia="Consolas" w:hAnsi="Consolas" w:cs="Consolas"/>
          <w:color w:val="1B1B1B"/>
          <w:sz w:val="20"/>
          <w:szCs w:val="20"/>
        </w:rPr>
        <w:t>app = FaceAnalysis(name="buffalo_l")</w:t>
      </w:r>
      <w:r>
        <w:br/>
      </w:r>
      <w:r>
        <w:rPr>
          <w:rFonts w:ascii="Consolas" w:eastAsia="Consolas" w:hAnsi="Consolas" w:cs="Consolas"/>
          <w:color w:val="1B1B1B"/>
          <w:sz w:val="20"/>
          <w:szCs w:val="20"/>
        </w:rPr>
        <w:t>app.prepare(ctx_id=0)</w:t>
      </w:r>
    </w:p>
    <w:p w14:paraId="7E99C7B1" w14:textId="77777777" w:rsidR="001A66AC" w:rsidRDefault="00000000">
      <w:pPr>
        <w:pStyle w:val="Heading1"/>
      </w:pPr>
      <w:r>
        <w:t>4. Buffalo_L Model</w:t>
      </w:r>
    </w:p>
    <w:p w14:paraId="6C8EDB77" w14:textId="77777777" w:rsidR="001A66AC" w:rsidRDefault="00000000">
      <w:pPr>
        <w:spacing w:after="160"/>
        <w:jc w:val="both"/>
      </w:pPr>
      <w:r>
        <w:t>The system uses the Buffalo_L pretrained model package available in InsightFace.</w:t>
      </w:r>
    </w:p>
    <w:p w14:paraId="3F866256" w14:textId="77777777" w:rsidR="001A66AC" w:rsidRDefault="00000000">
      <w:pPr>
        <w:spacing w:after="160"/>
        <w:jc w:val="both"/>
      </w:pPr>
      <w:r>
        <w:t>Buffalo_L contains multiple ONNX models that work together to perform face recognition. The package includes:</w:t>
      </w:r>
    </w:p>
    <w:p w14:paraId="21774BB2" w14:textId="77777777" w:rsidR="001A66AC" w:rsidRDefault="00000000">
      <w:pPr>
        <w:pStyle w:val="ListParagraph"/>
        <w:numPr>
          <w:ilvl w:val="0"/>
          <w:numId w:val="2"/>
        </w:numPr>
        <w:spacing w:after="60"/>
      </w:pPr>
      <w:r>
        <w:t>Face Detection Model</w:t>
      </w:r>
    </w:p>
    <w:p w14:paraId="789FA5F5" w14:textId="77777777" w:rsidR="001A66AC" w:rsidRDefault="00000000">
      <w:pPr>
        <w:pStyle w:val="ListParagraph"/>
        <w:numPr>
          <w:ilvl w:val="0"/>
          <w:numId w:val="2"/>
        </w:numPr>
        <w:spacing w:after="60"/>
      </w:pPr>
      <w:r>
        <w:t>Facial Landmark Detection Model</w:t>
      </w:r>
    </w:p>
    <w:p w14:paraId="1FAE8DFC" w14:textId="77777777" w:rsidR="001A66AC" w:rsidRDefault="00000000">
      <w:pPr>
        <w:pStyle w:val="ListParagraph"/>
        <w:numPr>
          <w:ilvl w:val="0"/>
          <w:numId w:val="2"/>
        </w:numPr>
        <w:spacing w:after="60"/>
      </w:pPr>
      <w:r>
        <w:t>Face Recognition (ArcFace) Model</w:t>
      </w:r>
    </w:p>
    <w:p w14:paraId="0689B845" w14:textId="77777777" w:rsidR="001A66AC" w:rsidRDefault="00000000">
      <w:pPr>
        <w:spacing w:after="160"/>
        <w:jc w:val="both"/>
      </w:pPr>
      <w:r>
        <w:t>These models are automatically loaded when the FaceAnalysis object is initialized.</w:t>
      </w:r>
    </w:p>
    <w:p w14:paraId="6C6ED9A0" w14:textId="77777777" w:rsidR="001A66AC" w:rsidRDefault="00000000">
      <w:pPr>
        <w:pStyle w:val="Heading1"/>
      </w:pPr>
      <w:r>
        <w:t>5. Model Initialization</w:t>
      </w:r>
    </w:p>
    <w:p w14:paraId="739FAF8E" w14:textId="77777777" w:rsidR="001A66AC" w:rsidRDefault="00000000">
      <w:pPr>
        <w:spacing w:after="160"/>
        <w:jc w:val="both"/>
      </w:pPr>
      <w:r>
        <w:t>The following code initializes the model:</w:t>
      </w:r>
    </w:p>
    <w:p w14:paraId="501ED219" w14:textId="77777777" w:rsidR="001A66A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1B1B1B"/>
          <w:sz w:val="20"/>
          <w:szCs w:val="20"/>
        </w:rPr>
        <w:t>from insightface.app import FaceAnalysis</w:t>
      </w:r>
      <w:r>
        <w:br/>
      </w:r>
      <w:r>
        <w:br/>
      </w:r>
      <w:r>
        <w:rPr>
          <w:rFonts w:ascii="Consolas" w:eastAsia="Consolas" w:hAnsi="Consolas" w:cs="Consolas"/>
          <w:color w:val="1B1B1B"/>
          <w:sz w:val="20"/>
          <w:szCs w:val="20"/>
        </w:rPr>
        <w:t>app = FaceAnalysis(name="buffalo_l")</w:t>
      </w:r>
      <w:r>
        <w:br/>
      </w:r>
      <w:r>
        <w:rPr>
          <w:rFonts w:ascii="Consolas" w:eastAsia="Consolas" w:hAnsi="Consolas" w:cs="Consolas"/>
          <w:color w:val="1B1B1B"/>
          <w:sz w:val="20"/>
          <w:szCs w:val="20"/>
        </w:rPr>
        <w:t>app.prepare(ctx_id=0)</w:t>
      </w:r>
    </w:p>
    <w:p w14:paraId="496ED822" w14:textId="77777777" w:rsidR="001A66AC" w:rsidRDefault="00000000">
      <w:pPr>
        <w:spacing w:after="160"/>
        <w:jc w:val="both"/>
      </w:pPr>
      <w:r>
        <w:t>Explanation:</w:t>
      </w:r>
    </w:p>
    <w:p w14:paraId="3C665C08" w14:textId="77777777" w:rsidR="001A66AC" w:rsidRDefault="00000000">
      <w:pPr>
        <w:pStyle w:val="ListParagraph"/>
        <w:numPr>
          <w:ilvl w:val="0"/>
          <w:numId w:val="2"/>
        </w:numPr>
        <w:spacing w:after="60"/>
      </w:pPr>
      <w:r>
        <w:t>name="buffalo_l" loads the Buffalo_L model package.</w:t>
      </w:r>
    </w:p>
    <w:p w14:paraId="3DE563EA" w14:textId="77777777" w:rsidR="001A66AC" w:rsidRDefault="00000000">
      <w:pPr>
        <w:pStyle w:val="ListParagraph"/>
        <w:numPr>
          <w:ilvl w:val="0"/>
          <w:numId w:val="2"/>
        </w:numPr>
        <w:spacing w:after="60"/>
      </w:pPr>
      <w:r>
        <w:t>ctx_id=0 enables GPU execution using CUDA.</w:t>
      </w:r>
    </w:p>
    <w:p w14:paraId="2436ED03" w14:textId="77777777" w:rsidR="001A66AC" w:rsidRDefault="00000000">
      <w:pPr>
        <w:pStyle w:val="ListParagraph"/>
        <w:numPr>
          <w:ilvl w:val="0"/>
          <w:numId w:val="2"/>
        </w:numPr>
        <w:spacing w:after="60"/>
      </w:pPr>
      <w:r>
        <w:t>ctx_id=-1 enables CPU execution if GPU is unavailable.</w:t>
      </w:r>
    </w:p>
    <w:p w14:paraId="6A2F603B" w14:textId="77777777" w:rsidR="001A66AC" w:rsidRDefault="00000000">
      <w:pPr>
        <w:pStyle w:val="Heading1"/>
      </w:pPr>
      <w:r>
        <w:t>6. Face Detection Pipeline</w:t>
      </w:r>
    </w:p>
    <w:p w14:paraId="368BB6F6" w14:textId="77777777" w:rsidR="001A66AC" w:rsidRDefault="00000000">
      <w:pPr>
        <w:pBdr>
          <w:top w:val="single" w:sz="4" w:space="0" w:color="DDDDDD"/>
          <w:left w:val="single" w:sz="4" w:space="0" w:color="DDDDDD"/>
          <w:bottom w:val="single" w:sz="4" w:space="0" w:color="DDDDDD"/>
          <w:right w:val="single" w:sz="4" w:space="0" w:color="DDDDDD"/>
        </w:pBdr>
        <w:shd w:val="clear" w:color="auto" w:fill="FAFAFA"/>
        <w:spacing w:before="120" w:after="200"/>
        <w:jc w:val="center"/>
      </w:pPr>
      <w:r>
        <w:rPr>
          <w:rFonts w:ascii="Consolas" w:eastAsia="Consolas" w:hAnsi="Consolas" w:cs="Consolas"/>
          <w:color w:val="1F4E79"/>
          <w:sz w:val="20"/>
          <w:szCs w:val="20"/>
        </w:rPr>
        <w:t>Input Image</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lastRenderedPageBreak/>
        <w:t xml:space="preserve">     ▼</w:t>
      </w:r>
      <w:r>
        <w:br/>
      </w:r>
      <w:r>
        <w:rPr>
          <w:rFonts w:ascii="Consolas" w:eastAsia="Consolas" w:hAnsi="Consolas" w:cs="Consolas"/>
          <w:color w:val="1F4E79"/>
          <w:sz w:val="20"/>
          <w:szCs w:val="20"/>
        </w:rPr>
        <w:t>Image Download</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Image Decoding</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Face Detection</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Face Alignment</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Face Embedding Generation</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Vector Similarity Search</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Identity Matching</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Attendance Update</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Annotated Image Output</w:t>
      </w:r>
    </w:p>
    <w:p w14:paraId="28F6DB0D" w14:textId="77777777" w:rsidR="001A66AC" w:rsidRDefault="00000000">
      <w:pPr>
        <w:pStyle w:val="Heading1"/>
      </w:pPr>
      <w:r>
        <w:t>7. Face Detection</w:t>
      </w:r>
    </w:p>
    <w:p w14:paraId="213E59D7" w14:textId="77777777" w:rsidR="001A66AC" w:rsidRDefault="00000000">
      <w:pPr>
        <w:spacing w:after="160"/>
        <w:jc w:val="both"/>
      </w:pPr>
      <w:r>
        <w:t>The uploaded classroom image is downloaded and decoded using OpenCV.</w:t>
      </w:r>
    </w:p>
    <w:p w14:paraId="700957F5" w14:textId="77777777" w:rsidR="001A66A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1B1B1B"/>
          <w:sz w:val="20"/>
          <w:szCs w:val="20"/>
        </w:rPr>
        <w:t>img = cv2.imdecode(...)</w:t>
      </w:r>
    </w:p>
    <w:p w14:paraId="31803D74" w14:textId="77777777" w:rsidR="001A66AC" w:rsidRDefault="00000000">
      <w:pPr>
        <w:spacing w:after="160"/>
        <w:jc w:val="both"/>
      </w:pPr>
      <w:r>
        <w:t>Faces are detected using:</w:t>
      </w:r>
    </w:p>
    <w:p w14:paraId="1FC250E7" w14:textId="77777777" w:rsidR="001A66A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1B1B1B"/>
          <w:sz w:val="20"/>
          <w:szCs w:val="20"/>
        </w:rPr>
        <w:t>faces = app.get(img)</w:t>
      </w:r>
    </w:p>
    <w:p w14:paraId="7CA66583" w14:textId="77777777" w:rsidR="001A66AC" w:rsidRDefault="00000000">
      <w:pPr>
        <w:spacing w:after="160"/>
        <w:jc w:val="both"/>
      </w:pPr>
      <w:r>
        <w:t>For every detected face, the model returns:</w:t>
      </w:r>
    </w:p>
    <w:p w14:paraId="16914A41" w14:textId="77777777" w:rsidR="001A66AC" w:rsidRDefault="00000000">
      <w:pPr>
        <w:pStyle w:val="ListParagraph"/>
        <w:numPr>
          <w:ilvl w:val="0"/>
          <w:numId w:val="2"/>
        </w:numPr>
        <w:spacing w:after="60"/>
      </w:pPr>
      <w:r>
        <w:t>Bounding Box</w:t>
      </w:r>
    </w:p>
    <w:p w14:paraId="5EDA563C" w14:textId="77777777" w:rsidR="001A66AC" w:rsidRDefault="00000000">
      <w:pPr>
        <w:pStyle w:val="ListParagraph"/>
        <w:numPr>
          <w:ilvl w:val="0"/>
          <w:numId w:val="2"/>
        </w:numPr>
        <w:spacing w:after="60"/>
      </w:pPr>
      <w:r>
        <w:t>Facial Landmarks</w:t>
      </w:r>
    </w:p>
    <w:p w14:paraId="792B2598" w14:textId="77777777" w:rsidR="001A66AC" w:rsidRDefault="00000000">
      <w:pPr>
        <w:pStyle w:val="ListParagraph"/>
        <w:numPr>
          <w:ilvl w:val="0"/>
          <w:numId w:val="2"/>
        </w:numPr>
        <w:spacing w:after="60"/>
      </w:pPr>
      <w:r>
        <w:t>Face Embedding</w:t>
      </w:r>
    </w:p>
    <w:p w14:paraId="074E2458" w14:textId="77777777" w:rsidR="001A66AC" w:rsidRDefault="00000000">
      <w:pPr>
        <w:pStyle w:val="ListParagraph"/>
        <w:numPr>
          <w:ilvl w:val="0"/>
          <w:numId w:val="2"/>
        </w:numPr>
        <w:spacing w:after="60"/>
      </w:pPr>
      <w:r>
        <w:t>Detection Confidence</w:t>
      </w:r>
    </w:p>
    <w:p w14:paraId="5BD4FBA4" w14:textId="77777777" w:rsidR="001A66AC" w:rsidRDefault="00000000">
      <w:pPr>
        <w:pStyle w:val="Heading1"/>
      </w:pPr>
      <w:r>
        <w:t>8. Face Alignment</w:t>
      </w:r>
    </w:p>
    <w:p w14:paraId="14C69AD9" w14:textId="77777777" w:rsidR="001A66AC" w:rsidRDefault="00000000">
      <w:pPr>
        <w:spacing w:after="160"/>
        <w:jc w:val="both"/>
      </w:pPr>
      <w:r>
        <w:t>Before recognition, each detected face is automatically aligned using facial landmarks.</w:t>
      </w:r>
    </w:p>
    <w:p w14:paraId="222F2943" w14:textId="77777777" w:rsidR="001A66AC" w:rsidRDefault="00000000">
      <w:pPr>
        <w:spacing w:after="160"/>
        <w:jc w:val="both"/>
      </w:pPr>
      <w:r>
        <w:t>Face alignment improves recognition accuracy by compensating for:</w:t>
      </w:r>
    </w:p>
    <w:p w14:paraId="064EAC2F" w14:textId="77777777" w:rsidR="001A66AC" w:rsidRDefault="00000000">
      <w:pPr>
        <w:pStyle w:val="ListParagraph"/>
        <w:numPr>
          <w:ilvl w:val="0"/>
          <w:numId w:val="2"/>
        </w:numPr>
        <w:spacing w:after="60"/>
      </w:pPr>
      <w:r>
        <w:t>Head rotation</w:t>
      </w:r>
    </w:p>
    <w:p w14:paraId="13304D6F" w14:textId="77777777" w:rsidR="001A66AC" w:rsidRDefault="00000000">
      <w:pPr>
        <w:pStyle w:val="ListParagraph"/>
        <w:numPr>
          <w:ilvl w:val="0"/>
          <w:numId w:val="2"/>
        </w:numPr>
        <w:spacing w:after="60"/>
      </w:pPr>
      <w:r>
        <w:t>Camera angle</w:t>
      </w:r>
    </w:p>
    <w:p w14:paraId="3F17644E" w14:textId="77777777" w:rsidR="001A66AC" w:rsidRDefault="00000000">
      <w:pPr>
        <w:pStyle w:val="ListParagraph"/>
        <w:numPr>
          <w:ilvl w:val="0"/>
          <w:numId w:val="2"/>
        </w:numPr>
        <w:spacing w:after="60"/>
      </w:pPr>
      <w:r>
        <w:lastRenderedPageBreak/>
        <w:t>Face tilt</w:t>
      </w:r>
    </w:p>
    <w:p w14:paraId="7F6FDB06" w14:textId="77777777" w:rsidR="001A66AC" w:rsidRDefault="00000000">
      <w:pPr>
        <w:pStyle w:val="ListParagraph"/>
        <w:numPr>
          <w:ilvl w:val="0"/>
          <w:numId w:val="2"/>
        </w:numPr>
        <w:spacing w:after="60"/>
      </w:pPr>
      <w:r>
        <w:t>Scale variation</w:t>
      </w:r>
    </w:p>
    <w:p w14:paraId="01327B75" w14:textId="77777777" w:rsidR="001A66AC" w:rsidRDefault="00000000">
      <w:pPr>
        <w:pStyle w:val="Heading1"/>
      </w:pPr>
      <w:r>
        <w:t>9. Face Embedding Generation</w:t>
      </w:r>
    </w:p>
    <w:p w14:paraId="08B6D7CD" w14:textId="77777777" w:rsidR="001A66AC" w:rsidRDefault="00000000">
      <w:pPr>
        <w:spacing w:after="160"/>
        <w:jc w:val="both"/>
      </w:pPr>
      <w:r>
        <w:t>Each aligned face is converted into a 512-dimensional embedding vector.</w:t>
      </w:r>
    </w:p>
    <w:p w14:paraId="698191F6" w14:textId="77777777" w:rsidR="001A66A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1B1B1B"/>
          <w:sz w:val="20"/>
          <w:szCs w:val="20"/>
        </w:rPr>
        <w:t>embedding = face.embedding</w:t>
      </w:r>
    </w:p>
    <w:p w14:paraId="2AC98271" w14:textId="77777777" w:rsidR="001A66AC" w:rsidRDefault="00000000">
      <w:pPr>
        <w:spacing w:after="160"/>
        <w:jc w:val="both"/>
      </w:pPr>
      <w:r>
        <w:t>Characteristics of the embedding:</w:t>
      </w:r>
    </w:p>
    <w:p w14:paraId="0F9DF2C9" w14:textId="77777777" w:rsidR="001A66AC" w:rsidRDefault="00000000">
      <w:pPr>
        <w:pStyle w:val="ListParagraph"/>
        <w:numPr>
          <w:ilvl w:val="0"/>
          <w:numId w:val="2"/>
        </w:numPr>
        <w:spacing w:after="60"/>
      </w:pPr>
      <w:r>
        <w:t>Fixed-length vector (512 dimensions)</w:t>
      </w:r>
    </w:p>
    <w:p w14:paraId="3977B24E" w14:textId="77777777" w:rsidR="001A66AC" w:rsidRDefault="00000000">
      <w:pPr>
        <w:pStyle w:val="ListParagraph"/>
        <w:numPr>
          <w:ilvl w:val="0"/>
          <w:numId w:val="2"/>
        </w:numPr>
        <w:spacing w:after="60"/>
      </w:pPr>
      <w:r>
        <w:t>Represents unique facial features</w:t>
      </w:r>
    </w:p>
    <w:p w14:paraId="40003766" w14:textId="77777777" w:rsidR="001A66AC" w:rsidRDefault="00000000">
      <w:pPr>
        <w:pStyle w:val="ListParagraph"/>
        <w:numPr>
          <w:ilvl w:val="0"/>
          <w:numId w:val="2"/>
        </w:numPr>
        <w:spacing w:after="60"/>
      </w:pPr>
      <w:r>
        <w:t>Independent of image resolution</w:t>
      </w:r>
    </w:p>
    <w:p w14:paraId="635A0E75" w14:textId="77777777" w:rsidR="001A66AC" w:rsidRDefault="00000000">
      <w:pPr>
        <w:pStyle w:val="ListParagraph"/>
        <w:numPr>
          <w:ilvl w:val="0"/>
          <w:numId w:val="2"/>
        </w:numPr>
        <w:spacing w:after="60"/>
      </w:pPr>
      <w:r>
        <w:t>Used for vector similarity search</w:t>
      </w:r>
    </w:p>
    <w:p w14:paraId="10E98682" w14:textId="77777777" w:rsidR="001A66AC" w:rsidRDefault="00000000">
      <w:pPr>
        <w:spacing w:after="160"/>
        <w:jc w:val="both"/>
      </w:pPr>
      <w:r>
        <w:t>The generated embeddings are stored in Qdrant.</w:t>
      </w:r>
    </w:p>
    <w:p w14:paraId="69D9E132" w14:textId="77777777" w:rsidR="001A66AC" w:rsidRDefault="00000000">
      <w:pPr>
        <w:pStyle w:val="Heading1"/>
      </w:pPr>
      <w:r>
        <w:t>10. Student Registration</w:t>
      </w:r>
    </w:p>
    <w:p w14:paraId="66A12F4D" w14:textId="77777777" w:rsidR="001A66AC" w:rsidRDefault="00000000">
      <w:pPr>
        <w:spacing w:after="160"/>
        <w:jc w:val="both"/>
      </w:pPr>
      <w:r>
        <w:t>During student registration:</w:t>
      </w:r>
    </w:p>
    <w:p w14:paraId="50A08BA4" w14:textId="77777777" w:rsidR="001A66AC" w:rsidRDefault="00000000">
      <w:pPr>
        <w:pStyle w:val="ListParagraph"/>
        <w:numPr>
          <w:ilvl w:val="0"/>
          <w:numId w:val="2"/>
        </w:numPr>
        <w:spacing w:after="60"/>
      </w:pPr>
      <w:r>
        <w:t>1. Multiple student images are collected.</w:t>
      </w:r>
    </w:p>
    <w:p w14:paraId="3A19F748" w14:textId="77777777" w:rsidR="001A66AC" w:rsidRDefault="00000000">
      <w:pPr>
        <w:pStyle w:val="ListParagraph"/>
        <w:numPr>
          <w:ilvl w:val="0"/>
          <w:numId w:val="2"/>
        </w:numPr>
        <w:spacing w:after="60"/>
      </w:pPr>
      <w:r>
        <w:t>2. Face embeddings are generated from each image.</w:t>
      </w:r>
    </w:p>
    <w:p w14:paraId="113063CB" w14:textId="77777777" w:rsidR="001A66AC" w:rsidRDefault="00000000">
      <w:pPr>
        <w:pStyle w:val="ListParagraph"/>
        <w:numPr>
          <w:ilvl w:val="0"/>
          <w:numId w:val="2"/>
        </w:numPr>
        <w:spacing w:after="60"/>
      </w:pPr>
      <w:r>
        <w:t>3. All embeddings are averaged.</w:t>
      </w:r>
    </w:p>
    <w:p w14:paraId="08712609" w14:textId="77777777" w:rsidR="001A66AC" w:rsidRDefault="00000000">
      <w:pPr>
        <w:pStyle w:val="ListParagraph"/>
        <w:numPr>
          <w:ilvl w:val="0"/>
          <w:numId w:val="2"/>
        </w:numPr>
        <w:spacing w:after="60"/>
      </w:pPr>
      <w:r>
        <w:t>4. The average embedding is stored in Qdrant.</w:t>
      </w:r>
    </w:p>
    <w:p w14:paraId="77CCDF17" w14:textId="77777777" w:rsidR="001A66AC" w:rsidRDefault="00000000">
      <w:pPr>
        <w:spacing w:after="160"/>
        <w:jc w:val="both"/>
      </w:pPr>
      <w:r>
        <w:t>Using multiple images improves recognition accuracy under different:</w:t>
      </w:r>
    </w:p>
    <w:p w14:paraId="09975B90" w14:textId="77777777" w:rsidR="001A66AC" w:rsidRDefault="00000000">
      <w:pPr>
        <w:pStyle w:val="ListParagraph"/>
        <w:numPr>
          <w:ilvl w:val="0"/>
          <w:numId w:val="2"/>
        </w:numPr>
        <w:spacing w:after="60"/>
      </w:pPr>
      <w:r>
        <w:t>Lighting conditions</w:t>
      </w:r>
    </w:p>
    <w:p w14:paraId="0EA04D80" w14:textId="77777777" w:rsidR="001A66AC" w:rsidRDefault="00000000">
      <w:pPr>
        <w:pStyle w:val="ListParagraph"/>
        <w:numPr>
          <w:ilvl w:val="0"/>
          <w:numId w:val="2"/>
        </w:numPr>
        <w:spacing w:after="60"/>
      </w:pPr>
      <w:r>
        <w:t>Facial expressions</w:t>
      </w:r>
    </w:p>
    <w:p w14:paraId="36C9E518" w14:textId="77777777" w:rsidR="001A66AC" w:rsidRDefault="00000000">
      <w:pPr>
        <w:pStyle w:val="ListParagraph"/>
        <w:numPr>
          <w:ilvl w:val="0"/>
          <w:numId w:val="2"/>
        </w:numPr>
        <w:spacing w:after="60"/>
      </w:pPr>
      <w:r>
        <w:t>Viewing angles</w:t>
      </w:r>
    </w:p>
    <w:p w14:paraId="7A668908" w14:textId="77777777" w:rsidR="001A66AC" w:rsidRDefault="00000000">
      <w:pPr>
        <w:pStyle w:val="Heading1"/>
      </w:pPr>
      <w:r>
        <w:t>11. Vector Database (Qdrant)</w:t>
      </w:r>
    </w:p>
    <w:p w14:paraId="4AA3E467" w14:textId="77777777" w:rsidR="001A66AC" w:rsidRDefault="00000000">
      <w:pPr>
        <w:spacing w:after="160"/>
        <w:jc w:val="both"/>
      </w:pPr>
      <w:r>
        <w:t>Qdrant stores the facial embeddings of registered students.</w:t>
      </w:r>
    </w:p>
    <w:p w14:paraId="0C7E1DDC" w14:textId="77777777" w:rsidR="001A66AC" w:rsidRDefault="00000000">
      <w:pPr>
        <w:spacing w:after="160"/>
        <w:jc w:val="both"/>
      </w:pPr>
      <w:r>
        <w:t>Each record contains:</w:t>
      </w:r>
    </w:p>
    <w:p w14:paraId="5D4C3D9D" w14:textId="77777777" w:rsidR="001A66AC" w:rsidRDefault="00000000">
      <w:pPr>
        <w:pStyle w:val="ListParagraph"/>
        <w:numPr>
          <w:ilvl w:val="0"/>
          <w:numId w:val="2"/>
        </w:numPr>
        <w:spacing w:after="60"/>
      </w:pPr>
      <w:r>
        <w:t>Point ID</w:t>
      </w:r>
    </w:p>
    <w:p w14:paraId="50E48ED2" w14:textId="77777777" w:rsidR="001A66AC" w:rsidRDefault="00000000">
      <w:pPr>
        <w:pStyle w:val="ListParagraph"/>
        <w:numPr>
          <w:ilvl w:val="0"/>
          <w:numId w:val="2"/>
        </w:numPr>
        <w:spacing w:after="60"/>
      </w:pPr>
      <w:r>
        <w:t>Student ID</w:t>
      </w:r>
    </w:p>
    <w:p w14:paraId="6B47DF82" w14:textId="77777777" w:rsidR="001A66AC" w:rsidRDefault="00000000">
      <w:pPr>
        <w:pStyle w:val="ListParagraph"/>
        <w:numPr>
          <w:ilvl w:val="0"/>
          <w:numId w:val="2"/>
        </w:numPr>
        <w:spacing w:after="60"/>
      </w:pPr>
      <w:r>
        <w:t>Student Name</w:t>
      </w:r>
    </w:p>
    <w:p w14:paraId="3F567A88" w14:textId="77777777" w:rsidR="001A66AC" w:rsidRDefault="00000000">
      <w:pPr>
        <w:pStyle w:val="ListParagraph"/>
        <w:numPr>
          <w:ilvl w:val="0"/>
          <w:numId w:val="2"/>
        </w:numPr>
        <w:spacing w:after="60"/>
      </w:pPr>
      <w:r>
        <w:t>512-dimensional face embedding</w:t>
      </w:r>
    </w:p>
    <w:p w14:paraId="73A79A6E" w14:textId="77777777" w:rsidR="001A66AC" w:rsidRDefault="00000000">
      <w:pPr>
        <w:spacing w:after="160"/>
        <w:jc w:val="both"/>
      </w:pPr>
      <w:r>
        <w:t>Qdrant performs high-speed nearest-neighbor search to identify the closest matching face during recognition.</w:t>
      </w:r>
    </w:p>
    <w:p w14:paraId="7FDC64CB" w14:textId="77777777" w:rsidR="001A66AC" w:rsidRDefault="00000000">
      <w:pPr>
        <w:pStyle w:val="Heading1"/>
      </w:pPr>
      <w:r>
        <w:t>12. Face Recognition</w:t>
      </w:r>
    </w:p>
    <w:p w14:paraId="4513C33F" w14:textId="77777777" w:rsidR="001A66AC" w:rsidRDefault="00000000">
      <w:pPr>
        <w:spacing w:after="160"/>
        <w:jc w:val="both"/>
      </w:pPr>
      <w:r>
        <w:lastRenderedPageBreak/>
        <w:t>For every detected face:</w:t>
      </w:r>
    </w:p>
    <w:p w14:paraId="22361956" w14:textId="77777777" w:rsidR="001A66A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1B1B1B"/>
          <w:sz w:val="20"/>
          <w:szCs w:val="20"/>
        </w:rPr>
        <w:t>matches = search_face(...)</w:t>
      </w:r>
    </w:p>
    <w:p w14:paraId="1076BCBB" w14:textId="77777777" w:rsidR="001A66AC" w:rsidRDefault="00000000">
      <w:pPr>
        <w:spacing w:after="160"/>
        <w:jc w:val="both"/>
      </w:pPr>
      <w:r>
        <w:t>The generated embedding is compared against all registered embeddings stored in Qdrant.</w:t>
      </w:r>
    </w:p>
    <w:p w14:paraId="36330629" w14:textId="77777777" w:rsidR="001A66AC" w:rsidRDefault="00000000">
      <w:pPr>
        <w:spacing w:after="160"/>
        <w:jc w:val="both"/>
      </w:pPr>
      <w:r>
        <w:t>The search returns:</w:t>
      </w:r>
    </w:p>
    <w:p w14:paraId="5E801D86" w14:textId="77777777" w:rsidR="001A66AC" w:rsidRDefault="00000000">
      <w:pPr>
        <w:pStyle w:val="ListParagraph"/>
        <w:numPr>
          <w:ilvl w:val="0"/>
          <w:numId w:val="2"/>
        </w:numPr>
        <w:spacing w:after="60"/>
      </w:pPr>
      <w:r>
        <w:t>Closest matching student</w:t>
      </w:r>
    </w:p>
    <w:p w14:paraId="73F97438" w14:textId="77777777" w:rsidR="001A66AC" w:rsidRDefault="00000000">
      <w:pPr>
        <w:pStyle w:val="ListParagraph"/>
        <w:numPr>
          <w:ilvl w:val="0"/>
          <w:numId w:val="2"/>
        </w:numPr>
        <w:spacing w:after="60"/>
      </w:pPr>
      <w:r>
        <w:t>Similarity score</w:t>
      </w:r>
    </w:p>
    <w:p w14:paraId="43EC80AE" w14:textId="77777777" w:rsidR="001A66AC" w:rsidRDefault="00000000">
      <w:pPr>
        <w:spacing w:after="160"/>
        <w:jc w:val="both"/>
      </w:pPr>
      <w:r>
        <w:t>The student with the highest similarity score is selected as the recognized identity.</w:t>
      </w:r>
    </w:p>
    <w:p w14:paraId="63116242" w14:textId="77777777" w:rsidR="001A66AC" w:rsidRDefault="00000000">
      <w:pPr>
        <w:pStyle w:val="Heading1"/>
      </w:pPr>
      <w:r>
        <w:t>13. Similarity Thresholds</w:t>
      </w:r>
    </w:p>
    <w:p w14:paraId="2CF37005" w14:textId="77777777" w:rsidR="001A66AC" w:rsidRDefault="00000000">
      <w:pPr>
        <w:spacing w:after="160"/>
        <w:jc w:val="both"/>
      </w:pPr>
      <w:r>
        <w:t>The system uses confidence thresholds to determine recognition results.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160"/>
      </w:tblGrid>
      <w:tr w:rsidR="001A66AC" w14:paraId="12E3D384" w14:textId="77777777">
        <w:tblPrEx>
          <w:tblCellMar>
            <w:top w:w="0" w:type="dxa"/>
            <w:bottom w:w="0" w:type="dxa"/>
          </w:tblCellMar>
        </w:tblPrEx>
        <w:trPr>
          <w:tblHeader/>
        </w:trPr>
        <w:tc>
          <w:tcPr>
            <w:tcW w:w="3200" w:type="dxa"/>
            <w:shd w:val="clear" w:color="auto" w:fill="1F4E79"/>
            <w:tcMar>
              <w:top w:w="100" w:type="dxa"/>
              <w:left w:w="120" w:type="dxa"/>
              <w:bottom w:w="100" w:type="dxa"/>
              <w:right w:w="120" w:type="dxa"/>
            </w:tcMar>
            <w:vAlign w:val="center"/>
          </w:tcPr>
          <w:p w14:paraId="121D34D4" w14:textId="77777777" w:rsidR="001A66AC" w:rsidRDefault="00000000">
            <w:r>
              <w:rPr>
                <w:b/>
                <w:bCs/>
                <w:color w:val="FFFFFF"/>
                <w:sz w:val="21"/>
                <w:szCs w:val="21"/>
              </w:rPr>
              <w:t>Similarity Score</w:t>
            </w:r>
          </w:p>
        </w:tc>
        <w:tc>
          <w:tcPr>
            <w:tcW w:w="3200" w:type="dxa"/>
            <w:shd w:val="clear" w:color="auto" w:fill="1F4E79"/>
            <w:tcMar>
              <w:top w:w="100" w:type="dxa"/>
              <w:left w:w="120" w:type="dxa"/>
              <w:bottom w:w="100" w:type="dxa"/>
              <w:right w:w="120" w:type="dxa"/>
            </w:tcMar>
            <w:vAlign w:val="center"/>
          </w:tcPr>
          <w:p w14:paraId="058067A9" w14:textId="77777777" w:rsidR="001A66AC" w:rsidRDefault="00000000">
            <w:r>
              <w:rPr>
                <w:b/>
                <w:bCs/>
                <w:color w:val="FFFFFF"/>
                <w:sz w:val="21"/>
                <w:szCs w:val="21"/>
              </w:rPr>
              <w:t>Result</w:t>
            </w:r>
          </w:p>
        </w:tc>
        <w:tc>
          <w:tcPr>
            <w:tcW w:w="3160" w:type="dxa"/>
            <w:shd w:val="clear" w:color="auto" w:fill="1F4E79"/>
            <w:tcMar>
              <w:top w:w="100" w:type="dxa"/>
              <w:left w:w="120" w:type="dxa"/>
              <w:bottom w:w="100" w:type="dxa"/>
              <w:right w:w="120" w:type="dxa"/>
            </w:tcMar>
            <w:vAlign w:val="center"/>
          </w:tcPr>
          <w:p w14:paraId="2A156C2D" w14:textId="77777777" w:rsidR="001A66AC" w:rsidRDefault="00000000">
            <w:r>
              <w:rPr>
                <w:b/>
                <w:bCs/>
                <w:color w:val="FFFFFF"/>
                <w:sz w:val="21"/>
                <w:szCs w:val="21"/>
              </w:rPr>
              <w:t>Bounding Box Color</w:t>
            </w:r>
          </w:p>
        </w:tc>
      </w:tr>
      <w:tr w:rsidR="001A66AC" w14:paraId="190C4791" w14:textId="77777777">
        <w:tblPrEx>
          <w:tblCellMar>
            <w:top w:w="0" w:type="dxa"/>
            <w:bottom w:w="0" w:type="dxa"/>
          </w:tblCellMar>
        </w:tblPrEx>
        <w:tc>
          <w:tcPr>
            <w:tcW w:w="3200" w:type="dxa"/>
            <w:tcMar>
              <w:top w:w="80" w:type="dxa"/>
              <w:left w:w="120" w:type="dxa"/>
              <w:bottom w:w="80" w:type="dxa"/>
              <w:right w:w="120" w:type="dxa"/>
            </w:tcMar>
            <w:vAlign w:val="center"/>
          </w:tcPr>
          <w:p w14:paraId="49362846" w14:textId="77777777" w:rsidR="001A66AC" w:rsidRDefault="00000000">
            <w:r>
              <w:rPr>
                <w:sz w:val="21"/>
                <w:szCs w:val="21"/>
              </w:rPr>
              <w:t>≥ 0.70</w:t>
            </w:r>
          </w:p>
        </w:tc>
        <w:tc>
          <w:tcPr>
            <w:tcW w:w="3200" w:type="dxa"/>
            <w:tcMar>
              <w:top w:w="80" w:type="dxa"/>
              <w:left w:w="120" w:type="dxa"/>
              <w:bottom w:w="80" w:type="dxa"/>
              <w:right w:w="120" w:type="dxa"/>
            </w:tcMar>
            <w:vAlign w:val="center"/>
          </w:tcPr>
          <w:p w14:paraId="3DB3DD8C" w14:textId="77777777" w:rsidR="001A66AC" w:rsidRDefault="00000000">
            <w:r>
              <w:rPr>
                <w:sz w:val="21"/>
                <w:szCs w:val="21"/>
              </w:rPr>
              <w:t>High Confidence Match</w:t>
            </w:r>
          </w:p>
        </w:tc>
        <w:tc>
          <w:tcPr>
            <w:tcW w:w="3160" w:type="dxa"/>
            <w:tcMar>
              <w:top w:w="80" w:type="dxa"/>
              <w:left w:w="120" w:type="dxa"/>
              <w:bottom w:w="80" w:type="dxa"/>
              <w:right w:w="120" w:type="dxa"/>
            </w:tcMar>
            <w:vAlign w:val="center"/>
          </w:tcPr>
          <w:p w14:paraId="38470EB7" w14:textId="77777777" w:rsidR="001A66AC" w:rsidRDefault="00000000">
            <w:r>
              <w:rPr>
                <w:b/>
                <w:bCs/>
                <w:color w:val="1E7B34"/>
                <w:sz w:val="21"/>
                <w:szCs w:val="21"/>
              </w:rPr>
              <w:t>Green</w:t>
            </w:r>
          </w:p>
        </w:tc>
      </w:tr>
      <w:tr w:rsidR="001A66AC" w14:paraId="43C7A26E" w14:textId="77777777">
        <w:tblPrEx>
          <w:tblCellMar>
            <w:top w:w="0" w:type="dxa"/>
            <w:bottom w:w="0" w:type="dxa"/>
          </w:tblCellMar>
        </w:tblPrEx>
        <w:tc>
          <w:tcPr>
            <w:tcW w:w="3200" w:type="dxa"/>
            <w:tcMar>
              <w:top w:w="80" w:type="dxa"/>
              <w:left w:w="120" w:type="dxa"/>
              <w:bottom w:w="80" w:type="dxa"/>
              <w:right w:w="120" w:type="dxa"/>
            </w:tcMar>
            <w:vAlign w:val="center"/>
          </w:tcPr>
          <w:p w14:paraId="07224B4A" w14:textId="77777777" w:rsidR="001A66AC" w:rsidRDefault="00000000">
            <w:r>
              <w:rPr>
                <w:sz w:val="21"/>
                <w:szCs w:val="21"/>
              </w:rPr>
              <w:t>≥ 0.50</w:t>
            </w:r>
          </w:p>
        </w:tc>
        <w:tc>
          <w:tcPr>
            <w:tcW w:w="3200" w:type="dxa"/>
            <w:tcMar>
              <w:top w:w="80" w:type="dxa"/>
              <w:left w:w="120" w:type="dxa"/>
              <w:bottom w:w="80" w:type="dxa"/>
              <w:right w:w="120" w:type="dxa"/>
            </w:tcMar>
            <w:vAlign w:val="center"/>
          </w:tcPr>
          <w:p w14:paraId="49AEFF8B" w14:textId="77777777" w:rsidR="001A66AC" w:rsidRDefault="00000000">
            <w:r>
              <w:rPr>
                <w:sz w:val="21"/>
                <w:szCs w:val="21"/>
              </w:rPr>
              <w:t>Possible Match</w:t>
            </w:r>
          </w:p>
        </w:tc>
        <w:tc>
          <w:tcPr>
            <w:tcW w:w="3160" w:type="dxa"/>
            <w:tcMar>
              <w:top w:w="80" w:type="dxa"/>
              <w:left w:w="120" w:type="dxa"/>
              <w:bottom w:w="80" w:type="dxa"/>
              <w:right w:w="120" w:type="dxa"/>
            </w:tcMar>
            <w:vAlign w:val="center"/>
          </w:tcPr>
          <w:p w14:paraId="598E5109" w14:textId="77777777" w:rsidR="001A66AC" w:rsidRDefault="00000000">
            <w:r>
              <w:rPr>
                <w:b/>
                <w:bCs/>
                <w:color w:val="B08A00"/>
                <w:sz w:val="21"/>
                <w:szCs w:val="21"/>
              </w:rPr>
              <w:t>Yellow</w:t>
            </w:r>
          </w:p>
        </w:tc>
      </w:tr>
      <w:tr w:rsidR="001A66AC" w14:paraId="46B35DFF" w14:textId="77777777">
        <w:tblPrEx>
          <w:tblCellMar>
            <w:top w:w="0" w:type="dxa"/>
            <w:bottom w:w="0" w:type="dxa"/>
          </w:tblCellMar>
        </w:tblPrEx>
        <w:tc>
          <w:tcPr>
            <w:tcW w:w="3200" w:type="dxa"/>
            <w:tcMar>
              <w:top w:w="80" w:type="dxa"/>
              <w:left w:w="120" w:type="dxa"/>
              <w:bottom w:w="80" w:type="dxa"/>
              <w:right w:w="120" w:type="dxa"/>
            </w:tcMar>
            <w:vAlign w:val="center"/>
          </w:tcPr>
          <w:p w14:paraId="5CAF3FD5" w14:textId="77777777" w:rsidR="001A66AC" w:rsidRDefault="00000000">
            <w:r>
              <w:rPr>
                <w:sz w:val="21"/>
                <w:szCs w:val="21"/>
              </w:rPr>
              <w:t>&lt; 0.50</w:t>
            </w:r>
          </w:p>
        </w:tc>
        <w:tc>
          <w:tcPr>
            <w:tcW w:w="3200" w:type="dxa"/>
            <w:tcMar>
              <w:top w:w="80" w:type="dxa"/>
              <w:left w:w="120" w:type="dxa"/>
              <w:bottom w:w="80" w:type="dxa"/>
              <w:right w:w="120" w:type="dxa"/>
            </w:tcMar>
            <w:vAlign w:val="center"/>
          </w:tcPr>
          <w:p w14:paraId="4A30C178" w14:textId="77777777" w:rsidR="001A66AC" w:rsidRDefault="00000000">
            <w:r>
              <w:rPr>
                <w:sz w:val="21"/>
                <w:szCs w:val="21"/>
              </w:rPr>
              <w:t>Unknown Person</w:t>
            </w:r>
          </w:p>
        </w:tc>
        <w:tc>
          <w:tcPr>
            <w:tcW w:w="3160" w:type="dxa"/>
            <w:tcMar>
              <w:top w:w="80" w:type="dxa"/>
              <w:left w:w="120" w:type="dxa"/>
              <w:bottom w:w="80" w:type="dxa"/>
              <w:right w:w="120" w:type="dxa"/>
            </w:tcMar>
            <w:vAlign w:val="center"/>
          </w:tcPr>
          <w:p w14:paraId="4B7AF26F" w14:textId="77777777" w:rsidR="001A66AC" w:rsidRDefault="00000000">
            <w:r>
              <w:rPr>
                <w:b/>
                <w:bCs/>
                <w:color w:val="C0392B"/>
                <w:sz w:val="21"/>
                <w:szCs w:val="21"/>
              </w:rPr>
              <w:t>Red</w:t>
            </w:r>
          </w:p>
        </w:tc>
      </w:tr>
    </w:tbl>
    <w:p w14:paraId="6A29D906" w14:textId="77777777" w:rsidR="001A66AC" w:rsidRDefault="001A66AC">
      <w:pPr>
        <w:spacing w:after="200"/>
      </w:pPr>
    </w:p>
    <w:p w14:paraId="6277AFC4" w14:textId="77777777" w:rsidR="001A66AC" w:rsidRDefault="00000000">
      <w:pPr>
        <w:pStyle w:val="Heading1"/>
      </w:pPr>
      <w:r>
        <w:t>14. Attendance Processing</w:t>
      </w:r>
    </w:p>
    <w:p w14:paraId="249EE452" w14:textId="77777777" w:rsidR="001A66AC" w:rsidRDefault="00000000">
      <w:pPr>
        <w:spacing w:after="160"/>
        <w:jc w:val="both"/>
      </w:pPr>
      <w:r>
        <w:t>If the similarity score exceeds the recognition threshold:</w:t>
      </w:r>
    </w:p>
    <w:p w14:paraId="7EA9E9C3" w14:textId="77777777" w:rsidR="001A66AC" w:rsidRDefault="00000000">
      <w:pPr>
        <w:pStyle w:val="ListParagraph"/>
        <w:numPr>
          <w:ilvl w:val="0"/>
          <w:numId w:val="2"/>
        </w:numPr>
        <w:spacing w:after="60"/>
      </w:pPr>
      <w:r>
        <w:t>Student status is updated from ABSENT to PRESENT</w:t>
      </w:r>
    </w:p>
    <w:p w14:paraId="5779E516" w14:textId="77777777" w:rsidR="001A66AC" w:rsidRDefault="00000000">
      <w:pPr>
        <w:pStyle w:val="ListParagraph"/>
        <w:numPr>
          <w:ilvl w:val="0"/>
          <w:numId w:val="2"/>
        </w:numPr>
        <w:spacing w:after="60"/>
      </w:pPr>
      <w:r>
        <w:t>Confidence score is stored</w:t>
      </w:r>
    </w:p>
    <w:p w14:paraId="7A565195" w14:textId="77777777" w:rsidR="001A66AC" w:rsidRDefault="00000000">
      <w:pPr>
        <w:pStyle w:val="ListParagraph"/>
        <w:numPr>
          <w:ilvl w:val="0"/>
          <w:numId w:val="2"/>
        </w:numPr>
        <w:spacing w:after="60"/>
      </w:pPr>
      <w:r>
        <w:t>Attendance timestamp is recorded</w:t>
      </w:r>
    </w:p>
    <w:p w14:paraId="5C84C41A" w14:textId="77777777" w:rsidR="001A66AC" w:rsidRDefault="00000000">
      <w:pPr>
        <w:pStyle w:val="ListParagraph"/>
        <w:numPr>
          <w:ilvl w:val="0"/>
          <w:numId w:val="2"/>
        </w:numPr>
        <w:spacing w:after="60"/>
      </w:pPr>
      <w:r>
        <w:t>Annotated image URL is saved</w:t>
      </w:r>
    </w:p>
    <w:p w14:paraId="6C6406C3" w14:textId="77777777" w:rsidR="001A66AC" w:rsidRDefault="00000000">
      <w:pPr>
        <w:spacing w:after="160"/>
        <w:jc w:val="both"/>
      </w:pPr>
      <w:r>
        <w:t>Attendance records are automatically updated in PostgreSQL.</w:t>
      </w:r>
    </w:p>
    <w:p w14:paraId="54646791" w14:textId="77777777" w:rsidR="001A66AC" w:rsidRDefault="00000000">
      <w:pPr>
        <w:pStyle w:val="Heading1"/>
      </w:pPr>
      <w:r>
        <w:t>15. Image Annotation</w:t>
      </w:r>
    </w:p>
    <w:p w14:paraId="2AE601EA" w14:textId="77777777" w:rsidR="001A66AC" w:rsidRDefault="00000000">
      <w:pPr>
        <w:spacing w:after="160"/>
        <w:jc w:val="both"/>
      </w:pPr>
      <w:r>
        <w:t>Detected faces are annotated using OpenCV.</w:t>
      </w:r>
    </w:p>
    <w:p w14:paraId="54E4387C" w14:textId="77777777" w:rsidR="001A66AC" w:rsidRDefault="00000000">
      <w:pPr>
        <w:spacing w:after="160"/>
        <w:jc w:val="both"/>
      </w:pPr>
      <w:r>
        <w:t>The following information is displayed:</w:t>
      </w:r>
    </w:p>
    <w:p w14:paraId="5257DC04" w14:textId="77777777" w:rsidR="001A66AC" w:rsidRDefault="00000000">
      <w:pPr>
        <w:pStyle w:val="ListParagraph"/>
        <w:numPr>
          <w:ilvl w:val="0"/>
          <w:numId w:val="2"/>
        </w:numPr>
        <w:spacing w:after="60"/>
      </w:pPr>
      <w:r>
        <w:t>Student Name</w:t>
      </w:r>
    </w:p>
    <w:p w14:paraId="0FA05FAC" w14:textId="77777777" w:rsidR="001A66AC" w:rsidRDefault="00000000">
      <w:pPr>
        <w:pStyle w:val="ListParagraph"/>
        <w:numPr>
          <w:ilvl w:val="0"/>
          <w:numId w:val="2"/>
        </w:numPr>
        <w:spacing w:after="60"/>
      </w:pPr>
      <w:r>
        <w:t>Similarity Score</w:t>
      </w:r>
    </w:p>
    <w:p w14:paraId="1682F146" w14:textId="77777777" w:rsidR="001A66AC" w:rsidRDefault="00000000">
      <w:pPr>
        <w:pStyle w:val="ListParagraph"/>
        <w:numPr>
          <w:ilvl w:val="0"/>
          <w:numId w:val="2"/>
        </w:numPr>
        <w:spacing w:after="60"/>
      </w:pPr>
      <w:r>
        <w:t>Bounding Box</w:t>
      </w:r>
    </w:p>
    <w:p w14:paraId="386ECF37" w14:textId="77777777" w:rsidR="001A66AC" w:rsidRDefault="00000000">
      <w:pPr>
        <w:spacing w:after="160"/>
        <w:jc w:val="both"/>
      </w:pPr>
      <w:r>
        <w:t>Example:</w:t>
      </w:r>
    </w:p>
    <w:p w14:paraId="0E104115" w14:textId="77777777" w:rsidR="001A66A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1B1B1B"/>
          <w:sz w:val="20"/>
          <w:szCs w:val="20"/>
        </w:rPr>
        <w:t>John Smith (0.86)</w:t>
      </w:r>
    </w:p>
    <w:p w14:paraId="209D7CC7" w14:textId="77777777" w:rsidR="001A66AC" w:rsidRDefault="00000000">
      <w:pPr>
        <w:spacing w:after="160"/>
        <w:jc w:val="both"/>
      </w:pPr>
      <w:r>
        <w:t>The processed image is saved for future verification.</w:t>
      </w:r>
    </w:p>
    <w:p w14:paraId="54C88FF8" w14:textId="77777777" w:rsidR="001A66AC" w:rsidRDefault="00000000">
      <w:pPr>
        <w:pStyle w:val="Heading1"/>
      </w:pPr>
      <w:r>
        <w:lastRenderedPageBreak/>
        <w:t>16. Performance Metrics</w:t>
      </w:r>
    </w:p>
    <w:p w14:paraId="2D480758" w14:textId="77777777" w:rsidR="001A66AC" w:rsidRDefault="00000000">
      <w:pPr>
        <w:spacing w:after="160"/>
        <w:jc w:val="both"/>
      </w:pPr>
      <w:r>
        <w:t>The implementation records execution time for:</w:t>
      </w:r>
    </w:p>
    <w:p w14:paraId="3F4E842D" w14:textId="77777777" w:rsidR="001A66AC" w:rsidRDefault="00000000">
      <w:pPr>
        <w:pStyle w:val="ListParagraph"/>
        <w:numPr>
          <w:ilvl w:val="0"/>
          <w:numId w:val="2"/>
        </w:numPr>
        <w:spacing w:after="60"/>
      </w:pPr>
      <w:r>
        <w:t>Image Download</w:t>
      </w:r>
    </w:p>
    <w:p w14:paraId="42317795" w14:textId="77777777" w:rsidR="001A66AC" w:rsidRDefault="00000000">
      <w:pPr>
        <w:pStyle w:val="ListParagraph"/>
        <w:numPr>
          <w:ilvl w:val="0"/>
          <w:numId w:val="2"/>
        </w:numPr>
        <w:spacing w:after="60"/>
      </w:pPr>
      <w:r>
        <w:t>Image Decoding</w:t>
      </w:r>
    </w:p>
    <w:p w14:paraId="7EC562AC" w14:textId="77777777" w:rsidR="001A66AC" w:rsidRDefault="00000000">
      <w:pPr>
        <w:pStyle w:val="ListParagraph"/>
        <w:numPr>
          <w:ilvl w:val="0"/>
          <w:numId w:val="2"/>
        </w:numPr>
        <w:spacing w:after="60"/>
      </w:pPr>
      <w:r>
        <w:t>Face Detection</w:t>
      </w:r>
    </w:p>
    <w:p w14:paraId="75674EA0" w14:textId="77777777" w:rsidR="001A66AC" w:rsidRDefault="00000000">
      <w:pPr>
        <w:pStyle w:val="ListParagraph"/>
        <w:numPr>
          <w:ilvl w:val="0"/>
          <w:numId w:val="2"/>
        </w:numPr>
        <w:spacing w:after="60"/>
      </w:pPr>
      <w:r>
        <w:t>Vector Similarity Search</w:t>
      </w:r>
    </w:p>
    <w:p w14:paraId="174050EE" w14:textId="77777777" w:rsidR="001A66AC" w:rsidRDefault="00000000">
      <w:pPr>
        <w:pStyle w:val="ListParagraph"/>
        <w:numPr>
          <w:ilvl w:val="0"/>
          <w:numId w:val="2"/>
        </w:numPr>
        <w:spacing w:after="60"/>
      </w:pPr>
      <w:r>
        <w:t>Image Saving</w:t>
      </w:r>
    </w:p>
    <w:p w14:paraId="196D773B" w14:textId="77777777" w:rsidR="001A66AC" w:rsidRDefault="00000000">
      <w:pPr>
        <w:pStyle w:val="ListParagraph"/>
        <w:numPr>
          <w:ilvl w:val="0"/>
          <w:numId w:val="2"/>
        </w:numPr>
        <w:spacing w:after="60"/>
      </w:pPr>
      <w:r>
        <w:t>Database Operations</w:t>
      </w:r>
    </w:p>
    <w:p w14:paraId="1783D1D3" w14:textId="77777777" w:rsidR="001A66AC" w:rsidRDefault="00000000">
      <w:pPr>
        <w:pStyle w:val="ListParagraph"/>
        <w:numPr>
          <w:ilvl w:val="0"/>
          <w:numId w:val="2"/>
        </w:numPr>
        <w:spacing w:after="60"/>
      </w:pPr>
      <w:r>
        <w:t>Total Processing Time</w:t>
      </w:r>
    </w:p>
    <w:p w14:paraId="371558C1" w14:textId="77777777" w:rsidR="001A66AC" w:rsidRDefault="00000000">
      <w:pPr>
        <w:spacing w:after="160"/>
        <w:jc w:val="both"/>
      </w:pPr>
      <w:r>
        <w:t>These metrics help evaluate and optimize system performance.</w:t>
      </w:r>
    </w:p>
    <w:p w14:paraId="786F04A1" w14:textId="259D47E7" w:rsidR="001A66AC" w:rsidRDefault="00000000">
      <w:pPr>
        <w:pStyle w:val="Heading1"/>
      </w:pPr>
      <w:r>
        <w:t>1</w:t>
      </w:r>
      <w:r w:rsidR="00A32DD8">
        <w:t>7</w:t>
      </w:r>
      <w:r>
        <w:t>. Advantages</w:t>
      </w:r>
    </w:p>
    <w:p w14:paraId="5611972A" w14:textId="77777777" w:rsidR="001A66AC" w:rsidRDefault="00000000">
      <w:pPr>
        <w:pStyle w:val="ListParagraph"/>
        <w:numPr>
          <w:ilvl w:val="0"/>
          <w:numId w:val="2"/>
        </w:numPr>
        <w:spacing w:after="60"/>
      </w:pPr>
      <w:r>
        <w:t>Real-time face recognition</w:t>
      </w:r>
    </w:p>
    <w:p w14:paraId="7BE0F7B4" w14:textId="77777777" w:rsidR="001A66AC" w:rsidRDefault="00000000">
      <w:pPr>
        <w:pStyle w:val="ListParagraph"/>
        <w:numPr>
          <w:ilvl w:val="0"/>
          <w:numId w:val="2"/>
        </w:numPr>
        <w:spacing w:after="60"/>
      </w:pPr>
      <w:r>
        <w:t>Supports multiple face detection</w:t>
      </w:r>
    </w:p>
    <w:p w14:paraId="008B9F3E" w14:textId="77777777" w:rsidR="001A66AC" w:rsidRDefault="00000000">
      <w:pPr>
        <w:pStyle w:val="ListParagraph"/>
        <w:numPr>
          <w:ilvl w:val="0"/>
          <w:numId w:val="2"/>
        </w:numPr>
        <w:spacing w:after="60"/>
      </w:pPr>
      <w:r>
        <w:t>High recognition accuracy</w:t>
      </w:r>
    </w:p>
    <w:p w14:paraId="0768C1E7" w14:textId="77777777" w:rsidR="001A66AC" w:rsidRDefault="00000000">
      <w:pPr>
        <w:pStyle w:val="ListParagraph"/>
        <w:numPr>
          <w:ilvl w:val="0"/>
          <w:numId w:val="2"/>
        </w:numPr>
        <w:spacing w:after="60"/>
      </w:pPr>
      <w:r>
        <w:t>GPU acceleration support</w:t>
      </w:r>
    </w:p>
    <w:p w14:paraId="58E36D1F" w14:textId="77777777" w:rsidR="001A66AC" w:rsidRDefault="00000000">
      <w:pPr>
        <w:pStyle w:val="ListParagraph"/>
        <w:numPr>
          <w:ilvl w:val="0"/>
          <w:numId w:val="2"/>
        </w:numPr>
        <w:spacing w:after="60"/>
      </w:pPr>
      <w:r>
        <w:t>Fast vector similarity search using Qdrant</w:t>
      </w:r>
    </w:p>
    <w:p w14:paraId="27DE1811" w14:textId="77777777" w:rsidR="001A66AC" w:rsidRDefault="00000000">
      <w:pPr>
        <w:pStyle w:val="ListParagraph"/>
        <w:numPr>
          <w:ilvl w:val="0"/>
          <w:numId w:val="2"/>
        </w:numPr>
        <w:spacing w:after="60"/>
      </w:pPr>
      <w:r>
        <w:t>Scalable architecture</w:t>
      </w:r>
    </w:p>
    <w:p w14:paraId="0E4DFF39" w14:textId="77777777" w:rsidR="001A66AC" w:rsidRDefault="00000000">
      <w:pPr>
        <w:pStyle w:val="ListParagraph"/>
        <w:numPr>
          <w:ilvl w:val="0"/>
          <w:numId w:val="2"/>
        </w:numPr>
        <w:spacing w:after="60"/>
      </w:pPr>
      <w:r>
        <w:t>Automatic attendance generation</w:t>
      </w:r>
    </w:p>
    <w:p w14:paraId="6144E647" w14:textId="77777777" w:rsidR="001A66AC" w:rsidRDefault="00000000">
      <w:pPr>
        <w:pStyle w:val="ListParagraph"/>
        <w:numPr>
          <w:ilvl w:val="0"/>
          <w:numId w:val="2"/>
        </w:numPr>
        <w:spacing w:after="60"/>
      </w:pPr>
      <w:r>
        <w:t>Easy integration with FastAPI</w:t>
      </w:r>
    </w:p>
    <w:p w14:paraId="2B4310F4" w14:textId="254D65E9" w:rsidR="001A66AC" w:rsidRDefault="00000000">
      <w:pPr>
        <w:pStyle w:val="Heading1"/>
      </w:pPr>
      <w:r>
        <w:t>1</w:t>
      </w:r>
      <w:r w:rsidR="00A32DD8">
        <w:t>8</w:t>
      </w:r>
      <w:r>
        <w:t>. Limitations</w:t>
      </w:r>
    </w:p>
    <w:p w14:paraId="46EE2E57" w14:textId="77777777" w:rsidR="001A66AC" w:rsidRDefault="00000000">
      <w:pPr>
        <w:pStyle w:val="ListParagraph"/>
        <w:numPr>
          <w:ilvl w:val="0"/>
          <w:numId w:val="2"/>
        </w:numPr>
        <w:spacing w:after="60"/>
      </w:pPr>
      <w:r>
        <w:t>Recognition quality depends on image resolution.</w:t>
      </w:r>
    </w:p>
    <w:p w14:paraId="3A74A74F" w14:textId="77777777" w:rsidR="001A66AC" w:rsidRDefault="00000000">
      <w:pPr>
        <w:pStyle w:val="ListParagraph"/>
        <w:numPr>
          <w:ilvl w:val="0"/>
          <w:numId w:val="2"/>
        </w:numPr>
        <w:spacing w:after="60"/>
      </w:pPr>
      <w:r>
        <w:t>Heavy face occlusion may reduce recognition accuracy.</w:t>
      </w:r>
    </w:p>
    <w:p w14:paraId="2843442A" w14:textId="77777777" w:rsidR="001A66AC" w:rsidRDefault="00000000">
      <w:pPr>
        <w:pStyle w:val="ListParagraph"/>
        <w:numPr>
          <w:ilvl w:val="0"/>
          <w:numId w:val="2"/>
        </w:numPr>
        <w:spacing w:after="60"/>
      </w:pPr>
      <w:r>
        <w:t>Poor lighting conditions can affect face detection.</w:t>
      </w:r>
    </w:p>
    <w:p w14:paraId="379AB728" w14:textId="77777777" w:rsidR="001A66AC" w:rsidRDefault="00000000">
      <w:pPr>
        <w:pStyle w:val="ListParagraph"/>
        <w:numPr>
          <w:ilvl w:val="0"/>
          <w:numId w:val="2"/>
        </w:numPr>
        <w:spacing w:after="60"/>
      </w:pPr>
      <w:r>
        <w:t>CPU execution is slower than GPU execution.</w:t>
      </w:r>
    </w:p>
    <w:p w14:paraId="45714057" w14:textId="77777777" w:rsidR="001A66AC" w:rsidRDefault="00000000">
      <w:pPr>
        <w:pStyle w:val="ListParagraph"/>
        <w:numPr>
          <w:ilvl w:val="0"/>
          <w:numId w:val="2"/>
        </w:numPr>
        <w:spacing w:after="60"/>
      </w:pPr>
      <w:r>
        <w:t>Similar-looking individuals may require threshold tuning.</w:t>
      </w:r>
    </w:p>
    <w:p w14:paraId="24BE1609" w14:textId="6D308C38" w:rsidR="001A66AC" w:rsidRDefault="00A32DD8">
      <w:pPr>
        <w:pStyle w:val="Heading1"/>
      </w:pPr>
      <w:r>
        <w:t>19</w:t>
      </w:r>
      <w:r w:rsidR="00000000">
        <w:t>. System Workflow</w:t>
      </w:r>
    </w:p>
    <w:p w14:paraId="2B60153D" w14:textId="77777777" w:rsidR="001A66AC" w:rsidRDefault="00000000">
      <w:pPr>
        <w:pBdr>
          <w:top w:val="single" w:sz="4" w:space="0" w:color="DDDDDD"/>
          <w:left w:val="single" w:sz="4" w:space="0" w:color="DDDDDD"/>
          <w:bottom w:val="single" w:sz="4" w:space="0" w:color="DDDDDD"/>
          <w:right w:val="single" w:sz="4" w:space="0" w:color="DDDDDD"/>
        </w:pBdr>
        <w:shd w:val="clear" w:color="auto" w:fill="FAFAFA"/>
        <w:spacing w:before="120" w:after="200"/>
        <w:jc w:val="center"/>
      </w:pPr>
      <w:r>
        <w:rPr>
          <w:rFonts w:ascii="Consolas" w:eastAsia="Consolas" w:hAnsi="Consolas" w:cs="Consolas"/>
          <w:color w:val="1F4E79"/>
          <w:sz w:val="20"/>
          <w:szCs w:val="20"/>
        </w:rPr>
        <w:t>Student Registration</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Upload Student Images</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Generate Face Embeddings</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Store Embeddings in Qdrant</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lastRenderedPageBreak/>
        <w:t xml:space="preserve">        ▼</w:t>
      </w:r>
      <w:r>
        <w:br/>
      </w:r>
      <w:r>
        <w:rPr>
          <w:rFonts w:ascii="Consolas" w:eastAsia="Consolas" w:hAnsi="Consolas" w:cs="Consolas"/>
          <w:color w:val="1F4E79"/>
          <w:sz w:val="20"/>
          <w:szCs w:val="20"/>
        </w:rPr>
        <w:t>Upload Classroom Image</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Detect Faces</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Generate Face Embeddings</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Vector Similarity Search</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Recognize Students</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Update Attendance</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 xml:space="preserve">        ▼</w:t>
      </w:r>
      <w:r>
        <w:br/>
      </w:r>
      <w:r>
        <w:rPr>
          <w:rFonts w:ascii="Consolas" w:eastAsia="Consolas" w:hAnsi="Consolas" w:cs="Consolas"/>
          <w:color w:val="1F4E79"/>
          <w:sz w:val="20"/>
          <w:szCs w:val="20"/>
        </w:rPr>
        <w:t>Save Annotated Image</w:t>
      </w:r>
    </w:p>
    <w:p w14:paraId="201B80F5" w14:textId="20F4BDC1" w:rsidR="001A66AC" w:rsidRDefault="00000000">
      <w:pPr>
        <w:pStyle w:val="Heading1"/>
      </w:pPr>
      <w:r>
        <w:t>2</w:t>
      </w:r>
      <w:r w:rsidR="00A32DD8">
        <w:t>0</w:t>
      </w:r>
      <w:r>
        <w:t>. Conclusion</w:t>
      </w:r>
    </w:p>
    <w:p w14:paraId="5A2EE888" w14:textId="77777777" w:rsidR="001A66AC" w:rsidRDefault="00000000">
      <w:pPr>
        <w:spacing w:after="160"/>
        <w:jc w:val="both"/>
      </w:pPr>
      <w:r>
        <w:t>The Smart Attendance Management System uses the InsightFace Buffalo_L model to perform accurate face detection and recognition. The model generates 512-dimensional facial embeddings for each detected face, which are compared with registered student embeddings stored in Qdrant using vector similarity search. Recognized students are automatically marked present, attendance records are updated in PostgreSQL, and annotated images are generated for verification. The architecture is scalable, supports real-time processing, and provides an efficient AI-based solution for automated classroom attendance.</w:t>
      </w:r>
    </w:p>
    <w:sectPr w:rsidR="001A66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52589"/>
    <w:multiLevelType w:val="hybridMultilevel"/>
    <w:tmpl w:val="93FCC4D8"/>
    <w:lvl w:ilvl="0" w:tplc="3982877E">
      <w:start w:val="1"/>
      <w:numFmt w:val="bullet"/>
      <w:lvlText w:val="●"/>
      <w:lvlJc w:val="left"/>
      <w:pPr>
        <w:ind w:left="720" w:hanging="360"/>
      </w:pPr>
    </w:lvl>
    <w:lvl w:ilvl="1" w:tplc="5CAED8C6">
      <w:start w:val="1"/>
      <w:numFmt w:val="bullet"/>
      <w:lvlText w:val="○"/>
      <w:lvlJc w:val="left"/>
      <w:pPr>
        <w:ind w:left="1440" w:hanging="360"/>
      </w:pPr>
    </w:lvl>
    <w:lvl w:ilvl="2" w:tplc="E42CEBEC">
      <w:start w:val="1"/>
      <w:numFmt w:val="bullet"/>
      <w:lvlText w:val="■"/>
      <w:lvlJc w:val="left"/>
      <w:pPr>
        <w:ind w:left="2160" w:hanging="360"/>
      </w:pPr>
    </w:lvl>
    <w:lvl w:ilvl="3" w:tplc="54DA8DAE">
      <w:start w:val="1"/>
      <w:numFmt w:val="bullet"/>
      <w:lvlText w:val="●"/>
      <w:lvlJc w:val="left"/>
      <w:pPr>
        <w:ind w:left="2880" w:hanging="360"/>
      </w:pPr>
    </w:lvl>
    <w:lvl w:ilvl="4" w:tplc="EB36FFD0">
      <w:start w:val="1"/>
      <w:numFmt w:val="bullet"/>
      <w:lvlText w:val="○"/>
      <w:lvlJc w:val="left"/>
      <w:pPr>
        <w:ind w:left="3600" w:hanging="360"/>
      </w:pPr>
    </w:lvl>
    <w:lvl w:ilvl="5" w:tplc="98AEC24E">
      <w:start w:val="1"/>
      <w:numFmt w:val="bullet"/>
      <w:lvlText w:val="■"/>
      <w:lvlJc w:val="left"/>
      <w:pPr>
        <w:ind w:left="4320" w:hanging="360"/>
      </w:pPr>
    </w:lvl>
    <w:lvl w:ilvl="6" w:tplc="BC047B44">
      <w:start w:val="1"/>
      <w:numFmt w:val="bullet"/>
      <w:lvlText w:val="●"/>
      <w:lvlJc w:val="left"/>
      <w:pPr>
        <w:ind w:left="5040" w:hanging="360"/>
      </w:pPr>
    </w:lvl>
    <w:lvl w:ilvl="7" w:tplc="73367BBE">
      <w:start w:val="1"/>
      <w:numFmt w:val="bullet"/>
      <w:lvlText w:val="●"/>
      <w:lvlJc w:val="left"/>
      <w:pPr>
        <w:ind w:left="5760" w:hanging="360"/>
      </w:pPr>
    </w:lvl>
    <w:lvl w:ilvl="8" w:tplc="A4B8AF60">
      <w:start w:val="1"/>
      <w:numFmt w:val="bullet"/>
      <w:lvlText w:val="●"/>
      <w:lvlJc w:val="left"/>
      <w:pPr>
        <w:ind w:left="6480" w:hanging="360"/>
      </w:pPr>
    </w:lvl>
  </w:abstractNum>
  <w:abstractNum w:abstractNumId="1" w15:restartNumberingAfterBreak="0">
    <w:nsid w:val="3D327821"/>
    <w:multiLevelType w:val="hybridMultilevel"/>
    <w:tmpl w:val="B2EA42FA"/>
    <w:lvl w:ilvl="0" w:tplc="BB4CD18C">
      <w:start w:val="1"/>
      <w:numFmt w:val="bullet"/>
      <w:lvlText w:val="•"/>
      <w:lvlJc w:val="left"/>
      <w:pPr>
        <w:ind w:left="460" w:hanging="260"/>
      </w:pPr>
    </w:lvl>
    <w:lvl w:ilvl="1" w:tplc="A0A45A5A">
      <w:numFmt w:val="decimal"/>
      <w:lvlText w:val=""/>
      <w:lvlJc w:val="left"/>
    </w:lvl>
    <w:lvl w:ilvl="2" w:tplc="C31EE706">
      <w:numFmt w:val="decimal"/>
      <w:lvlText w:val=""/>
      <w:lvlJc w:val="left"/>
    </w:lvl>
    <w:lvl w:ilvl="3" w:tplc="6714D12E">
      <w:numFmt w:val="decimal"/>
      <w:lvlText w:val=""/>
      <w:lvlJc w:val="left"/>
    </w:lvl>
    <w:lvl w:ilvl="4" w:tplc="8CECC432">
      <w:numFmt w:val="decimal"/>
      <w:lvlText w:val=""/>
      <w:lvlJc w:val="left"/>
    </w:lvl>
    <w:lvl w:ilvl="5" w:tplc="4E70B5FC">
      <w:numFmt w:val="decimal"/>
      <w:lvlText w:val=""/>
      <w:lvlJc w:val="left"/>
    </w:lvl>
    <w:lvl w:ilvl="6" w:tplc="F300DC06">
      <w:numFmt w:val="decimal"/>
      <w:lvlText w:val=""/>
      <w:lvlJc w:val="left"/>
    </w:lvl>
    <w:lvl w:ilvl="7" w:tplc="7B389120">
      <w:numFmt w:val="decimal"/>
      <w:lvlText w:val=""/>
      <w:lvlJc w:val="left"/>
    </w:lvl>
    <w:lvl w:ilvl="8" w:tplc="1AB4E896">
      <w:numFmt w:val="decimal"/>
      <w:lvlText w:val=""/>
      <w:lvlJc w:val="left"/>
    </w:lvl>
  </w:abstractNum>
  <w:num w:numId="1" w16cid:durableId="2043313487">
    <w:abstractNumId w:val="0"/>
    <w:lvlOverride w:ilvl="0">
      <w:startOverride w:val="1"/>
    </w:lvlOverride>
  </w:num>
  <w:num w:numId="2" w16cid:durableId="9954515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AC"/>
    <w:rsid w:val="001A66AC"/>
    <w:rsid w:val="00403EA6"/>
    <w:rsid w:val="00A32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5AAD"/>
  <w15:docId w15:val="{DC6F0FC7-B536-4308-82AF-048C48F29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semiHidden/>
    <w:unhideWhenUsed/>
    <w:qFormat/>
    <w:pPr>
      <w:spacing w:before="28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1036</Words>
  <Characters>5909</Characters>
  <Application>Microsoft Office Word</Application>
  <DocSecurity>0</DocSecurity>
  <Lines>49</Lines>
  <Paragraphs>13</Paragraphs>
  <ScaleCrop>false</ScaleCrop>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Kamavaram Harish</cp:lastModifiedBy>
  <cp:revision>2</cp:revision>
  <dcterms:created xsi:type="dcterms:W3CDTF">2026-08-03T17:38:00Z</dcterms:created>
  <dcterms:modified xsi:type="dcterms:W3CDTF">2026-08-03T17:48:00Z</dcterms:modified>
</cp:coreProperties>
</file>