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681C" w14:textId="6646552D" w:rsidR="001033FD" w:rsidRDefault="003D0168" w:rsidP="003D01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Why Systolic arrays?</w:t>
      </w:r>
    </w:p>
    <w:p w14:paraId="442F83B2" w14:textId="77777777" w:rsidR="00F9113F" w:rsidRDefault="003D0168" w:rsidP="003D0168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In CPU, GPU doing the math </w:t>
      </w:r>
      <w:r w:rsidRPr="003D0168">
        <w:rPr>
          <w:rFonts w:ascii="Cambria" w:hAnsi="Cambria"/>
          <w:b/>
          <w:bCs/>
          <w:highlight w:val="lightGray"/>
          <w:lang w:val="en-US"/>
        </w:rPr>
        <w:t>w.x+b</w:t>
      </w:r>
      <w:r>
        <w:rPr>
          <w:lang w:val="en-US"/>
        </w:rPr>
        <w:t xml:space="preserve"> requires const. R/W into cache / memory, which is called </w:t>
      </w:r>
      <w:r>
        <w:rPr>
          <w:b/>
          <w:bCs/>
          <w:i/>
          <w:iCs/>
          <w:lang w:val="en-US"/>
        </w:rPr>
        <w:t>Von Neumann Bottleneck.</w:t>
      </w:r>
      <w:r>
        <w:rPr>
          <w:lang w:val="en-US"/>
        </w:rPr>
        <w:t xml:space="preserve"> </w:t>
      </w:r>
    </w:p>
    <w:p w14:paraId="222784C8" w14:textId="51C315FE" w:rsidR="003D0168" w:rsidRDefault="003D0168" w:rsidP="003D0168">
      <w:pPr>
        <w:pStyle w:val="ListParagraph"/>
        <w:ind w:left="1440"/>
        <w:rPr>
          <w:lang w:val="en-US"/>
        </w:rPr>
      </w:pPr>
      <w:r>
        <w:rPr>
          <w:lang w:val="en-US"/>
        </w:rPr>
        <w:t>To avoid that we use systolic arrays (in TPU architecture) which contains PE (Processing Elements), talk to neighboring elements only, reducing delay.</w:t>
      </w:r>
    </w:p>
    <w:p w14:paraId="33135504" w14:textId="77777777" w:rsidR="003D0168" w:rsidRDefault="003D0168" w:rsidP="003D0168">
      <w:pPr>
        <w:rPr>
          <w:lang w:val="en-US"/>
        </w:rPr>
      </w:pPr>
    </w:p>
    <w:p w14:paraId="073FE445" w14:textId="12184C26" w:rsidR="003D0168" w:rsidRDefault="003D0168" w:rsidP="003D016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C5CC162" wp14:editId="53B6423F">
            <wp:extent cx="3524250" cy="3571875"/>
            <wp:effectExtent l="0" t="0" r="0" b="9525"/>
            <wp:docPr id="944431562" name="Picture 1" descr="Systolic Array Data Flow: Data moves horizontally and vertically between adjacent PEs.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tolic Array Data Flow: Data moves horizontally and vertically between adjacent PEs., AI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5C160" w14:textId="77777777" w:rsidR="003D0168" w:rsidRDefault="003D0168" w:rsidP="003D0168">
      <w:pPr>
        <w:rPr>
          <w:lang w:val="en-US"/>
        </w:rPr>
      </w:pPr>
    </w:p>
    <w:p w14:paraId="492385B7" w14:textId="0D18845D" w:rsidR="003D0168" w:rsidRPr="003D0168" w:rsidRDefault="003D0168" w:rsidP="003D0168">
      <w:pPr>
        <w:pStyle w:val="ListParagraph"/>
        <w:numPr>
          <w:ilvl w:val="0"/>
          <w:numId w:val="1"/>
        </w:numPr>
        <w:rPr>
          <w:lang w:val="en-US"/>
        </w:rPr>
      </w:pPr>
      <w:r w:rsidRPr="003D0168">
        <w:t xml:space="preserve">Weights: </w:t>
      </w:r>
      <w:r w:rsidRPr="003D0168">
        <w:rPr>
          <w:b/>
          <w:bCs/>
          <w:i/>
          <w:iCs/>
        </w:rPr>
        <w:t>"How important is this pixel?"</w:t>
      </w:r>
    </w:p>
    <w:p w14:paraId="48671775" w14:textId="2097F490" w:rsidR="003D0168" w:rsidRDefault="003D0168" w:rsidP="003D0168">
      <w:pPr>
        <w:pStyle w:val="ListParagraph"/>
        <w:ind w:left="1440"/>
        <w:rPr>
          <w:rFonts w:cstheme="minorHAnsi"/>
          <w:lang w:val="en-US"/>
        </w:rPr>
      </w:pPr>
      <w:r>
        <w:rPr>
          <w:rFonts w:ascii="Cambria" w:hAnsi="Cambria"/>
          <w:b/>
          <w:bCs/>
          <w:highlight w:val="lightGray"/>
          <w:lang w:val="en-US"/>
        </w:rPr>
        <w:t>y</w:t>
      </w:r>
      <w:r w:rsidRPr="003D0168">
        <w:rPr>
          <w:rFonts w:ascii="Cambria" w:hAnsi="Cambria"/>
          <w:b/>
          <w:bCs/>
          <w:highlight w:val="lightGray"/>
          <w:lang w:val="en-US"/>
        </w:rPr>
        <w:t xml:space="preserve"> = mx + b</w:t>
      </w:r>
      <w:r>
        <w:rPr>
          <w:rFonts w:ascii="Cambria" w:hAnsi="Cambria"/>
          <w:b/>
          <w:bCs/>
          <w:lang w:val="en-US"/>
        </w:rPr>
        <w:t xml:space="preserve">, </w:t>
      </w:r>
      <w:r>
        <w:rPr>
          <w:rFonts w:cstheme="minorHAnsi"/>
          <w:lang w:val="en-US"/>
        </w:rPr>
        <w:t>m = slope / weight</w:t>
      </w:r>
    </w:p>
    <w:p w14:paraId="645E3F38" w14:textId="7246617D" w:rsidR="003D0168" w:rsidRDefault="003D0168" w:rsidP="003D0168">
      <w:pPr>
        <w:pStyle w:val="ListParagraph"/>
        <w:ind w:left="1440"/>
        <w:rPr>
          <w:rFonts w:cstheme="minorHAnsi"/>
          <w:lang w:val="en-US"/>
        </w:rPr>
      </w:pPr>
      <w:r>
        <w:rPr>
          <w:rFonts w:cstheme="minorHAnsi"/>
          <w:lang w:val="en-US"/>
        </w:rPr>
        <w:t>neuron selects the pixel if m is greater else ignores.</w:t>
      </w:r>
    </w:p>
    <w:p w14:paraId="28F8829C" w14:textId="6AEF2D6B" w:rsidR="003D0168" w:rsidRDefault="003D0168" w:rsidP="003D0168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Biases:</w:t>
      </w:r>
    </w:p>
    <w:p w14:paraId="5C60796A" w14:textId="44299712" w:rsidR="003D0168" w:rsidRDefault="003D0168" w:rsidP="003D0168">
      <w:pPr>
        <w:ind w:left="1440"/>
        <w:rPr>
          <w:rFonts w:cstheme="minorHAnsi"/>
          <w:lang w:val="en-US"/>
        </w:rPr>
      </w:pPr>
      <w:r w:rsidRPr="003D0168">
        <w:rPr>
          <w:rFonts w:ascii="Cambria" w:hAnsi="Cambria"/>
          <w:b/>
          <w:bCs/>
          <w:highlight w:val="lightGray"/>
          <w:lang w:val="en-US"/>
        </w:rPr>
        <w:t>b,</w:t>
      </w:r>
      <w:r>
        <w:rPr>
          <w:rFonts w:cstheme="minorHAnsi"/>
          <w:lang w:val="en-US"/>
        </w:rPr>
        <w:t xml:space="preserve"> the bias (y-intercept)</w:t>
      </w:r>
    </w:p>
    <w:p w14:paraId="2132DFD6" w14:textId="41E67837" w:rsidR="003D0168" w:rsidRDefault="003D0168" w:rsidP="003D0168">
      <w:pPr>
        <w:ind w:left="1440"/>
        <w:rPr>
          <w:rFonts w:cstheme="minorHAnsi"/>
        </w:rPr>
      </w:pPr>
      <w:r w:rsidRPr="003D0168">
        <w:rPr>
          <w:rFonts w:cstheme="minorHAnsi"/>
        </w:rPr>
        <w:t xml:space="preserve">A bias is a </w:t>
      </w:r>
      <w:r w:rsidRPr="003D0168">
        <w:rPr>
          <w:rFonts w:cstheme="minorHAnsi"/>
          <w:b/>
          <w:bCs/>
        </w:rPr>
        <w:t>threshold of confidence</w:t>
      </w:r>
      <w:r w:rsidRPr="003D0168">
        <w:rPr>
          <w:rFonts w:cstheme="minorHAnsi"/>
        </w:rPr>
        <w:t xml:space="preserve">. If the bias is </w:t>
      </w:r>
      <w:r w:rsidRPr="003D0168">
        <w:rPr>
          <w:rFonts w:ascii="Cambria" w:hAnsi="Cambria"/>
          <w:b/>
          <w:bCs/>
          <w:highlight w:val="lightGray"/>
          <w:lang w:val="en-US"/>
        </w:rPr>
        <w:t>-50</w:t>
      </w:r>
      <w:r w:rsidRPr="003D0168">
        <w:rPr>
          <w:rFonts w:cstheme="minorHAnsi"/>
        </w:rPr>
        <w:t xml:space="preserve">, the neuron is incredibly stubborn. The pixel weights have to sum up to at least </w:t>
      </w:r>
      <w:r w:rsidRPr="003D0168">
        <w:rPr>
          <w:rFonts w:ascii="Cambria" w:hAnsi="Cambria"/>
          <w:b/>
          <w:bCs/>
          <w:highlight w:val="lightGray"/>
          <w:lang w:val="en-US"/>
        </w:rPr>
        <w:t>+51</w:t>
      </w:r>
      <w:r w:rsidRPr="003D0168">
        <w:rPr>
          <w:rFonts w:cstheme="minorHAnsi"/>
        </w:rPr>
        <w:t xml:space="preserve"> just to overcome the bias and make the neuron fire. It prevents the network from triggering on random noise.</w:t>
      </w:r>
    </w:p>
    <w:p w14:paraId="36ABCF0C" w14:textId="009E7E93" w:rsidR="00F9113F" w:rsidRDefault="00F9113F" w:rsidP="00F9113F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Matrices ??</w:t>
      </w:r>
      <w:proofErr w:type="gramEnd"/>
    </w:p>
    <w:p w14:paraId="1DD9A0B1" w14:textId="69A4EAF2" w:rsidR="00F9113F" w:rsidRDefault="00F9113F" w:rsidP="00F9113F">
      <w:pPr>
        <w:ind w:left="144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Ex: if we have 16 neurons each one requiring 784 weights, (i.e., 12,544 total weights), usage of for-loops makes the CPU </w:t>
      </w:r>
      <w:r w:rsidR="00D41C95">
        <w:rPr>
          <w:rFonts w:cstheme="minorHAnsi"/>
          <w:lang w:val="en-US"/>
        </w:rPr>
        <w:t>do calculations in a sequential manner (huge delay)</w:t>
      </w:r>
    </w:p>
    <w:p w14:paraId="13D9EF42" w14:textId="1AE04DD3" w:rsidR="00D41C95" w:rsidRDefault="00D41C95" w:rsidP="00F9113F">
      <w:pPr>
        <w:ind w:left="1440"/>
        <w:rPr>
          <w:rFonts w:cstheme="minorHAnsi"/>
          <w:lang w:val="en-US"/>
        </w:rPr>
      </w:pPr>
      <w:r>
        <w:rPr>
          <w:rFonts w:cstheme="minorHAnsi"/>
          <w:lang w:val="en-US"/>
        </w:rPr>
        <w:t>Matrix operations in a GPU does them in a simultaneous fashion in a single clk cycle using SIMD (Single Instruction Multiple Data).</w:t>
      </w:r>
    </w:p>
    <w:p w14:paraId="6C5EC476" w14:textId="77777777" w:rsidR="00B20D77" w:rsidRDefault="00B20D77" w:rsidP="00F9113F">
      <w:pPr>
        <w:ind w:left="1440"/>
        <w:rPr>
          <w:rFonts w:cstheme="minorHAnsi"/>
          <w:lang w:val="en-US"/>
        </w:rPr>
      </w:pPr>
    </w:p>
    <w:p w14:paraId="364A7E14" w14:textId="5BC7B38D" w:rsidR="00DC3217" w:rsidRDefault="00DC3217" w:rsidP="00DC3217">
      <w:pPr>
        <w:rPr>
          <w:rFonts w:cstheme="minorHAnsi"/>
          <w:b/>
          <w:bCs/>
          <w:sz w:val="32"/>
          <w:szCs w:val="32"/>
          <w:lang w:val="en-US"/>
        </w:rPr>
      </w:pPr>
      <w:r w:rsidRPr="00153B0B">
        <w:rPr>
          <w:rFonts w:cstheme="minorHAnsi"/>
          <w:b/>
          <w:bCs/>
          <w:lang w:val="en-US"/>
        </w:rPr>
        <w:lastRenderedPageBreak/>
        <w:t xml:space="preserve"> </w:t>
      </w:r>
      <w:r w:rsidR="00153B0B">
        <w:rPr>
          <w:rFonts w:cstheme="minorHAnsi"/>
          <w:b/>
          <w:bCs/>
          <w:sz w:val="32"/>
          <w:szCs w:val="32"/>
          <w:lang w:val="en-US"/>
        </w:rPr>
        <w:t>Phase 1: Synthesis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8"/>
        <w:gridCol w:w="1754"/>
        <w:gridCol w:w="1238"/>
      </w:tblGrid>
      <w:tr w:rsidR="00153B0B" w:rsidRPr="00153B0B" w14:paraId="3EA89539" w14:textId="77777777" w:rsidTr="00153B0B">
        <w:tc>
          <w:tcPr>
            <w:tcW w:w="0" w:type="auto"/>
            <w:hideMark/>
          </w:tcPr>
          <w:p w14:paraId="77E26265" w14:textId="77777777" w:rsidR="00153B0B" w:rsidRPr="00153B0B" w:rsidRDefault="00153B0B" w:rsidP="00153B0B">
            <w:pPr>
              <w:spacing w:after="160" w:line="259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153B0B">
              <w:rPr>
                <w:rFonts w:cstheme="minorHAnsi"/>
                <w:b/>
                <w:bCs/>
                <w:sz w:val="24"/>
                <w:szCs w:val="24"/>
              </w:rPr>
              <w:t>Resource</w:t>
            </w:r>
          </w:p>
        </w:tc>
        <w:tc>
          <w:tcPr>
            <w:tcW w:w="0" w:type="auto"/>
            <w:hideMark/>
          </w:tcPr>
          <w:p w14:paraId="42E5BBEB" w14:textId="77777777" w:rsidR="00153B0B" w:rsidRPr="00153B0B" w:rsidRDefault="00153B0B" w:rsidP="00153B0B">
            <w:pPr>
              <w:spacing w:after="160" w:line="259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153B0B">
              <w:rPr>
                <w:rFonts w:cstheme="minorHAnsi"/>
                <w:b/>
                <w:bCs/>
                <w:sz w:val="24"/>
                <w:szCs w:val="24"/>
              </w:rPr>
              <w:t>Used</w:t>
            </w:r>
          </w:p>
        </w:tc>
        <w:tc>
          <w:tcPr>
            <w:tcW w:w="0" w:type="auto"/>
            <w:hideMark/>
          </w:tcPr>
          <w:p w14:paraId="46F84CD6" w14:textId="77777777" w:rsidR="00153B0B" w:rsidRPr="00153B0B" w:rsidRDefault="00153B0B" w:rsidP="00153B0B">
            <w:pPr>
              <w:spacing w:after="160" w:line="259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153B0B">
              <w:rPr>
                <w:rFonts w:cstheme="minorHAnsi"/>
                <w:b/>
                <w:bCs/>
                <w:sz w:val="24"/>
                <w:szCs w:val="24"/>
              </w:rPr>
              <w:t>Utilization</w:t>
            </w:r>
          </w:p>
        </w:tc>
      </w:tr>
      <w:tr w:rsidR="00153B0B" w:rsidRPr="00153B0B" w14:paraId="0AD19D13" w14:textId="77777777" w:rsidTr="00153B0B">
        <w:tc>
          <w:tcPr>
            <w:tcW w:w="0" w:type="auto"/>
            <w:hideMark/>
          </w:tcPr>
          <w:p w14:paraId="64717044" w14:textId="77777777" w:rsidR="00153B0B" w:rsidRPr="00153B0B" w:rsidRDefault="00153B0B" w:rsidP="00153B0B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53B0B">
              <w:rPr>
                <w:rFonts w:cstheme="minorHAnsi"/>
                <w:sz w:val="24"/>
                <w:szCs w:val="24"/>
              </w:rPr>
              <w:t>LUT</w:t>
            </w:r>
          </w:p>
        </w:tc>
        <w:tc>
          <w:tcPr>
            <w:tcW w:w="0" w:type="auto"/>
            <w:hideMark/>
          </w:tcPr>
          <w:p w14:paraId="6EECC242" w14:textId="1144C59A" w:rsidR="00153B0B" w:rsidRPr="00153B0B" w:rsidRDefault="00153B0B" w:rsidP="00153B0B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53B0B">
              <w:rPr>
                <w:rFonts w:cstheme="minorHAnsi"/>
                <w:sz w:val="24"/>
                <w:szCs w:val="24"/>
              </w:rPr>
              <w:t>9,086</w:t>
            </w:r>
            <w:r>
              <w:rPr>
                <w:rFonts w:cstheme="minorHAnsi"/>
                <w:sz w:val="24"/>
                <w:szCs w:val="24"/>
              </w:rPr>
              <w:t xml:space="preserve"> / 23,040</w:t>
            </w:r>
          </w:p>
        </w:tc>
        <w:tc>
          <w:tcPr>
            <w:tcW w:w="0" w:type="auto"/>
            <w:hideMark/>
          </w:tcPr>
          <w:p w14:paraId="76753DD2" w14:textId="77777777" w:rsidR="00153B0B" w:rsidRPr="00153B0B" w:rsidRDefault="00153B0B" w:rsidP="00153B0B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53B0B">
              <w:rPr>
                <w:rFonts w:cstheme="minorHAnsi"/>
                <w:b/>
                <w:bCs/>
                <w:sz w:val="24"/>
                <w:szCs w:val="24"/>
              </w:rPr>
              <w:t>39.4%</w:t>
            </w:r>
          </w:p>
        </w:tc>
      </w:tr>
      <w:tr w:rsidR="00153B0B" w:rsidRPr="00153B0B" w14:paraId="6619932C" w14:textId="77777777" w:rsidTr="00153B0B">
        <w:tc>
          <w:tcPr>
            <w:tcW w:w="0" w:type="auto"/>
            <w:hideMark/>
          </w:tcPr>
          <w:p w14:paraId="26839814" w14:textId="77777777" w:rsidR="00153B0B" w:rsidRPr="00153B0B" w:rsidRDefault="00153B0B" w:rsidP="00153B0B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53B0B">
              <w:rPr>
                <w:rFonts w:cstheme="minorHAnsi"/>
                <w:sz w:val="24"/>
                <w:szCs w:val="24"/>
              </w:rPr>
              <w:t>Registers</w:t>
            </w:r>
          </w:p>
        </w:tc>
        <w:tc>
          <w:tcPr>
            <w:tcW w:w="0" w:type="auto"/>
            <w:hideMark/>
          </w:tcPr>
          <w:p w14:paraId="216DF742" w14:textId="5386C941" w:rsidR="00153B0B" w:rsidRPr="00153B0B" w:rsidRDefault="00153B0B" w:rsidP="00153B0B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53B0B">
              <w:rPr>
                <w:rFonts w:cstheme="minorHAnsi"/>
                <w:sz w:val="24"/>
                <w:szCs w:val="24"/>
              </w:rPr>
              <w:t>3,019</w:t>
            </w:r>
            <w:r>
              <w:rPr>
                <w:rFonts w:cstheme="minorHAnsi"/>
                <w:sz w:val="24"/>
                <w:szCs w:val="24"/>
              </w:rPr>
              <w:t xml:space="preserve"> / 23,280</w:t>
            </w:r>
          </w:p>
        </w:tc>
        <w:tc>
          <w:tcPr>
            <w:tcW w:w="0" w:type="auto"/>
            <w:hideMark/>
          </w:tcPr>
          <w:p w14:paraId="052135CC" w14:textId="77777777" w:rsidR="00153B0B" w:rsidRPr="00153B0B" w:rsidRDefault="00153B0B" w:rsidP="00153B0B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53B0B">
              <w:rPr>
                <w:rFonts w:cstheme="minorHAnsi"/>
                <w:b/>
                <w:bCs/>
                <w:sz w:val="24"/>
                <w:szCs w:val="24"/>
              </w:rPr>
              <w:t>~13%</w:t>
            </w:r>
          </w:p>
        </w:tc>
      </w:tr>
      <w:tr w:rsidR="00153B0B" w:rsidRPr="00153B0B" w14:paraId="232A080C" w14:textId="77777777" w:rsidTr="00153B0B">
        <w:tc>
          <w:tcPr>
            <w:tcW w:w="0" w:type="auto"/>
            <w:hideMark/>
          </w:tcPr>
          <w:p w14:paraId="7E2FE46F" w14:textId="77777777" w:rsidR="00153B0B" w:rsidRPr="00153B0B" w:rsidRDefault="00153B0B" w:rsidP="00153B0B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53B0B">
              <w:rPr>
                <w:rFonts w:cstheme="minorHAnsi"/>
                <w:sz w:val="24"/>
                <w:szCs w:val="24"/>
              </w:rPr>
              <w:t>BSRAM</w:t>
            </w:r>
          </w:p>
        </w:tc>
        <w:tc>
          <w:tcPr>
            <w:tcW w:w="0" w:type="auto"/>
            <w:hideMark/>
          </w:tcPr>
          <w:p w14:paraId="0E5B7448" w14:textId="190E4CCE" w:rsidR="00153B0B" w:rsidRPr="00153B0B" w:rsidRDefault="00153B0B" w:rsidP="00153B0B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53B0B">
              <w:rPr>
                <w:rFonts w:cstheme="minorHAnsi"/>
                <w:sz w:val="24"/>
                <w:szCs w:val="24"/>
              </w:rPr>
              <w:t>0</w:t>
            </w:r>
            <w:r>
              <w:rPr>
                <w:rFonts w:cstheme="minorHAnsi"/>
                <w:sz w:val="24"/>
                <w:szCs w:val="24"/>
              </w:rPr>
              <w:t xml:space="preserve"> / 56</w:t>
            </w:r>
          </w:p>
        </w:tc>
        <w:tc>
          <w:tcPr>
            <w:tcW w:w="0" w:type="auto"/>
            <w:hideMark/>
          </w:tcPr>
          <w:p w14:paraId="47A1BF05" w14:textId="77777777" w:rsidR="00153B0B" w:rsidRPr="00153B0B" w:rsidRDefault="00153B0B" w:rsidP="00153B0B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53B0B">
              <w:rPr>
                <w:rFonts w:cstheme="minorHAnsi"/>
                <w:b/>
                <w:bCs/>
                <w:sz w:val="24"/>
                <w:szCs w:val="24"/>
              </w:rPr>
              <w:t>0%</w:t>
            </w:r>
          </w:p>
        </w:tc>
      </w:tr>
      <w:tr w:rsidR="00153B0B" w:rsidRPr="00153B0B" w14:paraId="1FADF651" w14:textId="77777777" w:rsidTr="00153B0B">
        <w:tc>
          <w:tcPr>
            <w:tcW w:w="0" w:type="auto"/>
            <w:hideMark/>
          </w:tcPr>
          <w:p w14:paraId="1E83770C" w14:textId="77777777" w:rsidR="00153B0B" w:rsidRPr="00153B0B" w:rsidRDefault="00153B0B" w:rsidP="00153B0B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53B0B">
              <w:rPr>
                <w:rFonts w:cstheme="minorHAnsi"/>
                <w:sz w:val="24"/>
                <w:szCs w:val="24"/>
              </w:rPr>
              <w:t>ALU</w:t>
            </w:r>
          </w:p>
        </w:tc>
        <w:tc>
          <w:tcPr>
            <w:tcW w:w="0" w:type="auto"/>
            <w:hideMark/>
          </w:tcPr>
          <w:p w14:paraId="347AD429" w14:textId="77777777" w:rsidR="00153B0B" w:rsidRPr="00153B0B" w:rsidRDefault="00153B0B" w:rsidP="00153B0B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53B0B">
              <w:rPr>
                <w:rFonts w:cstheme="minorHAnsi"/>
                <w:sz w:val="24"/>
                <w:szCs w:val="24"/>
              </w:rPr>
              <w:t>4,063</w:t>
            </w:r>
          </w:p>
        </w:tc>
        <w:tc>
          <w:tcPr>
            <w:tcW w:w="0" w:type="auto"/>
            <w:hideMark/>
          </w:tcPr>
          <w:p w14:paraId="52C30BF1" w14:textId="77777777" w:rsidR="00153B0B" w:rsidRPr="00153B0B" w:rsidRDefault="00153B0B" w:rsidP="00153B0B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53B0B">
              <w:rPr>
                <w:rFonts w:cstheme="minorHAnsi"/>
                <w:sz w:val="24"/>
                <w:szCs w:val="24"/>
              </w:rPr>
              <w:t>—</w:t>
            </w:r>
          </w:p>
        </w:tc>
      </w:tr>
      <w:tr w:rsidR="00153B0B" w:rsidRPr="00153B0B" w14:paraId="05EF1C8D" w14:textId="77777777" w:rsidTr="00153B0B">
        <w:tc>
          <w:tcPr>
            <w:tcW w:w="0" w:type="auto"/>
            <w:hideMark/>
          </w:tcPr>
          <w:p w14:paraId="6FCF4C20" w14:textId="77777777" w:rsidR="00153B0B" w:rsidRPr="00153B0B" w:rsidRDefault="00153B0B" w:rsidP="00153B0B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53B0B">
              <w:rPr>
                <w:rFonts w:cstheme="minorHAnsi"/>
                <w:sz w:val="24"/>
                <w:szCs w:val="24"/>
              </w:rPr>
              <w:t>Logic combined</w:t>
            </w:r>
          </w:p>
        </w:tc>
        <w:tc>
          <w:tcPr>
            <w:tcW w:w="0" w:type="auto"/>
            <w:hideMark/>
          </w:tcPr>
          <w:p w14:paraId="7EA86B7F" w14:textId="0B3F2D44" w:rsidR="00153B0B" w:rsidRPr="00153B0B" w:rsidRDefault="00153B0B" w:rsidP="00153B0B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53B0B">
              <w:rPr>
                <w:rFonts w:cstheme="minorHAnsi"/>
                <w:sz w:val="24"/>
                <w:szCs w:val="24"/>
              </w:rPr>
              <w:t>13,151</w:t>
            </w:r>
            <w:r>
              <w:rPr>
                <w:rFonts w:cstheme="minorHAnsi"/>
                <w:sz w:val="24"/>
                <w:szCs w:val="24"/>
              </w:rPr>
              <w:t xml:space="preserve"> / 23,040</w:t>
            </w:r>
          </w:p>
        </w:tc>
        <w:tc>
          <w:tcPr>
            <w:tcW w:w="0" w:type="auto"/>
            <w:hideMark/>
          </w:tcPr>
          <w:p w14:paraId="535BDB0B" w14:textId="77777777" w:rsidR="00153B0B" w:rsidRPr="00153B0B" w:rsidRDefault="00153B0B" w:rsidP="00153B0B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53B0B">
              <w:rPr>
                <w:rFonts w:cstheme="minorHAnsi"/>
                <w:b/>
                <w:bCs/>
                <w:sz w:val="24"/>
                <w:szCs w:val="24"/>
              </w:rPr>
              <w:t>58%</w:t>
            </w:r>
          </w:p>
        </w:tc>
      </w:tr>
      <w:tr w:rsidR="00153B0B" w:rsidRPr="00153B0B" w14:paraId="171FAD01" w14:textId="77777777" w:rsidTr="00153B0B">
        <w:tc>
          <w:tcPr>
            <w:tcW w:w="0" w:type="auto"/>
            <w:hideMark/>
          </w:tcPr>
          <w:p w14:paraId="412701BF" w14:textId="77777777" w:rsidR="00153B0B" w:rsidRPr="00153B0B" w:rsidRDefault="00153B0B" w:rsidP="00153B0B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53B0B">
              <w:rPr>
                <w:rFonts w:cstheme="minorHAnsi"/>
                <w:sz w:val="24"/>
                <w:szCs w:val="24"/>
              </w:rPr>
              <w:t>I/O</w:t>
            </w:r>
          </w:p>
        </w:tc>
        <w:tc>
          <w:tcPr>
            <w:tcW w:w="0" w:type="auto"/>
            <w:hideMark/>
          </w:tcPr>
          <w:p w14:paraId="107AE2E4" w14:textId="77777777" w:rsidR="00153B0B" w:rsidRPr="00153B0B" w:rsidRDefault="00153B0B" w:rsidP="00153B0B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53B0B">
              <w:rPr>
                <w:rFonts w:cstheme="minorHAnsi"/>
                <w:sz w:val="24"/>
                <w:szCs w:val="24"/>
              </w:rPr>
              <w:t>3,109</w:t>
            </w:r>
          </w:p>
        </w:tc>
        <w:tc>
          <w:tcPr>
            <w:tcW w:w="0" w:type="auto"/>
            <w:hideMark/>
          </w:tcPr>
          <w:p w14:paraId="3A3179F0" w14:textId="77777777" w:rsidR="00153B0B" w:rsidRPr="00153B0B" w:rsidRDefault="00153B0B" w:rsidP="00153B0B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53B0B">
              <w:rPr>
                <w:rFonts w:cstheme="minorHAnsi"/>
                <w:b/>
                <w:bCs/>
                <w:sz w:val="24"/>
                <w:szCs w:val="24"/>
              </w:rPr>
              <w:t>Very high</w:t>
            </w:r>
          </w:p>
        </w:tc>
      </w:tr>
    </w:tbl>
    <w:p w14:paraId="0F9E7A57" w14:textId="77777777" w:rsidR="00153B0B" w:rsidRDefault="00153B0B" w:rsidP="00DC3217">
      <w:pPr>
        <w:rPr>
          <w:rFonts w:cstheme="minorHAnsi"/>
          <w:sz w:val="24"/>
          <w:szCs w:val="24"/>
          <w:lang w:val="en-US"/>
        </w:rPr>
      </w:pPr>
    </w:p>
    <w:p w14:paraId="798DFC92" w14:textId="0F8B873F" w:rsidR="00153B0B" w:rsidRDefault="00153B0B" w:rsidP="00DC3217">
      <w:pPr>
        <w:rPr>
          <w:rFonts w:cstheme="minorHAnsi"/>
          <w:sz w:val="24"/>
          <w:szCs w:val="24"/>
          <w:lang w:val="en-US"/>
        </w:rPr>
      </w:pPr>
      <w:r w:rsidRPr="00153B0B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D204842" wp14:editId="6B82AF49">
            <wp:extent cx="5731510" cy="617220"/>
            <wp:effectExtent l="0" t="0" r="2540" b="0"/>
            <wp:docPr id="109067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72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CF6F" w14:textId="77777777" w:rsidR="00153B0B" w:rsidRDefault="00153B0B" w:rsidP="00153B0B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64 PEs, 1MAC / clk @ </w:t>
      </w:r>
      <w:r w:rsidRPr="00153B0B">
        <w:rPr>
          <w:rFonts w:cstheme="minorHAnsi"/>
          <w:b/>
          <w:bCs/>
          <w:color w:val="C00000"/>
          <w:sz w:val="24"/>
          <w:szCs w:val="24"/>
          <w:lang w:val="en-US"/>
        </w:rPr>
        <w:t>75.315 MHz</w:t>
      </w:r>
      <w:r w:rsidRPr="00153B0B">
        <w:rPr>
          <w:rFonts w:cstheme="minorHAnsi"/>
          <w:color w:val="C00000"/>
          <w:sz w:val="24"/>
          <w:szCs w:val="24"/>
          <w:lang w:val="en-US"/>
        </w:rPr>
        <w:t xml:space="preserve"> </w:t>
      </w:r>
    </w:p>
    <w:p w14:paraId="1A50DC7A" w14:textId="77777777" w:rsidR="00153B0B" w:rsidRDefault="00153B0B" w:rsidP="00153B0B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=&gt; 64 x Fmax =&gt; 4.820 GMAC/s</w:t>
      </w:r>
    </w:p>
    <w:p w14:paraId="10F013C1" w14:textId="65329B31" w:rsidR="00153B0B" w:rsidRDefault="00153B0B" w:rsidP="00153B0B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=&gt; 2 x 4.820 GMAC/s </w:t>
      </w:r>
    </w:p>
    <w:p w14:paraId="70DB7E38" w14:textId="2B26F775" w:rsidR="00153B0B" w:rsidRDefault="00153B0B" w:rsidP="00153B0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=&gt; </w:t>
      </w:r>
      <w:r w:rsidRPr="00153B0B">
        <w:rPr>
          <w:rFonts w:cstheme="minorHAnsi"/>
          <w:b/>
          <w:bCs/>
          <w:color w:val="C00000"/>
          <w:sz w:val="24"/>
          <w:szCs w:val="24"/>
          <w:lang w:val="en-US"/>
        </w:rPr>
        <w:t>9.64 GOPS</w:t>
      </w:r>
      <w:r>
        <w:rPr>
          <w:rFonts w:cstheme="minorHAnsi"/>
          <w:sz w:val="24"/>
          <w:szCs w:val="24"/>
          <w:lang w:val="en-US"/>
        </w:rPr>
        <w:t xml:space="preserve"> (</w:t>
      </w:r>
      <w:r w:rsidRPr="00153B0B">
        <w:rPr>
          <w:rFonts w:cstheme="minorHAnsi"/>
          <w:sz w:val="24"/>
          <w:szCs w:val="24"/>
        </w:rPr>
        <w:t>Giga Operations Per Second</w:t>
      </w:r>
      <w:r>
        <w:rPr>
          <w:rFonts w:cstheme="minorHAnsi"/>
          <w:sz w:val="24"/>
          <w:szCs w:val="24"/>
        </w:rPr>
        <w:t>)</w:t>
      </w:r>
    </w:p>
    <w:p w14:paraId="2D64DC72" w14:textId="77777777" w:rsidR="00153B0B" w:rsidRDefault="00153B0B" w:rsidP="00153B0B">
      <w:pPr>
        <w:rPr>
          <w:rFonts w:cstheme="minorHAnsi"/>
          <w:sz w:val="24"/>
          <w:szCs w:val="24"/>
        </w:rPr>
      </w:pPr>
    </w:p>
    <w:p w14:paraId="250A3E6B" w14:textId="4EB8BF96" w:rsidR="00153B0B" w:rsidRDefault="00153B0B" w:rsidP="00153B0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Inference: No usage of BSRAM, and more usage of physical I/O ports</w:t>
      </w:r>
    </w:p>
    <w:p w14:paraId="3422BDD0" w14:textId="77777777" w:rsidR="0007768E" w:rsidRDefault="0007768E" w:rsidP="00153B0B">
      <w:pPr>
        <w:rPr>
          <w:rFonts w:cstheme="minorHAnsi"/>
          <w:sz w:val="24"/>
          <w:szCs w:val="24"/>
        </w:rPr>
      </w:pPr>
    </w:p>
    <w:p w14:paraId="17D8D76D" w14:textId="77777777" w:rsidR="0007768E" w:rsidRDefault="0007768E" w:rsidP="00153B0B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823"/>
        <w:gridCol w:w="2643"/>
      </w:tblGrid>
      <w:tr w:rsidR="0007768E" w:rsidRPr="0007768E" w14:paraId="2A31D646" w14:textId="77777777" w:rsidTr="0007768E">
        <w:tc>
          <w:tcPr>
            <w:tcW w:w="0" w:type="auto"/>
            <w:hideMark/>
          </w:tcPr>
          <w:p w14:paraId="679740CB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07768E">
              <w:rPr>
                <w:rFonts w:cstheme="minorHAns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309DA4AE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07768E">
              <w:rPr>
                <w:rFonts w:cstheme="minorHAnsi"/>
                <w:b/>
                <w:bCs/>
                <w:sz w:val="24"/>
                <w:szCs w:val="24"/>
              </w:rPr>
              <w:t>Old Wallace 8×8</w:t>
            </w:r>
          </w:p>
        </w:tc>
        <w:tc>
          <w:tcPr>
            <w:tcW w:w="0" w:type="auto"/>
            <w:hideMark/>
          </w:tcPr>
          <w:p w14:paraId="2AC3877F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07768E">
              <w:rPr>
                <w:rFonts w:cstheme="minorHAnsi"/>
                <w:b/>
                <w:bCs/>
                <w:sz w:val="24"/>
                <w:szCs w:val="24"/>
              </w:rPr>
              <w:t>New DSP MAC</w:t>
            </w:r>
          </w:p>
        </w:tc>
      </w:tr>
      <w:tr w:rsidR="0007768E" w:rsidRPr="0007768E" w14:paraId="5D507411" w14:textId="77777777" w:rsidTr="0007768E">
        <w:tc>
          <w:tcPr>
            <w:tcW w:w="0" w:type="auto"/>
            <w:hideMark/>
          </w:tcPr>
          <w:p w14:paraId="54F60BAD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sz w:val="24"/>
                <w:szCs w:val="24"/>
              </w:rPr>
              <w:t>LUT</w:t>
            </w:r>
          </w:p>
        </w:tc>
        <w:tc>
          <w:tcPr>
            <w:tcW w:w="0" w:type="auto"/>
            <w:hideMark/>
          </w:tcPr>
          <w:p w14:paraId="7E2ADA4A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sz w:val="24"/>
                <w:szCs w:val="24"/>
              </w:rPr>
              <w:t>~9,086</w:t>
            </w:r>
          </w:p>
        </w:tc>
        <w:tc>
          <w:tcPr>
            <w:tcW w:w="0" w:type="auto"/>
            <w:hideMark/>
          </w:tcPr>
          <w:p w14:paraId="4D053F0B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b/>
                <w:bCs/>
                <w:sz w:val="24"/>
                <w:szCs w:val="24"/>
              </w:rPr>
              <w:t>3,054</w:t>
            </w:r>
          </w:p>
        </w:tc>
      </w:tr>
      <w:tr w:rsidR="0007768E" w:rsidRPr="0007768E" w14:paraId="70FD7839" w14:textId="77777777" w:rsidTr="0007768E">
        <w:tc>
          <w:tcPr>
            <w:tcW w:w="0" w:type="auto"/>
            <w:hideMark/>
          </w:tcPr>
          <w:p w14:paraId="72819FAB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sz w:val="24"/>
                <w:szCs w:val="24"/>
              </w:rPr>
              <w:t>Register</w:t>
            </w:r>
          </w:p>
        </w:tc>
        <w:tc>
          <w:tcPr>
            <w:tcW w:w="0" w:type="auto"/>
            <w:hideMark/>
          </w:tcPr>
          <w:p w14:paraId="71D747BF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sz w:val="24"/>
                <w:szCs w:val="24"/>
              </w:rPr>
              <w:t>~3,019</w:t>
            </w:r>
          </w:p>
        </w:tc>
        <w:tc>
          <w:tcPr>
            <w:tcW w:w="0" w:type="auto"/>
            <w:hideMark/>
          </w:tcPr>
          <w:p w14:paraId="6AE8687D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b/>
                <w:bCs/>
                <w:sz w:val="24"/>
                <w:szCs w:val="24"/>
              </w:rPr>
              <w:t>2,099</w:t>
            </w:r>
          </w:p>
        </w:tc>
      </w:tr>
      <w:tr w:rsidR="0007768E" w:rsidRPr="0007768E" w14:paraId="5B73C6E1" w14:textId="77777777" w:rsidTr="0007768E">
        <w:tc>
          <w:tcPr>
            <w:tcW w:w="0" w:type="auto"/>
            <w:hideMark/>
          </w:tcPr>
          <w:p w14:paraId="46FA0370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sz w:val="24"/>
                <w:szCs w:val="24"/>
              </w:rPr>
              <w:t>Logic utilization</w:t>
            </w:r>
          </w:p>
        </w:tc>
        <w:tc>
          <w:tcPr>
            <w:tcW w:w="0" w:type="auto"/>
            <w:hideMark/>
          </w:tcPr>
          <w:p w14:paraId="0062CCB6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sz w:val="24"/>
                <w:szCs w:val="24"/>
              </w:rPr>
              <w:t>~58%</w:t>
            </w:r>
          </w:p>
        </w:tc>
        <w:tc>
          <w:tcPr>
            <w:tcW w:w="0" w:type="auto"/>
            <w:hideMark/>
          </w:tcPr>
          <w:p w14:paraId="6954209B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b/>
                <w:bCs/>
                <w:sz w:val="24"/>
                <w:szCs w:val="24"/>
              </w:rPr>
              <w:t>29%</w:t>
            </w:r>
          </w:p>
        </w:tc>
      </w:tr>
      <w:tr w:rsidR="0007768E" w:rsidRPr="0007768E" w14:paraId="715424E6" w14:textId="77777777" w:rsidTr="0007768E">
        <w:tc>
          <w:tcPr>
            <w:tcW w:w="0" w:type="auto"/>
            <w:hideMark/>
          </w:tcPr>
          <w:p w14:paraId="03A19589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sz w:val="24"/>
                <w:szCs w:val="24"/>
              </w:rPr>
              <w:t>DSP</w:t>
            </w:r>
          </w:p>
        </w:tc>
        <w:tc>
          <w:tcPr>
            <w:tcW w:w="0" w:type="auto"/>
            <w:hideMark/>
          </w:tcPr>
          <w:p w14:paraId="68F25C8B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4D52E0B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b/>
                <w:bCs/>
                <w:sz w:val="24"/>
                <w:szCs w:val="24"/>
              </w:rPr>
              <w:t>28</w:t>
            </w:r>
          </w:p>
        </w:tc>
      </w:tr>
      <w:tr w:rsidR="0007768E" w:rsidRPr="0007768E" w14:paraId="637F3B2A" w14:textId="77777777" w:rsidTr="0007768E">
        <w:tc>
          <w:tcPr>
            <w:tcW w:w="0" w:type="auto"/>
            <w:hideMark/>
          </w:tcPr>
          <w:p w14:paraId="441881A4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sz w:val="24"/>
                <w:szCs w:val="24"/>
              </w:rPr>
              <w:t>BSRAM</w:t>
            </w:r>
          </w:p>
        </w:tc>
        <w:tc>
          <w:tcPr>
            <w:tcW w:w="0" w:type="auto"/>
            <w:hideMark/>
          </w:tcPr>
          <w:p w14:paraId="7B32549B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4E4AAF4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</w:tr>
      <w:tr w:rsidR="0007768E" w:rsidRPr="0007768E" w14:paraId="6E120070" w14:textId="77777777" w:rsidTr="0007768E">
        <w:tc>
          <w:tcPr>
            <w:tcW w:w="0" w:type="auto"/>
            <w:hideMark/>
          </w:tcPr>
          <w:p w14:paraId="230DA302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sz w:val="24"/>
                <w:szCs w:val="24"/>
              </w:rPr>
              <w:t>Fmax</w:t>
            </w:r>
          </w:p>
        </w:tc>
        <w:tc>
          <w:tcPr>
            <w:tcW w:w="0" w:type="auto"/>
            <w:hideMark/>
          </w:tcPr>
          <w:p w14:paraId="5D335B04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sz w:val="24"/>
                <w:szCs w:val="24"/>
              </w:rPr>
              <w:t>75.315 MHz</w:t>
            </w:r>
          </w:p>
        </w:tc>
        <w:tc>
          <w:tcPr>
            <w:tcW w:w="0" w:type="auto"/>
            <w:hideMark/>
          </w:tcPr>
          <w:p w14:paraId="163799BF" w14:textId="31D845BA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b/>
                <w:bCs/>
                <w:sz w:val="24"/>
                <w:szCs w:val="24"/>
              </w:rPr>
              <w:t>96.490 MHz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07768E">
              <w:rPr>
                <w:rFonts w:cstheme="minorHAnsi"/>
                <w:b/>
                <w:bCs/>
                <w:color w:val="EE0000"/>
                <w:sz w:val="24"/>
                <w:szCs w:val="24"/>
              </w:rPr>
              <w:t>(12.3 GOPS)</w:t>
            </w:r>
          </w:p>
        </w:tc>
      </w:tr>
      <w:tr w:rsidR="0007768E" w:rsidRPr="0007768E" w14:paraId="2DFD49F0" w14:textId="77777777" w:rsidTr="0007768E">
        <w:tc>
          <w:tcPr>
            <w:tcW w:w="0" w:type="auto"/>
            <w:hideMark/>
          </w:tcPr>
          <w:p w14:paraId="43A7B08A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sz w:val="24"/>
                <w:szCs w:val="24"/>
              </w:rPr>
              <w:t>Worst slack</w:t>
            </w:r>
          </w:p>
        </w:tc>
        <w:tc>
          <w:tcPr>
            <w:tcW w:w="0" w:type="auto"/>
            <w:hideMark/>
          </w:tcPr>
          <w:p w14:paraId="132C6EAF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sz w:val="24"/>
                <w:szCs w:val="24"/>
              </w:rPr>
              <w:t>+6.723 ns</w:t>
            </w:r>
          </w:p>
        </w:tc>
        <w:tc>
          <w:tcPr>
            <w:tcW w:w="0" w:type="auto"/>
            <w:hideMark/>
          </w:tcPr>
          <w:p w14:paraId="2A9EED2B" w14:textId="77777777" w:rsidR="0007768E" w:rsidRPr="0007768E" w:rsidRDefault="0007768E" w:rsidP="0007768E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07768E">
              <w:rPr>
                <w:rFonts w:cstheme="minorHAnsi"/>
                <w:b/>
                <w:bCs/>
                <w:sz w:val="24"/>
                <w:szCs w:val="24"/>
              </w:rPr>
              <w:t>+9.636 ns</w:t>
            </w:r>
          </w:p>
        </w:tc>
      </w:tr>
    </w:tbl>
    <w:p w14:paraId="4D424E22" w14:textId="77777777" w:rsidR="0007768E" w:rsidRDefault="0007768E" w:rsidP="00153B0B">
      <w:pPr>
        <w:rPr>
          <w:rFonts w:cstheme="minorHAnsi"/>
          <w:sz w:val="24"/>
          <w:szCs w:val="24"/>
        </w:rPr>
      </w:pPr>
    </w:p>
    <w:p w14:paraId="6F7C3842" w14:textId="536DDF9B" w:rsidR="00153B0B" w:rsidRDefault="00153B0B" w:rsidP="00153B0B">
      <w:pPr>
        <w:rPr>
          <w:rFonts w:cstheme="minorHAnsi"/>
          <w:b/>
          <w:bCs/>
          <w:sz w:val="28"/>
          <w:szCs w:val="28"/>
        </w:rPr>
      </w:pPr>
      <w:r w:rsidRPr="00153B0B">
        <w:rPr>
          <w:rFonts w:cstheme="minorHAnsi"/>
          <w:b/>
          <w:bCs/>
          <w:sz w:val="28"/>
          <w:szCs w:val="28"/>
        </w:rPr>
        <w:lastRenderedPageBreak/>
        <w:t>Phase 2: Proposed Ping Pong architecture</w:t>
      </w:r>
    </w:p>
    <w:p w14:paraId="50BC8D9B" w14:textId="61AC2C66" w:rsidR="00153B0B" w:rsidRDefault="00153B0B" w:rsidP="00153B0B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906675" wp14:editId="179DD18B">
            <wp:extent cx="5731510" cy="2629535"/>
            <wp:effectExtent l="0" t="0" r="2540" b="0"/>
            <wp:docPr id="698964330" name="Picture 1" descr="An Energy-Efficient FPGA-Based CNN Accelerator with Du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 Energy-Efficient FPGA-Based CNN Accelerator with Dual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0D7D2" w14:textId="77777777" w:rsidR="00833CA3" w:rsidRPr="00833CA3" w:rsidRDefault="00833CA3" w:rsidP="00833CA3">
      <w:pPr>
        <w:rPr>
          <w:rFonts w:cstheme="minorHAnsi"/>
          <w:b/>
          <w:bCs/>
          <w:sz w:val="28"/>
          <w:szCs w:val="28"/>
          <w:lang w:val="en-US"/>
        </w:rPr>
      </w:pPr>
      <w:r w:rsidRPr="00833CA3">
        <w:rPr>
          <w:rFonts w:cstheme="minorHAnsi"/>
          <w:b/>
          <w:bCs/>
          <w:sz w:val="28"/>
          <w:szCs w:val="28"/>
          <w:lang w:val="en-US"/>
        </w:rPr>
        <w:t>Time ──────────────────────────────→</w:t>
      </w:r>
    </w:p>
    <w:p w14:paraId="33E47AEA" w14:textId="7FC5E269" w:rsidR="00833CA3" w:rsidRPr="00833CA3" w:rsidRDefault="00833CA3" w:rsidP="00833CA3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58BCA35" wp14:editId="1466678C">
                <wp:simplePos x="0" y="0"/>
                <wp:positionH relativeFrom="column">
                  <wp:posOffset>-51758</wp:posOffset>
                </wp:positionH>
                <wp:positionV relativeFrom="paragraph">
                  <wp:posOffset>276560</wp:posOffset>
                </wp:positionV>
                <wp:extent cx="5279366" cy="690114"/>
                <wp:effectExtent l="0" t="0" r="17145" b="15240"/>
                <wp:wrapNone/>
                <wp:docPr id="112676116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9366" cy="6901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022C8" w14:textId="77777777" w:rsidR="00833CA3" w:rsidRDefault="00833C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8BCA3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4.1pt;margin-top:21.8pt;width:415.7pt;height:54.3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" fillcolor="white [3201]" strokeweight=".5pt">
                <v:textbox>
                  <w:txbxContent>
                    <w:p w14:paraId="6BE022C8" w14:textId="77777777" w:rsidR="00833CA3" w:rsidRDefault="00833CA3"/>
                  </w:txbxContent>
                </v:textbox>
              </v:shape>
            </w:pict>
          </mc:Fallback>
        </mc:AlternateContent>
      </w:r>
    </w:p>
    <w:p w14:paraId="5F4C44DD" w14:textId="77777777" w:rsidR="00833CA3" w:rsidRPr="00833CA3" w:rsidRDefault="00833CA3" w:rsidP="00833CA3">
      <w:pPr>
        <w:rPr>
          <w:rFonts w:cstheme="minorHAnsi"/>
          <w:sz w:val="28"/>
          <w:szCs w:val="28"/>
          <w:lang w:val="en-US"/>
        </w:rPr>
      </w:pPr>
      <w:r w:rsidRPr="00833CA3">
        <w:rPr>
          <w:rFonts w:cstheme="minorHAnsi"/>
          <w:b/>
          <w:bCs/>
          <w:sz w:val="28"/>
          <w:szCs w:val="28"/>
          <w:lang w:val="en-US"/>
        </w:rPr>
        <w:t xml:space="preserve">PING:  </w:t>
      </w:r>
      <w:r w:rsidRPr="00833CA3">
        <w:rPr>
          <w:rFonts w:cstheme="minorHAnsi"/>
          <w:sz w:val="28"/>
          <w:szCs w:val="28"/>
          <w:lang w:val="en-US"/>
        </w:rPr>
        <w:t>LOAD A1/B1   COMPUTE A1/B1   LOAD A3/B3   COMPUTE A3/B3</w:t>
      </w:r>
    </w:p>
    <w:p w14:paraId="55D41AF8" w14:textId="0BFAB4AB" w:rsidR="00153B0B" w:rsidRDefault="00833CA3" w:rsidP="00833CA3">
      <w:pPr>
        <w:rPr>
          <w:rFonts w:cstheme="minorHAnsi"/>
          <w:b/>
          <w:bCs/>
          <w:sz w:val="28"/>
          <w:szCs w:val="28"/>
          <w:lang w:val="en-US"/>
        </w:rPr>
      </w:pPr>
      <w:r w:rsidRPr="00833CA3">
        <w:rPr>
          <w:rFonts w:cstheme="minorHAnsi"/>
          <w:b/>
          <w:bCs/>
          <w:sz w:val="28"/>
          <w:szCs w:val="28"/>
          <w:lang w:val="en-US"/>
        </w:rPr>
        <w:t xml:space="preserve">PONG:                </w:t>
      </w:r>
      <w:r w:rsidRPr="00833CA3">
        <w:rPr>
          <w:rFonts w:cstheme="minorHAnsi"/>
          <w:sz w:val="28"/>
          <w:szCs w:val="28"/>
          <w:lang w:val="en-US"/>
        </w:rPr>
        <w:t>LOAD A2/B2     COMPUTE A2/B2 LOAD A4/B4</w:t>
      </w:r>
    </w:p>
    <w:p w14:paraId="2BC0053F" w14:textId="77777777" w:rsidR="00833CA3" w:rsidRDefault="00833CA3" w:rsidP="00153B0B">
      <w:pPr>
        <w:rPr>
          <w:rFonts w:cstheme="minorHAnsi"/>
          <w:b/>
          <w:bCs/>
          <w:sz w:val="28"/>
          <w:szCs w:val="28"/>
          <w:lang w:val="en-US"/>
        </w:rPr>
      </w:pPr>
    </w:p>
    <w:p w14:paraId="198A420E" w14:textId="77777777" w:rsidR="00833CA3" w:rsidRPr="00153B0B" w:rsidRDefault="00833CA3" w:rsidP="00153B0B">
      <w:pPr>
        <w:rPr>
          <w:rFonts w:cstheme="minorHAnsi"/>
          <w:b/>
          <w:bCs/>
          <w:sz w:val="28"/>
          <w:szCs w:val="28"/>
          <w:lang w:val="en-US"/>
        </w:rPr>
      </w:pPr>
    </w:p>
    <w:sectPr w:rsidR="00833CA3" w:rsidRPr="00153B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A292C"/>
    <w:multiLevelType w:val="hybridMultilevel"/>
    <w:tmpl w:val="756421E0"/>
    <w:lvl w:ilvl="0" w:tplc="4680F0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813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95"/>
    <w:rsid w:val="00023B04"/>
    <w:rsid w:val="000505AB"/>
    <w:rsid w:val="0007768E"/>
    <w:rsid w:val="000F0D95"/>
    <w:rsid w:val="001033FD"/>
    <w:rsid w:val="00153B0B"/>
    <w:rsid w:val="001D7D4D"/>
    <w:rsid w:val="003D0168"/>
    <w:rsid w:val="005A07EA"/>
    <w:rsid w:val="00833CA3"/>
    <w:rsid w:val="009A5FAF"/>
    <w:rsid w:val="00B20D77"/>
    <w:rsid w:val="00D41C95"/>
    <w:rsid w:val="00DC3217"/>
    <w:rsid w:val="00DF2F9B"/>
    <w:rsid w:val="00F17E9E"/>
    <w:rsid w:val="00F9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EEC9"/>
  <w15:chartTrackingRefBased/>
  <w15:docId w15:val="{F81969A2-A6A6-4A7C-BADC-CC34102C2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D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3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Muthaiyan</dc:creator>
  <cp:keywords/>
  <dc:description/>
  <cp:lastModifiedBy>Harish Muthaiyan</cp:lastModifiedBy>
  <cp:revision>1</cp:revision>
  <dcterms:created xsi:type="dcterms:W3CDTF">2026-09-14T02:58:00Z</dcterms:created>
  <dcterms:modified xsi:type="dcterms:W3CDTF">2026-09-16T13:59:00Z</dcterms:modified>
</cp:coreProperties>
</file>