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 1301 Handout 4: Data, units and tables</w:t>
      </w:r>
    </w:p>
    <w:p>
      <w:r>
        <w:t xml:space="preserve">Read the procedure before the lab session. Record every measurement with its unit and an estimate of its uncertainty, and keep your raw data even when a trial looks wrong. Read the procedure before the lab session. Record every measurement with its unit and an estimate of its uncertainty, and keep your raw data even when a trial looks wrong. </w:t>
      </w:r>
    </w:p>
    <w:p>
      <w:pPr>
        <w:pStyle w:val="Heading2"/>
      </w:pPr>
      <w:r>
        <w:t>Warm-up questions</w:t>
      </w:r>
    </w:p>
    <w:p>
      <w:r>
        <w:t>1. A cart rolls 1.50 m in 1.27 s. What is its average speed?</w:t>
      </w:r>
    </w:p>
    <w:p>
      <w:r>
        <w:t>a) 0.85 m/s</w:t>
      </w:r>
    </w:p>
    <w:p>
      <w:r>
        <w:t>b) 1.18 m/s</w:t>
      </w:r>
    </w:p>
    <w:p>
      <w:r>
        <w:t>c) 1.91 m/s</w:t>
      </w:r>
    </w:p>
    <w:p>
      <w:r>
        <w:t>d) 2.12 m/s</w:t>
      </w:r>
    </w:p>
    <w:p>
      <w:r>
        <w:t>2. Which quantity is a vector?</w:t>
        <w:tab/>
        <w:t>a) mass</w:t>
        <w:tab/>
        <w:t>b) speed</w:t>
        <w:tab/>
        <w:t>c) displacement</w:t>
        <w:tab/>
        <w:t>d) energy</w:t>
      </w:r>
    </w:p>
    <w:p>
      <w:r>
        <w:t>Name: ____________________</w:t>
        <w:tab/>
        <w:t>Section: ______</w:t>
        <w:tab/>
        <w:t>Date: __________</w:t>
      </w:r>
    </w:p>
    <w:p>
      <w:r>
        <w:rPr>
          <w:b/>
        </w:rPr>
        <w:t>Table 1. Cart on an incline: measured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Mass (kg)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Distance (m)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Speed (m/s)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1.27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1.181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0.35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1.34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1.119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1.41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1.064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0.45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1.48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1.014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0.968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0.55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1.62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0.926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0.60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1.69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0.888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0.65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1.76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0.852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0.70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1.83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0.820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0.75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1.90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0.789</w:t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p>
      <w:r>
        <w:rPr>
          <w:b/>
        </w:rPr>
        <w:t>Table 2. Physical constants used in this course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Speed of light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2.998 × 10</w:t>
            </w:r>
            <w:r>
              <w:rPr>
                <w:b w:val="0"/>
                <w:vertAlign w:val="superscript"/>
              </w:rPr>
              <w:t>8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m/s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Gravitational constant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6.674 × 10</w:t>
            </w:r>
            <w:r>
              <w:rPr>
                <w:b w:val="0"/>
                <w:vertAlign w:val="superscript"/>
              </w:rPr>
              <w:t>-11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 m</w:t>
            </w:r>
            <w:r>
              <w:rPr>
                <w:b w:val="0"/>
                <w:vertAlign w:val="superscript"/>
              </w:rPr>
              <w:t>2</w:t>
            </w:r>
            <w:r>
              <w:rPr>
                <w:b w:val="0"/>
              </w:rPr>
              <w:t>/kg</w:t>
            </w:r>
            <w:r>
              <w:rPr>
                <w:b w:val="0"/>
                <w:vertAlign w:val="superscript"/>
              </w:rPr>
              <w:t>2</w:t>
            </w:r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Planck constant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6.626 × 10</w:t>
            </w:r>
            <w:r>
              <w:rPr>
                <w:b w:val="0"/>
                <w:vertAlign w:val="superscript"/>
              </w:rPr>
              <w:t>-34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J 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Boltzmann constant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kB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1.381 × 10</w:t>
            </w:r>
            <w:r>
              <w:rPr>
                <w:b w:val="0"/>
                <w:vertAlign w:val="superscript"/>
              </w:rPr>
              <w:t>-23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J/K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Elementary charge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1.602 × 10</w:t>
            </w:r>
            <w:r>
              <w:rPr>
                <w:b w:val="0"/>
                <w:vertAlign w:val="superscript"/>
              </w:rPr>
              <w:t>-19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Avogadro constant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6.022 × 10</w:t>
            </w:r>
            <w:r>
              <w:rPr>
                <w:b w:val="0"/>
                <w:vertAlign w:val="superscript"/>
              </w:rPr>
              <w:t>23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1/mol</w:t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p>
      <w:r>
        <w:rPr>
          <w:b/>
        </w:rPr>
        <w:t>Table 3. Thermal properties of selected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Density (kg/m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>)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Specific heat (J/(kg K))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Melting point (°C)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b/>
              </w:rPr>
              <w:t>Solid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Liquid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Aluminium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2700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900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1180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660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Copper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8960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530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1085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Lead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11340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327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Water (ice)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917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2090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4186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</w:t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p>
      <w:r>
        <w:br w:type="page"/>
      </w:r>
    </w:p>
    <w:p>
      <w:r>
        <w:rPr>
          <w:b/>
        </w:rPr>
        <w:t>Table 4. Lab report grading rubric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Excellent (4)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Good (3)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Needs work (1)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Hypothesis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Clear, testable and linked to the theory in the pre-lab.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Testable but not linked to theory.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Missing or not testable.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All measurements recorded with units and uncertainties.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Units present; some uncertainties missing.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Units or values missing.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Analysis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Correct graph with best-fit line and slope uncertainty.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Graph correct; uncertainty not propagated.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No graph or wrong variables.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Conclusion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Answers the question and discusses sources of error.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Answers the question only.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Does not answer the question.</w:t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p>
      <w:r>
        <w:br w:type="page"/>
      </w:r>
    </w:p>
    <w:p>
      <w:r>
        <w:rPr>
          <w:b/>
        </w:rPr>
        <w:t>Table 5. Course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Reading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Jan 13-17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Units and measurement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Ch. 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Jan 20-24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Motion in one dimension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Ch. 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HW 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Jan 27-31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Vectors and projectiles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Ch. 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HW 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Feb 3-7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Newton's laws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Ch. 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Lab 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Feb 10-14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Friction and circular motion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Ch. 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HW 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Feb 17-21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Work and energy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Ch. 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Quiz 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Feb 24-28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Momentum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Ch. 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HW 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Mar 3-7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Midterm review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Midterm</w:t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p>
      <w:r>
        <w:rPr>
          <w:b/>
        </w:rPr>
        <w:t>Table 6. Values of the trigonometric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b/>
              </w:rPr>
              <w:t>Angle (deg)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1.0000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0.0349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0.9994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0.0349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0.0698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0.9976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0.0699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0.1045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0.9945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0.1051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0.1392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0.9903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0.1405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0.1736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0.9848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0.1763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0.2079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0.9781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0.2126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0.2419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0.9703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0.2493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0.2756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0.9613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0.2867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0.3090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0.9511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0.3249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0.3420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0.9397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0.3640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0.3746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0.9272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0.4040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0.4067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0.9135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0.4452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0.4384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0.8988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0.4877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0.4695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0.8829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0.5317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0.8660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0.5774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0.5299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0.8480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0.6249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0.5592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0.8290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0.6745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0.5878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0.8090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0.7265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0.6157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0.7880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0.7813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0.6428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0.7660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0.8391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0.6691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0.7431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0.9004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0.6947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0.7193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0.9657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0.7193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0.6947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1.0355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0.7431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0.6691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1.1106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0.7660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0.6428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1.1918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0.7880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0.6157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1.2799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0.8090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0.5878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1.3764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0.8290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0.5592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1.4826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0.8480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0.5299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1.6003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0.8660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0.5000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1.7321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0.8829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0.4695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1.8807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0.8988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0.4384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2.0503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0.9135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0.4067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2.2460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0.9272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0.3746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2.4751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0.9397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0.3420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2.7475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0.9511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0.3090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3.0777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0.9613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0.2756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3.4874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0.9703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0.2419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4.0108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0.9781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0.2079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4.7046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0.9848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0.1736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5.6713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0.9903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0.1392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7.1154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0.9945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0.1045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9.5144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0.9976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0.0698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14.3007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0.9994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0.0349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28.6363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1.0000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undefined</w:t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p>
      <w:r>
        <w:rPr>
          <w:b/>
        </w:rPr>
        <w:t>Table 7. Data for the inner planets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Mercury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Venus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Earth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Mass (10</w:t>
            </w:r>
            <w:r>
              <w:rPr>
                <w:b/>
                <w:vertAlign w:val="superscript"/>
              </w:rPr>
              <w:t>24</w:t>
            </w:r>
            <w:r>
              <w:rPr>
                <w:b/>
              </w:rPr>
              <w:t xml:space="preserve"> kg)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0.330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4.87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5.97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0.642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Radius (km)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2440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6052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6371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3390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Orbital period (days)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88.0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224.7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365.2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687.0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Surface gravity (m/s</w:t>
            </w:r>
            <w:r>
              <w:rPr>
                <w:b/>
                <w:vertAlign w:val="superscript"/>
              </w:rPr>
              <w:t>2</w:t>
            </w:r>
            <w:r>
              <w:rPr>
                <w:b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3.7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8.9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9.8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3.7</w:t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</w:rPr>
              <w:t>Instructor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Dr. Alex Rivera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Office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Science Building 2.104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Office hours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Tuesday and Thursday, 2:00-3:30 pm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arivera@example.edu</w:t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p>
      <w:r>
        <w:br w:type="page"/>
      </w:r>
    </w:p>
    <w:p>
      <w:r>
        <w:rPr>
          <w:b/>
        </w:rPr>
        <w:t>Table 9. Labs by unit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 activity</w:t>
            </w:r>
          </w:p>
        </w:tc>
      </w:tr>
      <w:tr>
        <w:tc>
          <w:tcPr>
            <w:tcW w:type="dxa" w:w="2880"/>
            <w:vMerge w:val="restart"/>
          </w:tcPr>
          <w:p>
            <w:r>
              <w:rPr>
                <w:b w:val="0"/>
              </w:rPr>
              <w:t>Mechanics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Kinematics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Photogate timing of a falling ball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 w:val="0"/>
              </w:rPr>
              <w:t>Forces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Atwood machine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 w:val="0"/>
              </w:rPr>
              <w:t>Energy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Spring constant from oscillations</w:t>
            </w:r>
          </w:p>
        </w:tc>
      </w:tr>
      <w:tr>
        <w:tc>
          <w:tcPr>
            <w:tcW w:type="dxa" w:w="2880"/>
            <w:vMerge w:val="restart"/>
          </w:tcPr>
          <w:p>
            <w:r>
              <w:rPr>
                <w:b w:val="0"/>
              </w:rPr>
              <w:t>Waves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Sound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Resonance tube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rPr>
                <w:b w:val="0"/>
              </w:rPr>
              <w:t>Light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Diffraction grating</w:t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p>
      <w:r>
        <w:rPr>
          <w:b/>
        </w:rPr>
        <w:t>Table 10. Quiz scores of 40 students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Score interval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Relative 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frequency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50-59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0.075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60-69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0.175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70-79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0.350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80-89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0.275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90-100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0.125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</w:tr>
    </w:tbl>
    <w:p>
      <w:r>
        <w:t xml:space="preserve">Read the procedure before the lab session. Record every measurement with its unit and an estimate of its uncertainty, and keep your raw data even when a trial looks wrong. </w:t>
      </w:r>
    </w:p>
    <w:p>
      <w:pPr>
        <w:pStyle w:val="Heading2"/>
      </w:pPr>
      <w:r>
        <w:t>Problems</w:t>
      </w:r>
    </w:p>
    <w:p>
      <w:r>
        <w:t>1. Plot distance against time squared for Table 1 and find the acceleration.</w:t>
      </w:r>
    </w:p>
    <w:p>
      <w:r>
        <w:t>2. Use Table 2 to compute the gravitational force between two 1.0 kg masses 1.0 m apart.</w:t>
      </w:r>
    </w:p>
    <w:p>
      <w:r>
        <w:t>3. Explain why the specific heat of water is larger in the liquid phase (Table 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