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CD2B" w14:textId="7A88A260" w:rsidR="00CF243B" w:rsidRPr="00623F29" w:rsidRDefault="00CF243B" w:rsidP="005E1481">
      <w:pPr>
        <w:pStyle w:val="Heading1"/>
        <w:jc w:val="center"/>
        <w:rPr>
          <w:b/>
          <w:bCs/>
          <w:sz w:val="48"/>
          <w:szCs w:val="48"/>
        </w:rPr>
      </w:pPr>
      <w:r w:rsidRPr="00623F29">
        <w:rPr>
          <w:b/>
          <w:bCs/>
          <w:sz w:val="48"/>
          <w:szCs w:val="48"/>
        </w:rPr>
        <w:t>Disparity Map Estimation Using SAD and SSD</w:t>
      </w:r>
    </w:p>
    <w:p w14:paraId="58D65A1A" w14:textId="21D248A0" w:rsidR="009B0C43" w:rsidRDefault="00623F29" w:rsidP="00595B86">
      <w:pPr>
        <w:ind w:firstLine="720"/>
        <w:rPr>
          <w:b/>
          <w:bCs/>
          <w:sz w:val="24"/>
          <w:szCs w:val="24"/>
        </w:rPr>
      </w:pPr>
      <w:r w:rsidRPr="00623F29">
        <w:rPr>
          <w:b/>
          <w:bCs/>
          <w:sz w:val="24"/>
          <w:szCs w:val="24"/>
        </w:rPr>
        <w:t>Institute for Parallel and Distributed Systems, IPVS, University of Stuttgart</w:t>
      </w:r>
    </w:p>
    <w:p w14:paraId="097E7B57" w14:textId="5123642B" w:rsidR="00362C46" w:rsidRDefault="00362C46" w:rsidP="00595B86">
      <w:pPr>
        <w:spacing w:after="0" w:line="240" w:lineRule="auto"/>
        <w:ind w:firstLine="720"/>
        <w:jc w:val="both"/>
      </w:pPr>
      <w:r w:rsidRPr="00F8789D">
        <w:t xml:space="preserve">Harish </w:t>
      </w:r>
      <w:proofErr w:type="spellStart"/>
      <w:r w:rsidRPr="00F8789D">
        <w:t>Neerthadi</w:t>
      </w:r>
      <w:proofErr w:type="spellEnd"/>
      <w:r w:rsidRPr="00F8789D">
        <w:t xml:space="preserve"> </w:t>
      </w:r>
      <w:proofErr w:type="spellStart"/>
      <w:r w:rsidRPr="00F8789D">
        <w:t>Gowdru</w:t>
      </w:r>
      <w:proofErr w:type="spellEnd"/>
      <w:r w:rsidR="00994559" w:rsidRPr="00F8789D">
        <w:t>:</w:t>
      </w:r>
      <w:r w:rsidR="00F8789D">
        <w:tab/>
        <w:t xml:space="preserve">  </w:t>
      </w:r>
      <w:r w:rsidR="00994559">
        <w:t xml:space="preserve">          </w:t>
      </w:r>
      <w:r w:rsidRPr="00362C46">
        <w:t>3507225</w:t>
      </w:r>
      <w:r w:rsidR="00CF243B">
        <w:t>,</w:t>
      </w:r>
      <w:r w:rsidRPr="00362C46">
        <w:t xml:space="preserve"> st172064@stud.uni-stuttgart.de</w:t>
      </w:r>
    </w:p>
    <w:p w14:paraId="5FC3313B" w14:textId="44BF8090" w:rsidR="00362C46" w:rsidRDefault="00362C46" w:rsidP="00595B86">
      <w:pPr>
        <w:spacing w:after="0" w:line="240" w:lineRule="auto"/>
        <w:ind w:firstLine="720"/>
        <w:jc w:val="both"/>
      </w:pPr>
      <w:r w:rsidRPr="00362C46">
        <w:t>Adarsh Palyam Satish</w:t>
      </w:r>
      <w:r w:rsidR="00994559">
        <w:t xml:space="preserve">:                              </w:t>
      </w:r>
      <w:r w:rsidRPr="00362C46">
        <w:t>3574740</w:t>
      </w:r>
      <w:r>
        <w:t xml:space="preserve">, </w:t>
      </w:r>
      <w:r w:rsidRPr="00362C46">
        <w:t>st180155@stud.uni-stuttgart.de</w:t>
      </w:r>
    </w:p>
    <w:p w14:paraId="1C19E79A" w14:textId="6F201BB3" w:rsidR="00CF243B" w:rsidRDefault="00CF243B" w:rsidP="00595B86">
      <w:pPr>
        <w:spacing w:after="0" w:line="240" w:lineRule="auto"/>
        <w:ind w:firstLine="720"/>
        <w:jc w:val="both"/>
      </w:pPr>
      <w:proofErr w:type="spellStart"/>
      <w:r>
        <w:t>Hithesh</w:t>
      </w:r>
      <w:proofErr w:type="spellEnd"/>
      <w:r>
        <w:t xml:space="preserve"> Chandra </w:t>
      </w:r>
      <w:proofErr w:type="spellStart"/>
      <w:r>
        <w:t>Chandrashekaraiah</w:t>
      </w:r>
      <w:proofErr w:type="spellEnd"/>
      <w:r w:rsidR="00994559">
        <w:t xml:space="preserve">:   </w:t>
      </w:r>
      <w:r>
        <w:t>3506857</w:t>
      </w:r>
      <w:r w:rsidR="00362C46">
        <w:t xml:space="preserve">, </w:t>
      </w:r>
      <w:r w:rsidR="00362C46" w:rsidRPr="00362C46">
        <w:t>st172</w:t>
      </w:r>
      <w:r w:rsidR="00362C46">
        <w:t>677</w:t>
      </w:r>
      <w:r w:rsidR="00362C46" w:rsidRPr="00362C46">
        <w:t>@stud.uni-stuttgart.de</w:t>
      </w:r>
    </w:p>
    <w:p w14:paraId="4793B56D" w14:textId="3CC0D087" w:rsidR="00211980" w:rsidRDefault="00617B49" w:rsidP="00F25659">
      <w:r>
        <w:tab/>
      </w:r>
    </w:p>
    <w:p w14:paraId="68472B8B" w14:textId="5353387F" w:rsidR="00617B49" w:rsidRDefault="00F8789D" w:rsidP="00046D9A">
      <w:r>
        <w:tab/>
        <w:t xml:space="preserve">Course Instructor: </w:t>
      </w:r>
      <w:proofErr w:type="spellStart"/>
      <w:r w:rsidRPr="00F8789D">
        <w:t>Gasim</w:t>
      </w:r>
      <w:proofErr w:type="spellEnd"/>
      <w:r w:rsidRPr="00F8789D">
        <w:t xml:space="preserve"> Mammadov, M.Sc.</w:t>
      </w:r>
      <w:r>
        <w:t xml:space="preserve"> (</w:t>
      </w:r>
      <w:r w:rsidRPr="00F8789D">
        <w:t>gasim.mammadov@cis.iti.uni-stuttgart.de</w:t>
      </w:r>
      <w:r>
        <w:t>)</w:t>
      </w:r>
    </w:p>
    <w:p w14:paraId="7B81D80A" w14:textId="78D0C466" w:rsidR="00F25659" w:rsidRDefault="00ED16AB" w:rsidP="00F2565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Project Overview</w:t>
      </w:r>
    </w:p>
    <w:p w14:paraId="7C0B7589" w14:textId="160A428B" w:rsidR="00ED16AB" w:rsidRPr="00ED16AB" w:rsidRDefault="00ED16AB" w:rsidP="00ED16AB">
      <w:pPr>
        <w:ind w:left="720" w:firstLine="720"/>
        <w:jc w:val="both"/>
      </w:pPr>
      <w:r w:rsidRPr="00ED16AB">
        <w:t>Finding the pixels in the several perspectives that belong to the same 3D point in the scene is known as disparity estimation.</w:t>
      </w:r>
      <w:r>
        <w:t xml:space="preserve"> Block matching algorithm is used to estimate the disparity map using sum of absolute difference (SAD) and sum of square differences (SSD) methodology. </w:t>
      </w:r>
      <w:r w:rsidR="008B5A6B">
        <w:t>Image dimensions are hardcoded (</w:t>
      </w:r>
      <w:proofErr w:type="spellStart"/>
      <w:r w:rsidR="008B5A6B">
        <w:t>countX</w:t>
      </w:r>
      <w:proofErr w:type="spellEnd"/>
      <w:r w:rsidR="008B5A6B">
        <w:t xml:space="preserve">, </w:t>
      </w:r>
      <w:proofErr w:type="spellStart"/>
      <w:r w:rsidR="008B5A6B">
        <w:t>coutnY</w:t>
      </w:r>
      <w:proofErr w:type="spellEnd"/>
      <w:r w:rsidR="008B5A6B">
        <w:t xml:space="preserve">) as calculating the disparity map estimation was not successful with the dimensions of images calculated during </w:t>
      </w:r>
      <w:proofErr w:type="spellStart"/>
      <w:r w:rsidR="008B5A6B">
        <w:t>readImagePGM</w:t>
      </w:r>
      <w:proofErr w:type="spellEnd"/>
      <w:r w:rsidR="008B5A6B">
        <w:t xml:space="preserve"> call. Window size of 17 was chosen after examining the output of the algorithm </w:t>
      </w:r>
      <w:r w:rsidR="000317B1">
        <w:t>with multiple window sizes and considering low noise factor.</w:t>
      </w:r>
      <w:r w:rsidR="008B5A6B">
        <w:t xml:space="preserve"> </w:t>
      </w:r>
      <w:r w:rsidR="008E3503">
        <w:t xml:space="preserve">Disparity Max is set to 70 </w:t>
      </w:r>
      <w:r w:rsidR="005368EE">
        <w:t>to get the ideal grey scaled disparity map considering the values in the range 0-255.</w:t>
      </w:r>
    </w:p>
    <w:p w14:paraId="7EFDFD9F" w14:textId="54B22EA2" w:rsidR="00ED16AB" w:rsidRDefault="00046D9A" w:rsidP="00ED16AB">
      <w:pPr>
        <w:ind w:left="720"/>
        <w:rPr>
          <w:rStyle w:val="Hyperlink"/>
        </w:rPr>
      </w:pPr>
      <w:r>
        <w:t xml:space="preserve">Implementation is available in the following GITHUB repo: </w:t>
      </w:r>
      <w:hyperlink r:id="rId8" w:history="1">
        <w:r w:rsidRPr="00617B49">
          <w:rPr>
            <w:rStyle w:val="Hyperlink"/>
          </w:rPr>
          <w:t>link</w:t>
        </w:r>
      </w:hyperlink>
    </w:p>
    <w:p w14:paraId="52B3D6FD" w14:textId="77777777" w:rsidR="0068425B" w:rsidRPr="00ED16AB" w:rsidRDefault="0068425B" w:rsidP="00ED16AB">
      <w:pPr>
        <w:ind w:left="720"/>
        <w:rPr>
          <w:b/>
          <w:bCs/>
        </w:rPr>
      </w:pPr>
    </w:p>
    <w:p w14:paraId="0496FDF7" w14:textId="38EFB87B" w:rsidR="00211980" w:rsidRPr="00D854F7" w:rsidRDefault="00211980" w:rsidP="00F2565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Results</w:t>
      </w:r>
    </w:p>
    <w:p w14:paraId="47D6CDB6" w14:textId="169EAAB8" w:rsidR="00464F4C" w:rsidRDefault="00464F4C" w:rsidP="00464F4C">
      <w:pPr>
        <w:pStyle w:val="ListParagraph"/>
      </w:pPr>
    </w:p>
    <w:p w14:paraId="60080206" w14:textId="0C6EAD08" w:rsidR="00464F4C" w:rsidRDefault="00464F4C" w:rsidP="00464F4C">
      <w:pPr>
        <w:pStyle w:val="ListParagraph"/>
      </w:pPr>
      <w:r>
        <w:t>Input</w:t>
      </w:r>
      <w:r w:rsidR="00D52CE0">
        <w:t xml:space="preserve"> Image</w:t>
      </w:r>
      <w:r w:rsidR="00156228">
        <w:t>:</w:t>
      </w:r>
    </w:p>
    <w:p w14:paraId="3FC609FC" w14:textId="77777777" w:rsidR="00E93863" w:rsidRDefault="00E93863" w:rsidP="00464F4C">
      <w:pPr>
        <w:pStyle w:val="ListParagraph"/>
      </w:pPr>
    </w:p>
    <w:p w14:paraId="0E5277AC" w14:textId="1D54CE22" w:rsidR="00E93863" w:rsidRDefault="00E93863" w:rsidP="00464F4C">
      <w:pPr>
        <w:pStyle w:val="ListParagraph"/>
      </w:pPr>
      <w:r>
        <w:rPr>
          <w:noProof/>
        </w:rPr>
        <w:drawing>
          <wp:inline distT="0" distB="0" distL="0" distR="0" wp14:anchorId="131C5298" wp14:editId="3E7A6A45">
            <wp:extent cx="1556454" cy="137746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943" cy="13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9749E14" wp14:editId="1F8ADBB3">
            <wp:extent cx="1553308" cy="137467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196" cy="13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5200" w14:textId="34CC230F" w:rsidR="00464F4C" w:rsidRDefault="00E93863" w:rsidP="008A285E">
      <w:pPr>
        <w:pStyle w:val="ListParagraph"/>
        <w:ind w:firstLine="720"/>
      </w:pPr>
      <w:r>
        <w:t>Left Image</w:t>
      </w:r>
      <w:r>
        <w:tab/>
      </w:r>
      <w:r>
        <w:tab/>
      </w:r>
      <w:r>
        <w:tab/>
      </w:r>
      <w:r>
        <w:tab/>
      </w:r>
      <w:r>
        <w:tab/>
      </w:r>
      <w:r w:rsidR="008A285E">
        <w:tab/>
      </w:r>
      <w:r>
        <w:t>Right Image</w:t>
      </w:r>
    </w:p>
    <w:p w14:paraId="3B4CB39D" w14:textId="08934F3A" w:rsidR="00156228" w:rsidRDefault="00156228" w:rsidP="00464F4C">
      <w:pPr>
        <w:pStyle w:val="ListParagraph"/>
      </w:pPr>
    </w:p>
    <w:p w14:paraId="16531899" w14:textId="77777777" w:rsidR="00156228" w:rsidRDefault="00156228" w:rsidP="00464F4C">
      <w:pPr>
        <w:pStyle w:val="ListParagraph"/>
      </w:pPr>
    </w:p>
    <w:p w14:paraId="58D6FB88" w14:textId="4A7C80F3" w:rsidR="00464F4C" w:rsidRDefault="00464F4C" w:rsidP="00464F4C">
      <w:pPr>
        <w:pStyle w:val="ListParagraph"/>
      </w:pPr>
    </w:p>
    <w:p w14:paraId="256BBD60" w14:textId="30828805" w:rsidR="00464F4C" w:rsidRDefault="00E93863" w:rsidP="00464F4C">
      <w:pPr>
        <w:pStyle w:val="ListParagraph"/>
      </w:pPr>
      <w:r>
        <w:rPr>
          <w:noProof/>
        </w:rPr>
        <w:drawing>
          <wp:inline distT="0" distB="0" distL="0" distR="0" wp14:anchorId="0D7EA997" wp14:editId="5AB96D9A">
            <wp:extent cx="1758461" cy="131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58" cy="13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F4C">
        <w:tab/>
      </w:r>
      <w:r w:rsidR="00464F4C">
        <w:tab/>
      </w:r>
      <w:r w:rsidR="00464F4C">
        <w:tab/>
      </w:r>
      <w:r>
        <w:tab/>
      </w:r>
      <w:r>
        <w:rPr>
          <w:noProof/>
        </w:rPr>
        <w:drawing>
          <wp:inline distT="0" distB="0" distL="0" distR="0" wp14:anchorId="1AA8F4EC" wp14:editId="48F1E8F1">
            <wp:extent cx="1746738" cy="1310054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250" cy="131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CED5" w14:textId="79A0D4A7" w:rsidR="006E6212" w:rsidRDefault="00464F4C" w:rsidP="00464F4C">
      <w:r>
        <w:lastRenderedPageBreak/>
        <w:tab/>
        <w:t>Disparity Map SAD Output GPU</w:t>
      </w:r>
      <w:r>
        <w:tab/>
      </w:r>
      <w:r>
        <w:tab/>
      </w:r>
      <w:r>
        <w:tab/>
      </w:r>
      <w:r>
        <w:tab/>
        <w:t>Disparity Map SSD Output GPU</w:t>
      </w:r>
    </w:p>
    <w:p w14:paraId="2A0B15E3" w14:textId="06536BD4" w:rsidR="00464F4C" w:rsidRDefault="00464F4C" w:rsidP="00464F4C"/>
    <w:p w14:paraId="495C46A2" w14:textId="60D0E492" w:rsidR="00464F4C" w:rsidRDefault="00464F4C" w:rsidP="00464F4C">
      <w:r>
        <w:tab/>
      </w:r>
      <w:r>
        <w:rPr>
          <w:noProof/>
        </w:rPr>
        <w:drawing>
          <wp:inline distT="0" distB="0" distL="0" distR="0" wp14:anchorId="574E249D" wp14:editId="3FEDF5AD">
            <wp:extent cx="1846385" cy="1384789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07" cy="13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DDAA14" wp14:editId="70FB56FD">
            <wp:extent cx="1787769" cy="134082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945" cy="13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E14C" w14:textId="3F028A33" w:rsidR="004967CA" w:rsidRDefault="00464F4C" w:rsidP="004967CA">
      <w:pPr>
        <w:pStyle w:val="ListParagraph"/>
      </w:pPr>
      <w:r>
        <w:t>Disparity Map SAD Output CPU</w:t>
      </w:r>
      <w:r>
        <w:tab/>
      </w:r>
      <w:r>
        <w:tab/>
      </w:r>
      <w:r>
        <w:tab/>
      </w:r>
      <w:r>
        <w:tab/>
        <w:t>Disparity Map SSD Output CPU</w:t>
      </w:r>
    </w:p>
    <w:p w14:paraId="442BE27F" w14:textId="629CFFCC" w:rsidR="004967CA" w:rsidRDefault="004967CA" w:rsidP="004967CA">
      <w:pPr>
        <w:pStyle w:val="ListParagraph"/>
      </w:pPr>
    </w:p>
    <w:p w14:paraId="3C0E10E6" w14:textId="02AB0E97" w:rsidR="004967CA" w:rsidRDefault="004967CA" w:rsidP="004967CA">
      <w:pPr>
        <w:pStyle w:val="ListParagraph"/>
      </w:pPr>
    </w:p>
    <w:p w14:paraId="775B71D2" w14:textId="36910811" w:rsidR="004967CA" w:rsidRDefault="00E93863" w:rsidP="004967CA">
      <w:pPr>
        <w:pStyle w:val="ListParagraph"/>
      </w:pPr>
      <w:r>
        <w:t>Performance results on NVIDIA and AMD</w:t>
      </w:r>
    </w:p>
    <w:p w14:paraId="74EF39DB" w14:textId="188B83EB" w:rsidR="00E93863" w:rsidRDefault="00E93863" w:rsidP="004967CA">
      <w:pPr>
        <w:pStyle w:val="ListParagraph"/>
      </w:pPr>
    </w:p>
    <w:p w14:paraId="3B507D80" w14:textId="1EB749B0" w:rsidR="00E93863" w:rsidRDefault="00E93863" w:rsidP="004967CA">
      <w:pPr>
        <w:pStyle w:val="ListParagraph"/>
      </w:pPr>
      <w:r>
        <w:rPr>
          <w:noProof/>
        </w:rPr>
        <w:drawing>
          <wp:inline distT="0" distB="0" distL="0" distR="0" wp14:anchorId="56C22114" wp14:editId="65EAB12D">
            <wp:extent cx="2520462" cy="3141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60" cy="31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D68">
        <w:t xml:space="preserve">   </w:t>
      </w:r>
      <w:r w:rsidR="009F7D68">
        <w:tab/>
        <w:t xml:space="preserve">  </w:t>
      </w:r>
      <w:r w:rsidR="00B82845">
        <w:rPr>
          <w:noProof/>
        </w:rPr>
        <w:drawing>
          <wp:inline distT="0" distB="0" distL="0" distR="0" wp14:anchorId="7892AD17" wp14:editId="77D96FC4">
            <wp:extent cx="2461846" cy="3141944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008" cy="31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3EC2" w14:textId="086EBB26" w:rsidR="004967CA" w:rsidRDefault="00156228" w:rsidP="00156228">
      <w:pPr>
        <w:pStyle w:val="ListParagraph"/>
        <w:ind w:firstLine="720"/>
      </w:pPr>
      <w:r>
        <w:t>Performance on NVIDIA</w:t>
      </w:r>
      <w:r w:rsidR="00CD02B0">
        <w:tab/>
      </w:r>
      <w:r w:rsidR="00CD02B0">
        <w:tab/>
      </w:r>
      <w:r w:rsidR="00CD02B0">
        <w:tab/>
      </w:r>
      <w:r w:rsidR="00CD02B0">
        <w:tab/>
        <w:t>Performance on AMD</w:t>
      </w:r>
    </w:p>
    <w:p w14:paraId="7304127C" w14:textId="72FAB5BB" w:rsidR="004967CA" w:rsidRDefault="00EA140F" w:rsidP="00BB3719">
      <w:r>
        <w:tab/>
        <w:t>Dedicated AMD GPU has outperformed the basic NVIDIA GPU.</w:t>
      </w:r>
    </w:p>
    <w:p w14:paraId="40B2905D" w14:textId="0783B8A7" w:rsidR="00EA140F" w:rsidRDefault="00EA140F" w:rsidP="00BB3719">
      <w:r>
        <w:tab/>
        <w:t>In both GPU’s, CPU performance is very low it doesn’t have parallel processing.</w:t>
      </w:r>
    </w:p>
    <w:p w14:paraId="634F973D" w14:textId="77777777" w:rsidR="00FA2D0A" w:rsidRDefault="00FA2D0A" w:rsidP="00BB3719"/>
    <w:p w14:paraId="6865EC1E" w14:textId="244C1316" w:rsidR="004967CA" w:rsidRPr="00D854F7" w:rsidRDefault="004967CA" w:rsidP="004967CA">
      <w:pPr>
        <w:pStyle w:val="ListParagraph"/>
        <w:numPr>
          <w:ilvl w:val="0"/>
          <w:numId w:val="3"/>
        </w:numPr>
        <w:rPr>
          <w:b/>
          <w:bCs/>
        </w:rPr>
      </w:pPr>
      <w:r w:rsidRPr="00D854F7">
        <w:rPr>
          <w:b/>
          <w:bCs/>
        </w:rPr>
        <w:t>Work Breakdown</w:t>
      </w:r>
      <w:r w:rsidR="00BB3719" w:rsidRPr="00D854F7">
        <w:rPr>
          <w:b/>
          <w:bCs/>
        </w:rPr>
        <w:t xml:space="preserve"> of Team Members</w:t>
      </w:r>
    </w:p>
    <w:p w14:paraId="15850950" w14:textId="61BD0386" w:rsidR="00B32F74" w:rsidRDefault="00140797" w:rsidP="00B32F74">
      <w:pPr>
        <w:pStyle w:val="ListParagraph"/>
      </w:pPr>
      <w:r>
        <w:t>Tasks</w:t>
      </w:r>
      <w:r w:rsidR="00B32F74">
        <w:t xml:space="preserve"> achieved from the team</w:t>
      </w:r>
    </w:p>
    <w:p w14:paraId="6E37A8F4" w14:textId="490EE6D6" w:rsidR="00B32F74" w:rsidRDefault="00140797" w:rsidP="00B32F74">
      <w:pPr>
        <w:pStyle w:val="ListParagraph"/>
        <w:numPr>
          <w:ilvl w:val="0"/>
          <w:numId w:val="4"/>
        </w:numPr>
      </w:pPr>
      <w:r>
        <w:t>Task</w:t>
      </w:r>
      <w:r w:rsidR="00B32F74">
        <w:t xml:space="preserve"> 1: Understanding the problem and literature research</w:t>
      </w:r>
    </w:p>
    <w:p w14:paraId="758A0200" w14:textId="65D6C8A6" w:rsidR="00B32F74" w:rsidRDefault="00140797" w:rsidP="00B32F74">
      <w:pPr>
        <w:pStyle w:val="ListParagraph"/>
        <w:numPr>
          <w:ilvl w:val="0"/>
          <w:numId w:val="4"/>
        </w:numPr>
      </w:pPr>
      <w:r>
        <w:t>Task</w:t>
      </w:r>
      <w:r w:rsidR="00B32F74">
        <w:t xml:space="preserve"> 2: Deciding and implementing logic for CPU SSD</w:t>
      </w:r>
      <w:r>
        <w:t>/SAD</w:t>
      </w:r>
    </w:p>
    <w:p w14:paraId="0187219B" w14:textId="182D534C" w:rsidR="00B32F74" w:rsidRDefault="00140797" w:rsidP="00140797">
      <w:pPr>
        <w:pStyle w:val="ListParagraph"/>
        <w:numPr>
          <w:ilvl w:val="0"/>
          <w:numId w:val="4"/>
        </w:numPr>
      </w:pPr>
      <w:r>
        <w:t>Task</w:t>
      </w:r>
      <w:r w:rsidR="00B32F74">
        <w:t xml:space="preserve"> </w:t>
      </w:r>
      <w:r>
        <w:t>3</w:t>
      </w:r>
      <w:r w:rsidR="00B32F74">
        <w:t>: Deciding and implementing logic for GPU SAD</w:t>
      </w:r>
      <w:r>
        <w:t>/SSD</w:t>
      </w:r>
    </w:p>
    <w:p w14:paraId="4A985C62" w14:textId="67B8BC41" w:rsidR="00B32F74" w:rsidRDefault="00140797" w:rsidP="00B32F74">
      <w:pPr>
        <w:pStyle w:val="ListParagraph"/>
        <w:numPr>
          <w:ilvl w:val="0"/>
          <w:numId w:val="4"/>
        </w:numPr>
      </w:pPr>
      <w:r>
        <w:t>Task</w:t>
      </w:r>
      <w:r w:rsidR="00B32F74">
        <w:t xml:space="preserve"> </w:t>
      </w:r>
      <w:r>
        <w:t>4</w:t>
      </w:r>
      <w:r w:rsidR="00B32F74">
        <w:t>: Analysing the output and writing the report</w:t>
      </w:r>
    </w:p>
    <w:p w14:paraId="23848495" w14:textId="15C79F88" w:rsidR="00B32F74" w:rsidRDefault="00140797" w:rsidP="00B32F74">
      <w:pPr>
        <w:pStyle w:val="ListParagraph"/>
        <w:numPr>
          <w:ilvl w:val="0"/>
          <w:numId w:val="4"/>
        </w:numPr>
      </w:pPr>
      <w:r>
        <w:t>Task</w:t>
      </w:r>
      <w:r w:rsidR="00B32F74">
        <w:t xml:space="preserve"> </w:t>
      </w:r>
      <w:r>
        <w:t>5</w:t>
      </w:r>
      <w:r w:rsidR="00B32F74">
        <w:t>: Regular Debug sessions</w:t>
      </w:r>
    </w:p>
    <w:p w14:paraId="263FEE23" w14:textId="5BD64C6B" w:rsidR="00D1459B" w:rsidRDefault="00D1459B" w:rsidP="00B32F74">
      <w:pPr>
        <w:pStyle w:val="ListParagraph"/>
        <w:numPr>
          <w:ilvl w:val="0"/>
          <w:numId w:val="4"/>
        </w:numPr>
      </w:pPr>
      <w:r>
        <w:t>Task 6: Analysing the performance on AMD GPU</w:t>
      </w:r>
    </w:p>
    <w:p w14:paraId="2C0F5547" w14:textId="76E054EA" w:rsidR="00F75267" w:rsidRDefault="00F75267" w:rsidP="00F75267">
      <w:pPr>
        <w:ind w:left="720"/>
      </w:pPr>
      <w:r>
        <w:lastRenderedPageBreak/>
        <w:t xml:space="preserve">Team worked collectively to achieve the results. </w:t>
      </w:r>
      <w:r w:rsidR="00140797">
        <w:t>Tasks</w:t>
      </w:r>
      <w:r>
        <w:t xml:space="preserve"> were divided amongst the team and regular debug sessions were scheduled to discuss the issues and find fixes.</w:t>
      </w:r>
    </w:p>
    <w:p w14:paraId="38E28A51" w14:textId="4C366EC1" w:rsidR="00F75267" w:rsidRDefault="00140797" w:rsidP="00F75267">
      <w:pPr>
        <w:ind w:left="720"/>
      </w:pPr>
      <w:r>
        <w:t>Task</w:t>
      </w:r>
      <w:r w:rsidR="00F75267">
        <w:t xml:space="preserve"> 1 was done together to understand the problem and possible ways of solving the problem. </w:t>
      </w:r>
      <w:r>
        <w:t>Task</w:t>
      </w:r>
      <w:r w:rsidR="00F75267">
        <w:t xml:space="preserve"> 2 to 5 was looked together and then divided between the team members for implementation. Contribution towards report were done based on the </w:t>
      </w:r>
      <w:r w:rsidR="00DE0732">
        <w:t>tasks</w:t>
      </w:r>
      <w:r w:rsidR="00F75267">
        <w:t xml:space="preserve"> assigned. </w:t>
      </w:r>
      <w:r w:rsidR="00F22D82">
        <w:t>Finally,</w:t>
      </w:r>
      <w:r w:rsidR="00F75267">
        <w:t xml:space="preserve"> team members had regular sync sessions to decide on the progress and resolve errors.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6"/>
        <w:gridCol w:w="4090"/>
      </w:tblGrid>
      <w:tr w:rsidR="00140797" w14:paraId="7CE80D5E" w14:textId="77777777" w:rsidTr="00140797">
        <w:tc>
          <w:tcPr>
            <w:tcW w:w="4508" w:type="dxa"/>
          </w:tcPr>
          <w:p w14:paraId="72BD7DF0" w14:textId="55FBAE0A" w:rsidR="00140797" w:rsidRDefault="00140797" w:rsidP="00140797">
            <w:pPr>
              <w:pStyle w:val="ListParagraph"/>
              <w:ind w:left="0"/>
              <w:jc w:val="center"/>
            </w:pPr>
            <w:r>
              <w:t>Team member</w:t>
            </w:r>
          </w:p>
        </w:tc>
        <w:tc>
          <w:tcPr>
            <w:tcW w:w="4508" w:type="dxa"/>
          </w:tcPr>
          <w:p w14:paraId="6A954E41" w14:textId="30B9EA56" w:rsidR="00140797" w:rsidRDefault="00140797" w:rsidP="00140797">
            <w:pPr>
              <w:pStyle w:val="ListParagraph"/>
              <w:ind w:left="0"/>
              <w:jc w:val="center"/>
            </w:pPr>
            <w:r>
              <w:t>Task</w:t>
            </w:r>
            <w:r w:rsidR="00DE0732">
              <w:t xml:space="preserve"> Number</w:t>
            </w:r>
          </w:p>
        </w:tc>
      </w:tr>
      <w:tr w:rsidR="00140797" w14:paraId="1BD0F552" w14:textId="77777777" w:rsidTr="00140797">
        <w:tc>
          <w:tcPr>
            <w:tcW w:w="4508" w:type="dxa"/>
          </w:tcPr>
          <w:p w14:paraId="6D55D5B8" w14:textId="1BE096DD" w:rsidR="00140797" w:rsidRDefault="00CC1495" w:rsidP="00BB3719">
            <w:pPr>
              <w:pStyle w:val="ListParagraph"/>
              <w:ind w:left="0"/>
            </w:pPr>
            <w:r w:rsidRPr="00362C46">
              <w:t xml:space="preserve">Harish </w:t>
            </w:r>
            <w:proofErr w:type="spellStart"/>
            <w:r w:rsidRPr="00362C46">
              <w:t>Neerthadi</w:t>
            </w:r>
            <w:proofErr w:type="spellEnd"/>
            <w:r w:rsidRPr="00362C46">
              <w:t xml:space="preserve"> </w:t>
            </w:r>
            <w:proofErr w:type="spellStart"/>
            <w:r w:rsidRPr="00362C46">
              <w:t>Gowdru</w:t>
            </w:r>
            <w:proofErr w:type="spellEnd"/>
          </w:p>
        </w:tc>
        <w:tc>
          <w:tcPr>
            <w:tcW w:w="4508" w:type="dxa"/>
          </w:tcPr>
          <w:p w14:paraId="10F4D661" w14:textId="4A8ADF1A" w:rsidR="00140797" w:rsidRDefault="00DE0732" w:rsidP="00BB3719">
            <w:pPr>
              <w:pStyle w:val="ListParagraph"/>
              <w:ind w:left="0"/>
            </w:pPr>
            <w:r>
              <w:t>1,5,2</w:t>
            </w:r>
          </w:p>
        </w:tc>
      </w:tr>
      <w:tr w:rsidR="00140797" w14:paraId="707F8A93" w14:textId="77777777" w:rsidTr="00140797">
        <w:tc>
          <w:tcPr>
            <w:tcW w:w="4508" w:type="dxa"/>
          </w:tcPr>
          <w:p w14:paraId="3A601977" w14:textId="10D521A8" w:rsidR="00140797" w:rsidRDefault="00CC1495" w:rsidP="00BB3719">
            <w:pPr>
              <w:pStyle w:val="ListParagraph"/>
              <w:ind w:left="0"/>
            </w:pPr>
            <w:r w:rsidRPr="00362C46">
              <w:t>Adarsh Palyam Satish</w:t>
            </w:r>
          </w:p>
        </w:tc>
        <w:tc>
          <w:tcPr>
            <w:tcW w:w="4508" w:type="dxa"/>
          </w:tcPr>
          <w:p w14:paraId="13BDB96F" w14:textId="44DD5A40" w:rsidR="00140797" w:rsidRDefault="00DE0732" w:rsidP="00BB3719">
            <w:pPr>
              <w:pStyle w:val="ListParagraph"/>
              <w:ind w:left="0"/>
            </w:pPr>
            <w:r>
              <w:t>1,5,3</w:t>
            </w:r>
            <w:r w:rsidR="00D1459B">
              <w:t>,6</w:t>
            </w:r>
          </w:p>
        </w:tc>
      </w:tr>
      <w:tr w:rsidR="00140797" w14:paraId="263008DE" w14:textId="77777777" w:rsidTr="00140797">
        <w:tc>
          <w:tcPr>
            <w:tcW w:w="4508" w:type="dxa"/>
          </w:tcPr>
          <w:p w14:paraId="67F40C88" w14:textId="5300487C" w:rsidR="00140797" w:rsidRDefault="00CC1495" w:rsidP="00BB3719">
            <w:pPr>
              <w:pStyle w:val="ListParagraph"/>
              <w:ind w:left="0"/>
            </w:pPr>
            <w:proofErr w:type="spellStart"/>
            <w:r>
              <w:t>Hithesh</w:t>
            </w:r>
            <w:proofErr w:type="spellEnd"/>
            <w:r>
              <w:t xml:space="preserve"> Chandra </w:t>
            </w:r>
            <w:proofErr w:type="spellStart"/>
            <w:r>
              <w:t>Chandrashekaraiah</w:t>
            </w:r>
            <w:proofErr w:type="spellEnd"/>
          </w:p>
        </w:tc>
        <w:tc>
          <w:tcPr>
            <w:tcW w:w="4508" w:type="dxa"/>
          </w:tcPr>
          <w:p w14:paraId="1891A33D" w14:textId="3F043921" w:rsidR="00140797" w:rsidRDefault="00DE0732" w:rsidP="00BB3719">
            <w:pPr>
              <w:pStyle w:val="ListParagraph"/>
              <w:ind w:left="0"/>
            </w:pPr>
            <w:r>
              <w:t>1,5,4</w:t>
            </w:r>
          </w:p>
        </w:tc>
      </w:tr>
    </w:tbl>
    <w:p w14:paraId="5C5016D4" w14:textId="77777777" w:rsidR="00617B49" w:rsidRDefault="00617B49" w:rsidP="00D52CE0"/>
    <w:p w14:paraId="34769633" w14:textId="446CF39A" w:rsidR="004967CA" w:rsidRDefault="004967CA" w:rsidP="004967CA">
      <w:pPr>
        <w:pStyle w:val="ListParagraph"/>
      </w:pPr>
    </w:p>
    <w:p w14:paraId="22CA22F4" w14:textId="722B7DE3" w:rsidR="004967CA" w:rsidRDefault="00B96FA7" w:rsidP="00B96FA7">
      <w:pPr>
        <w:pStyle w:val="ListParagraph"/>
        <w:numPr>
          <w:ilvl w:val="0"/>
          <w:numId w:val="3"/>
        </w:numPr>
        <w:rPr>
          <w:b/>
          <w:bCs/>
        </w:rPr>
      </w:pPr>
      <w:r w:rsidRPr="00ED16AB">
        <w:rPr>
          <w:b/>
          <w:bCs/>
        </w:rPr>
        <w:t>References</w:t>
      </w:r>
    </w:p>
    <w:p w14:paraId="0989716B" w14:textId="77777777" w:rsidR="00ED16AB" w:rsidRPr="00ED16AB" w:rsidRDefault="00ED16AB" w:rsidP="00ED16AB">
      <w:pPr>
        <w:pStyle w:val="ListParagraph"/>
        <w:rPr>
          <w:b/>
          <w:bCs/>
        </w:rPr>
      </w:pPr>
    </w:p>
    <w:p w14:paraId="4BAE51D5" w14:textId="01744F82" w:rsidR="00BF66CD" w:rsidRDefault="00BF66CD" w:rsidP="00BF66CD">
      <w:pPr>
        <w:pStyle w:val="ListParagraph"/>
      </w:pPr>
      <w:r>
        <w:t xml:space="preserve">[1] </w:t>
      </w:r>
      <w:r w:rsidRPr="00BF66CD">
        <w:t xml:space="preserve">Hwang, Jae </w:t>
      </w:r>
      <w:proofErr w:type="spellStart"/>
      <w:r w:rsidRPr="00BF66CD">
        <w:t>Jeong</w:t>
      </w:r>
      <w:proofErr w:type="spellEnd"/>
      <w:r w:rsidRPr="00BF66CD">
        <w:t xml:space="preserve"> &amp; Wu, Hong Ren. (2011). Stereo Image Quality Assessment Using Visual Attention and Distortion </w:t>
      </w:r>
      <w:proofErr w:type="spellStart"/>
      <w:r w:rsidRPr="00BF66CD">
        <w:t>Predictors.TIIS</w:t>
      </w:r>
      <w:proofErr w:type="spellEnd"/>
      <w:r w:rsidRPr="00BF66CD">
        <w:t>. 5. 1613 1631.</w:t>
      </w:r>
    </w:p>
    <w:p w14:paraId="2929DAE3" w14:textId="028BDF63" w:rsidR="00B96FA7" w:rsidRDefault="00B96FA7" w:rsidP="00B96FA7">
      <w:pPr>
        <w:pStyle w:val="ListParagraph"/>
      </w:pPr>
      <w:r>
        <w:t>[</w:t>
      </w:r>
      <w:r w:rsidR="00BF66CD">
        <w:t>2</w:t>
      </w:r>
      <w:r>
        <w:t xml:space="preserve">] </w:t>
      </w:r>
      <w:hyperlink r:id="rId15" w:history="1">
        <w:r w:rsidRPr="00EB6B9A">
          <w:rPr>
            <w:rStyle w:val="Hyperlink"/>
          </w:rPr>
          <w:t>https://en.wikipedia.org/wiki/Sum_of_absolute_differences</w:t>
        </w:r>
      </w:hyperlink>
    </w:p>
    <w:p w14:paraId="0667ADB5" w14:textId="2D2C10C6" w:rsidR="00B96FA7" w:rsidRDefault="00B96FA7" w:rsidP="00B96FA7">
      <w:pPr>
        <w:pStyle w:val="ListParagraph"/>
      </w:pPr>
      <w:r>
        <w:t>[</w:t>
      </w:r>
      <w:r w:rsidR="00BF66CD">
        <w:t>3</w:t>
      </w:r>
      <w:r>
        <w:t xml:space="preserve">] </w:t>
      </w:r>
      <w:hyperlink r:id="rId16" w:history="1">
        <w:r w:rsidRPr="00EB6B9A">
          <w:rPr>
            <w:rStyle w:val="Hyperlink"/>
          </w:rPr>
          <w:t>http://mccormickml.com/2014/01/10/stereo-vision-tutorial-part-i/</w:t>
        </w:r>
      </w:hyperlink>
    </w:p>
    <w:p w14:paraId="25B4AA89" w14:textId="2909A15F" w:rsidR="00B96FA7" w:rsidRDefault="00D63948" w:rsidP="00B96FA7">
      <w:pPr>
        <w:pStyle w:val="ListParagraph"/>
      </w:pPr>
      <w:r>
        <w:t>[</w:t>
      </w:r>
      <w:r w:rsidR="00BF66CD">
        <w:t>4</w:t>
      </w:r>
      <w:r>
        <w:t xml:space="preserve">]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Mammodov</w:t>
      </w:r>
      <w:proofErr w:type="spellEnd"/>
      <w:r>
        <w:t xml:space="preserve">, </w:t>
      </w:r>
      <w:proofErr w:type="spellStart"/>
      <w:r>
        <w:t>sobel</w:t>
      </w:r>
      <w:proofErr w:type="spellEnd"/>
      <w:r>
        <w:t xml:space="preserve"> filter and </w:t>
      </w:r>
      <w:proofErr w:type="spellStart"/>
      <w:r>
        <w:t>Opencl</w:t>
      </w:r>
      <w:proofErr w:type="spellEnd"/>
      <w:r>
        <w:t>, High Performance Programming with Graphic    Cards Lab Course</w:t>
      </w:r>
    </w:p>
    <w:p w14:paraId="6571D925" w14:textId="77777777" w:rsidR="001B4B92" w:rsidRDefault="002474FE" w:rsidP="00211980">
      <w:pPr>
        <w:pStyle w:val="ListParagraph"/>
      </w:pPr>
      <w:r>
        <w:t>[</w:t>
      </w:r>
      <w:r w:rsidR="00BF66CD">
        <w:t>5</w:t>
      </w:r>
      <w:r>
        <w:t xml:space="preserve">] </w:t>
      </w:r>
      <w:r w:rsidR="001B4B92" w:rsidRPr="001B4B92">
        <w:t xml:space="preserve">Hamzah, </w:t>
      </w:r>
      <w:proofErr w:type="spellStart"/>
      <w:r w:rsidR="001B4B92" w:rsidRPr="001B4B92">
        <w:t>Rostam</w:t>
      </w:r>
      <w:proofErr w:type="spellEnd"/>
      <w:r w:rsidR="001B4B92" w:rsidRPr="001B4B92">
        <w:t xml:space="preserve"> </w:t>
      </w:r>
      <w:proofErr w:type="spellStart"/>
      <w:r w:rsidR="001B4B92" w:rsidRPr="001B4B92">
        <w:t>Affendi</w:t>
      </w:r>
      <w:proofErr w:type="spellEnd"/>
      <w:r w:rsidR="001B4B92" w:rsidRPr="001B4B92">
        <w:t xml:space="preserve">, S. Fakhar Abd Ghani, A. </w:t>
      </w:r>
      <w:proofErr w:type="spellStart"/>
      <w:r w:rsidR="001B4B92" w:rsidRPr="001B4B92">
        <w:t>Fauzan</w:t>
      </w:r>
      <w:proofErr w:type="spellEnd"/>
      <w:r w:rsidR="001B4B92" w:rsidRPr="001B4B92">
        <w:t xml:space="preserve"> </w:t>
      </w:r>
      <w:proofErr w:type="spellStart"/>
      <w:r w:rsidR="001B4B92" w:rsidRPr="001B4B92">
        <w:t>Kadmin</w:t>
      </w:r>
      <w:proofErr w:type="spellEnd"/>
      <w:r w:rsidR="001B4B92" w:rsidRPr="001B4B92">
        <w:t xml:space="preserve">, M. Saad Hamid, S. Salam, and T. M. Faisal T. </w:t>
      </w:r>
      <w:proofErr w:type="spellStart"/>
      <w:r w:rsidR="001B4B92" w:rsidRPr="001B4B92">
        <w:t>Wook</w:t>
      </w:r>
      <w:proofErr w:type="spellEnd"/>
      <w:r w:rsidR="001B4B92" w:rsidRPr="001B4B92">
        <w:t xml:space="preserve">. 2017. “Disparity Map Estimation Uses Block Matching Algorithm and Bilateral Filter.” IEEE Xplore. October 1, 2017. https://doi.org/10.1109/ICITSI.2017.8267934. </w:t>
      </w:r>
    </w:p>
    <w:p w14:paraId="7698E2F8" w14:textId="2CA23256" w:rsidR="00211980" w:rsidRDefault="00964E60" w:rsidP="00211980">
      <w:pPr>
        <w:pStyle w:val="ListParagraph"/>
      </w:pPr>
      <w:r>
        <w:t>[</w:t>
      </w:r>
      <w:r w:rsidR="00BF66CD">
        <w:t>6</w:t>
      </w:r>
      <w:r>
        <w:t>]</w:t>
      </w:r>
      <w:r w:rsidRPr="00964E60">
        <w:t xml:space="preserve"> </w:t>
      </w:r>
      <w:hyperlink r:id="rId17" w:history="1">
        <w:r w:rsidR="00211980" w:rsidRPr="00983558">
          <w:rPr>
            <w:rStyle w:val="Hyperlink"/>
          </w:rPr>
          <w:t>https://vision.middlebury.edu/stereo/data/scenes2003</w:t>
        </w:r>
      </w:hyperlink>
      <w:r w:rsidR="00211980">
        <w:t xml:space="preserve"> </w:t>
      </w:r>
    </w:p>
    <w:p w14:paraId="72A1C96F" w14:textId="5DA556FE" w:rsidR="00211980" w:rsidRDefault="00211980" w:rsidP="00211980">
      <w:pPr>
        <w:pStyle w:val="ListParagraph"/>
      </w:pPr>
      <w:r>
        <w:t xml:space="preserve">[7] </w:t>
      </w:r>
      <w:r w:rsidRPr="00211980">
        <w:t xml:space="preserve">R. A. Hamzah, S. F. A. Ghani, A. F. </w:t>
      </w:r>
      <w:proofErr w:type="spellStart"/>
      <w:r w:rsidRPr="00211980">
        <w:t>Kadmin</w:t>
      </w:r>
      <w:proofErr w:type="spellEnd"/>
      <w:r w:rsidRPr="00211980">
        <w:t xml:space="preserve">, M. S. Hamid, S. Salam and T. M. F. T. </w:t>
      </w:r>
      <w:proofErr w:type="spellStart"/>
      <w:r w:rsidRPr="00211980">
        <w:t>Wook</w:t>
      </w:r>
      <w:proofErr w:type="spellEnd"/>
      <w:r w:rsidRPr="00211980">
        <w:t xml:space="preserve">, "Disparity map estimation uses block matching algorithm and bilateral filter," 2017 International Conference on Information Technology Systems and Innovation (ICITSI), 2017, pp. 151-154, </w:t>
      </w:r>
      <w:proofErr w:type="spellStart"/>
      <w:r w:rsidRPr="00211980">
        <w:t>doi</w:t>
      </w:r>
      <w:proofErr w:type="spellEnd"/>
      <w:r w:rsidRPr="00211980">
        <w:t>: 10.1109/ICITSI.2017.8267934.</w:t>
      </w:r>
    </w:p>
    <w:p w14:paraId="2B073F31" w14:textId="2E0A1832" w:rsidR="001B4B92" w:rsidRPr="00211980" w:rsidRDefault="001B4B92" w:rsidP="00211980">
      <w:pPr>
        <w:pStyle w:val="ListParagraph"/>
        <w:rPr>
          <w:color w:val="0563C1" w:themeColor="hyperlink"/>
          <w:u w:val="single"/>
        </w:rPr>
      </w:pPr>
      <w:r>
        <w:t>[8]</w:t>
      </w:r>
      <w:r w:rsidRPr="001B4B92">
        <w:t xml:space="preserve"> Lakshmi, Nithya. 2017. “IMPLEMENTATION of SAD ALGORITHM for MOTION ESTIMATION.” http://ijariie.com/AdminUploadPdf/IMPLEMENTATION_OF_SAD_ALGORITHM_FOR_MOTION_ESTIMATION_ijariie4555.pdf.</w:t>
      </w:r>
    </w:p>
    <w:p w14:paraId="49C35E31" w14:textId="592D369B" w:rsidR="00964E60" w:rsidRDefault="00964E60" w:rsidP="0066192D"/>
    <w:p w14:paraId="51A1E98B" w14:textId="77777777" w:rsidR="00B96FA7" w:rsidRDefault="00B96FA7" w:rsidP="00B96FA7">
      <w:pPr>
        <w:pStyle w:val="ListParagraph"/>
      </w:pPr>
    </w:p>
    <w:p w14:paraId="40D2D512" w14:textId="7344E9A1" w:rsidR="004967CA" w:rsidRDefault="004967CA" w:rsidP="00CF243B">
      <w:pPr>
        <w:ind w:firstLine="720"/>
      </w:pPr>
    </w:p>
    <w:p w14:paraId="7E04FC5A" w14:textId="77777777" w:rsidR="004967CA" w:rsidRPr="00CF243B" w:rsidRDefault="004967CA" w:rsidP="004967CA">
      <w:pPr>
        <w:pStyle w:val="Heading1"/>
      </w:pPr>
    </w:p>
    <w:sectPr w:rsidR="004967CA" w:rsidRPr="00CF243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3CE7" w14:textId="77777777" w:rsidR="00046A78" w:rsidRDefault="00046A78" w:rsidP="00CF243B">
      <w:pPr>
        <w:spacing w:after="0" w:line="240" w:lineRule="auto"/>
      </w:pPr>
      <w:r>
        <w:separator/>
      </w:r>
    </w:p>
  </w:endnote>
  <w:endnote w:type="continuationSeparator" w:id="0">
    <w:p w14:paraId="75153710" w14:textId="77777777" w:rsidR="00046A78" w:rsidRDefault="00046A78" w:rsidP="00CF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0D88" w14:textId="77777777" w:rsidR="00046A78" w:rsidRDefault="00046A78" w:rsidP="00CF243B">
      <w:pPr>
        <w:spacing w:after="0" w:line="240" w:lineRule="auto"/>
      </w:pPr>
      <w:r>
        <w:separator/>
      </w:r>
    </w:p>
  </w:footnote>
  <w:footnote w:type="continuationSeparator" w:id="0">
    <w:p w14:paraId="12EE79C2" w14:textId="77777777" w:rsidR="00046A78" w:rsidRDefault="00046A78" w:rsidP="00CF2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A606" w14:textId="3A4BB7AD" w:rsidR="00C033BB" w:rsidRDefault="00C033BB" w:rsidP="005F589E">
    <w:pPr>
      <w:pStyle w:val="Header"/>
      <w:jc w:val="center"/>
    </w:pPr>
    <w:r>
      <w:t>High Performance Computing Using GPU – SS 2022</w:t>
    </w:r>
  </w:p>
  <w:p w14:paraId="4BF22253" w14:textId="22E7667E" w:rsidR="00CF243B" w:rsidRDefault="00CF243B" w:rsidP="005F589E">
    <w:pPr>
      <w:pStyle w:val="Header"/>
      <w:ind w:firstLine="14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F67"/>
    <w:multiLevelType w:val="hybridMultilevel"/>
    <w:tmpl w:val="932A258A"/>
    <w:lvl w:ilvl="0" w:tplc="E83AA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40F96"/>
    <w:multiLevelType w:val="hybridMultilevel"/>
    <w:tmpl w:val="1FCE80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193CB7"/>
    <w:multiLevelType w:val="hybridMultilevel"/>
    <w:tmpl w:val="ED581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91CD5"/>
    <w:multiLevelType w:val="hybridMultilevel"/>
    <w:tmpl w:val="3B1626DA"/>
    <w:lvl w:ilvl="0" w:tplc="B0541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415D0E"/>
    <w:multiLevelType w:val="hybridMultilevel"/>
    <w:tmpl w:val="3CFC08F8"/>
    <w:lvl w:ilvl="0" w:tplc="04A80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4386">
    <w:abstractNumId w:val="3"/>
  </w:num>
  <w:num w:numId="2" w16cid:durableId="990334360">
    <w:abstractNumId w:val="4"/>
  </w:num>
  <w:num w:numId="3" w16cid:durableId="931205063">
    <w:abstractNumId w:val="0"/>
  </w:num>
  <w:num w:numId="4" w16cid:durableId="225646391">
    <w:abstractNumId w:val="1"/>
  </w:num>
  <w:num w:numId="5" w16cid:durableId="1435058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3B"/>
    <w:rsid w:val="000317B1"/>
    <w:rsid w:val="00046A78"/>
    <w:rsid w:val="00046D9A"/>
    <w:rsid w:val="00140797"/>
    <w:rsid w:val="00152811"/>
    <w:rsid w:val="00156228"/>
    <w:rsid w:val="001B3374"/>
    <w:rsid w:val="001B4B92"/>
    <w:rsid w:val="00211980"/>
    <w:rsid w:val="002474FE"/>
    <w:rsid w:val="00281B15"/>
    <w:rsid w:val="002F6184"/>
    <w:rsid w:val="00362C46"/>
    <w:rsid w:val="003A34CD"/>
    <w:rsid w:val="004407B9"/>
    <w:rsid w:val="00464F4C"/>
    <w:rsid w:val="004967CA"/>
    <w:rsid w:val="004C031A"/>
    <w:rsid w:val="005368EE"/>
    <w:rsid w:val="0055455A"/>
    <w:rsid w:val="00595B86"/>
    <w:rsid w:val="005E1481"/>
    <w:rsid w:val="005F589E"/>
    <w:rsid w:val="00617B49"/>
    <w:rsid w:val="00623F29"/>
    <w:rsid w:val="0066192D"/>
    <w:rsid w:val="0068425B"/>
    <w:rsid w:val="006B3DF1"/>
    <w:rsid w:val="006E6212"/>
    <w:rsid w:val="00817B98"/>
    <w:rsid w:val="008A285E"/>
    <w:rsid w:val="008B5A6B"/>
    <w:rsid w:val="008E3503"/>
    <w:rsid w:val="00910637"/>
    <w:rsid w:val="00964E60"/>
    <w:rsid w:val="00994559"/>
    <w:rsid w:val="009B0C43"/>
    <w:rsid w:val="009F7D68"/>
    <w:rsid w:val="00B32F74"/>
    <w:rsid w:val="00B82845"/>
    <w:rsid w:val="00B96FA7"/>
    <w:rsid w:val="00B978A9"/>
    <w:rsid w:val="00BB3719"/>
    <w:rsid w:val="00BF66CD"/>
    <w:rsid w:val="00C033BB"/>
    <w:rsid w:val="00C051A2"/>
    <w:rsid w:val="00C51318"/>
    <w:rsid w:val="00CC1495"/>
    <w:rsid w:val="00CD02B0"/>
    <w:rsid w:val="00CD3681"/>
    <w:rsid w:val="00CF243B"/>
    <w:rsid w:val="00D1459B"/>
    <w:rsid w:val="00D52CE0"/>
    <w:rsid w:val="00D63948"/>
    <w:rsid w:val="00D854F7"/>
    <w:rsid w:val="00DE0732"/>
    <w:rsid w:val="00E93863"/>
    <w:rsid w:val="00EA140F"/>
    <w:rsid w:val="00EB12B6"/>
    <w:rsid w:val="00ED16AB"/>
    <w:rsid w:val="00F22D82"/>
    <w:rsid w:val="00F25659"/>
    <w:rsid w:val="00F75267"/>
    <w:rsid w:val="00F8789D"/>
    <w:rsid w:val="00FA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BFDE"/>
  <w15:chartTrackingRefBased/>
  <w15:docId w15:val="{479EF53A-B7FA-45D9-B24E-B302983B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84"/>
  </w:style>
  <w:style w:type="paragraph" w:styleId="Heading1">
    <w:name w:val="heading 1"/>
    <w:basedOn w:val="Normal"/>
    <w:next w:val="Normal"/>
    <w:link w:val="Heading1Char"/>
    <w:uiPriority w:val="9"/>
    <w:qFormat/>
    <w:rsid w:val="002F61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1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1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1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1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1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1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1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6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618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18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18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18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18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18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1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618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F618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61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1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1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F6184"/>
    <w:rPr>
      <w:b/>
      <w:bCs/>
    </w:rPr>
  </w:style>
  <w:style w:type="character" w:styleId="Emphasis">
    <w:name w:val="Emphasis"/>
    <w:basedOn w:val="DefaultParagraphFont"/>
    <w:uiPriority w:val="20"/>
    <w:qFormat/>
    <w:rsid w:val="002F6184"/>
    <w:rPr>
      <w:i/>
      <w:iCs/>
    </w:rPr>
  </w:style>
  <w:style w:type="paragraph" w:styleId="NoSpacing">
    <w:name w:val="No Spacing"/>
    <w:uiPriority w:val="1"/>
    <w:qFormat/>
    <w:rsid w:val="002F61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618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618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18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18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F61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61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61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F618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F618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184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CF243B"/>
  </w:style>
  <w:style w:type="paragraph" w:styleId="Header">
    <w:name w:val="header"/>
    <w:basedOn w:val="Normal"/>
    <w:link w:val="HeaderChar"/>
    <w:uiPriority w:val="99"/>
    <w:unhideWhenUsed/>
    <w:rsid w:val="00CF2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43B"/>
  </w:style>
  <w:style w:type="paragraph" w:styleId="Footer">
    <w:name w:val="footer"/>
    <w:basedOn w:val="Normal"/>
    <w:link w:val="FooterChar"/>
    <w:uiPriority w:val="99"/>
    <w:unhideWhenUsed/>
    <w:rsid w:val="00CF2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43B"/>
  </w:style>
  <w:style w:type="paragraph" w:styleId="ListParagraph">
    <w:name w:val="List Paragraph"/>
    <w:basedOn w:val="Normal"/>
    <w:uiPriority w:val="34"/>
    <w:qFormat/>
    <w:rsid w:val="00496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C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0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shngowdru/GPU_LAB_UniStuttgart_SS2022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vision.middlebury.edu/stereo/data/scenes20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ccormickml.com/2014/01/10/stereo-vision-tutorial-part-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um_of_absolute_differences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D29E-B24B-4ACE-95A3-4DBE88E6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CHANDRA CHANDRASHEKARAIAH</dc:creator>
  <cp:keywords/>
  <dc:description/>
  <cp:lastModifiedBy>ADARSH P S</cp:lastModifiedBy>
  <cp:revision>7</cp:revision>
  <dcterms:created xsi:type="dcterms:W3CDTF">2022-07-23T10:24:00Z</dcterms:created>
  <dcterms:modified xsi:type="dcterms:W3CDTF">2022-07-29T08:43:00Z</dcterms:modified>
</cp:coreProperties>
</file>