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85A" w:rsidRPr="00CF666C" w:rsidRDefault="00D4485A" w:rsidP="00D4485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29.11</w:t>
      </w:r>
    </w:p>
    <w:tbl>
      <w:tblPr>
        <w:tblStyle w:val="a3"/>
        <w:bidiVisual/>
        <w:tblW w:w="10481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975"/>
      </w:tblGrid>
      <w:tr w:rsidR="00D4485A" w:rsidRPr="00D37773" w:rsidTr="00A20F03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00418A" w:rsidRDefault="00D4485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21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C43BA4" w:rsidRDefault="00D4485A" w:rsidP="00D4485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C43BA4">
              <w:rPr>
                <w:rFonts w:hint="cs"/>
                <w:b/>
                <w:bCs/>
                <w:rtl/>
              </w:rPr>
              <w:t xml:space="preserve">מועדון </w:t>
            </w:r>
            <w:r w:rsidRPr="00C43BA4">
              <w:rPr>
                <w:rFonts w:hint="cs"/>
                <w:b/>
                <w:bCs/>
              </w:rPr>
              <w:t>MUN</w:t>
            </w:r>
            <w:r w:rsidRPr="00C43BA4">
              <w:rPr>
                <w:rFonts w:hint="cs"/>
                <w:b/>
                <w:bCs/>
                <w:rtl/>
              </w:rPr>
              <w:t xml:space="preserve"> שיעור5  בספריה.  </w:t>
            </w:r>
          </w:p>
          <w:p w:rsidR="00D4485A" w:rsidRPr="00A20F03" w:rsidRDefault="00D4485A" w:rsidP="00A20F03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b/>
                <w:bCs/>
                <w:rtl/>
              </w:rPr>
            </w:pPr>
            <w:r w:rsidRPr="00C43BA4">
              <w:rPr>
                <w:rFonts w:hint="cs"/>
                <w:b/>
                <w:bCs/>
                <w:rtl/>
              </w:rPr>
              <w:t>מפגשי הורים-תלמידים-מורים לציון סיום רבעון א' בשעות 12.00-16.00</w:t>
            </w:r>
            <w:r w:rsidRPr="00271183">
              <w:rPr>
                <w:rFonts w:hint="cs"/>
                <w:b/>
                <w:bCs/>
                <w:color w:val="FF0000"/>
                <w:rtl/>
              </w:rPr>
              <w:t>.</w:t>
            </w:r>
            <w:r w:rsidR="00271183" w:rsidRPr="00271183">
              <w:rPr>
                <w:rFonts w:hint="cs"/>
                <w:b/>
                <w:bCs/>
                <w:color w:val="FF0000"/>
                <w:rtl/>
              </w:rPr>
              <w:t xml:space="preserve">  לימודים מסתיימים בסוף שיעור4. </w:t>
            </w:r>
          </w:p>
        </w:tc>
      </w:tr>
      <w:tr w:rsidR="00D4485A" w:rsidRPr="00D37773" w:rsidTr="00A20F03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00418A" w:rsidRDefault="00D4485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D4485A" w:rsidRPr="00D37773" w:rsidRDefault="00D4485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D4485A" w:rsidRPr="009066F2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D4485A" w:rsidRPr="009066F2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D4485A" w:rsidRPr="009066F2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D4485A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D4485A" w:rsidRPr="009066F2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975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D4485A" w:rsidRPr="009066F2" w:rsidRDefault="00D4485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4485A" w:rsidRPr="00D37773" w:rsidTr="00A20F03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00418A" w:rsidRDefault="00D4485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D4485A" w:rsidRDefault="00D4485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D4485A" w:rsidRDefault="00D4485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מגיעים לשיעור2. שיעור4 לשון עם שחר.</w:t>
            </w:r>
          </w:p>
          <w:p w:rsidR="00C43BA4" w:rsidRDefault="00C43BA4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אנגלית יוד8/9 עם ריקי לומדים שיעור2 בחדר יא3. 233</w:t>
            </w:r>
          </w:p>
          <w:p w:rsidR="00C43BA4" w:rsidRDefault="00C43BA4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עם </w:t>
            </w:r>
            <w:proofErr w:type="spellStart"/>
            <w:r>
              <w:rPr>
                <w:rFonts w:asciiTheme="minorBidi" w:hAnsiTheme="minorBidi" w:hint="cs"/>
                <w:rtl/>
              </w:rPr>
              <w:t>רינא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שיעור3. לומדים בחדר יא3. 233.</w:t>
            </w:r>
          </w:p>
          <w:p w:rsidR="00984187" w:rsidRPr="001D7DDE" w:rsidRDefault="007540DF" w:rsidP="003D3FD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שיר שיעור4 לומדים בחדר 125. יא12. </w:t>
            </w:r>
          </w:p>
        </w:tc>
      </w:tr>
      <w:tr w:rsidR="00D4485A" w:rsidRPr="00D37773" w:rsidTr="00A20F03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00418A" w:rsidRDefault="00D4485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D4485A" w:rsidRDefault="00C43BA4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קב' של עדי לומדת שיעור1-3 בחדר  311.</w:t>
            </w:r>
          </w:p>
          <w:p w:rsidR="007540DF" w:rsidRPr="001D7DDE" w:rsidRDefault="007540DF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אנגלית עם </w:t>
            </w:r>
            <w:proofErr w:type="spellStart"/>
            <w:r>
              <w:rPr>
                <w:rFonts w:asciiTheme="minorBidi" w:hAnsiTheme="minorBidi" w:hint="cs"/>
                <w:rtl/>
              </w:rPr>
              <w:t>רינא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לומדים בחדר 311.</w:t>
            </w:r>
          </w:p>
        </w:tc>
      </w:tr>
      <w:tr w:rsidR="00D4485A" w:rsidRPr="00D37773" w:rsidTr="00A20F03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D4485A" w:rsidRPr="0000418A" w:rsidRDefault="00D4485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21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D4485A" w:rsidRDefault="00D4485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מקצוע </w:t>
            </w:r>
            <w:r>
              <w:rPr>
                <w:rFonts w:ascii="Arial" w:hAnsi="Arial" w:cs="Arial"/>
                <w:color w:val="000000"/>
                <w:rtl/>
              </w:rPr>
              <w:t xml:space="preserve">בחירה </w:t>
            </w:r>
            <w:r>
              <w:rPr>
                <w:rFonts w:ascii="Arial" w:hAnsi="Arial" w:cs="Arial" w:hint="cs"/>
                <w:color w:val="000000"/>
                <w:rtl/>
              </w:rPr>
              <w:t>א</w:t>
            </w:r>
            <w:r>
              <w:rPr>
                <w:rFonts w:ascii="Arial" w:hAnsi="Arial" w:cs="Arial"/>
                <w:color w:val="000000"/>
                <w:rtl/>
              </w:rPr>
              <w:t xml:space="preserve">' - שכבת </w:t>
            </w:r>
            <w:proofErr w:type="spellStart"/>
            <w:r>
              <w:rPr>
                <w:rFonts w:ascii="Arial" w:hAnsi="Arial" w:cs="Arial"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/>
                <w:color w:val="000000"/>
                <w:rtl/>
              </w:rPr>
              <w:t>' לומדים 10.15-11.2</w:t>
            </w:r>
            <w:r>
              <w:rPr>
                <w:rFonts w:ascii="Arial" w:hAnsi="Arial" w:cs="Arial" w:hint="cs"/>
                <w:color w:val="000000"/>
                <w:rtl/>
              </w:rPr>
              <w:t>0.</w:t>
            </w:r>
            <w:r>
              <w:rPr>
                <w:rFonts w:ascii="Arial" w:hAnsi="Arial" w:cs="Arial"/>
                <w:color w:val="000000"/>
              </w:rPr>
              <w:t xml:space="preserve"> +</w:t>
            </w:r>
            <w:r>
              <w:rPr>
                <w:rFonts w:ascii="Arial" w:hAnsi="Arial" w:cs="Arial" w:hint="cs"/>
                <w:color w:val="000000"/>
                <w:rtl/>
              </w:rPr>
              <w:t>יב8+9+10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  <w:r w:rsidRPr="00D8169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בשעה 11.20 </w:t>
            </w:r>
            <w:r w:rsidRPr="00D8169F">
              <w:rPr>
                <w:rFonts w:ascii="Arial" w:hAnsi="Arial" w:cs="Arial"/>
                <w:b/>
                <w:bCs/>
                <w:color w:val="000000"/>
                <w:rtl/>
              </w:rPr>
              <w:t>באולם כל השכבה עם קרין</w:t>
            </w:r>
            <w:r w:rsidRPr="00D8169F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:rsidR="00480527" w:rsidRDefault="00480527" w:rsidP="006F00B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8B717D" w:rsidRDefault="008B717D" w:rsidP="006F00B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אנגלית 4 יחל עם טלי, מגיעים לשיעור2.</w:t>
            </w:r>
          </w:p>
          <w:p w:rsidR="00480527" w:rsidRPr="00AF4C50" w:rsidRDefault="00D4485A" w:rsidP="003D3FD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80527">
              <w:rPr>
                <w:rFonts w:asciiTheme="minorBidi" w:hAnsiTheme="minorBidi" w:hint="cs"/>
                <w:b/>
                <w:bCs/>
                <w:rtl/>
              </w:rPr>
              <w:t>מבחן מתמט'</w:t>
            </w:r>
            <w:r>
              <w:rPr>
                <w:rFonts w:asciiTheme="minorBidi" w:hAnsiTheme="minorBidi" w:hint="cs"/>
                <w:rtl/>
              </w:rPr>
              <w:t xml:space="preserve"> לתלמידים שהיו בכדוריד 8.30</w:t>
            </w:r>
            <w:r w:rsidR="00480527">
              <w:rPr>
                <w:rFonts w:asciiTheme="minorBidi" w:hAnsiTheme="minorBidi" w:hint="cs"/>
                <w:rtl/>
              </w:rPr>
              <w:t xml:space="preserve">-11.00 </w:t>
            </w:r>
            <w:r w:rsidR="00480527">
              <w:rPr>
                <w:rFonts w:asciiTheme="minorBidi" w:hAnsiTheme="minorBidi"/>
                <w:rtl/>
              </w:rPr>
              <w:t>–</w:t>
            </w:r>
            <w:r w:rsidR="00480527">
              <w:rPr>
                <w:rFonts w:asciiTheme="minorBidi" w:hAnsiTheme="minorBidi" w:hint="cs"/>
                <w:rtl/>
              </w:rPr>
              <w:t xml:space="preserve"> חדר </w:t>
            </w:r>
            <w:r w:rsidR="00A20F03">
              <w:rPr>
                <w:rFonts w:asciiTheme="minorBidi" w:hAnsiTheme="minorBidi" w:hint="cs"/>
                <w:rtl/>
              </w:rPr>
              <w:t xml:space="preserve">יב3. 130.   השגחה שיעור1+2 </w:t>
            </w:r>
            <w:r w:rsidR="00A20F03" w:rsidRPr="00A20F03">
              <w:rPr>
                <w:rFonts w:asciiTheme="minorBidi" w:hAnsiTheme="minorBidi" w:hint="cs"/>
                <w:highlight w:val="cyan"/>
                <w:rtl/>
              </w:rPr>
              <w:t xml:space="preserve">יעקב </w:t>
            </w:r>
            <w:proofErr w:type="spellStart"/>
            <w:r w:rsidR="00A20F03" w:rsidRPr="00A20F03">
              <w:rPr>
                <w:rFonts w:asciiTheme="minorBidi" w:hAnsiTheme="minorBidi" w:hint="cs"/>
                <w:highlight w:val="cyan"/>
                <w:rtl/>
              </w:rPr>
              <w:t>הרנוי</w:t>
            </w:r>
            <w:proofErr w:type="spellEnd"/>
            <w:r w:rsidR="00A20F03">
              <w:rPr>
                <w:rFonts w:asciiTheme="minorBidi" w:hAnsiTheme="minorBidi" w:hint="cs"/>
                <w:rtl/>
              </w:rPr>
              <w:t xml:space="preserve">      השגחה שיעור3: </w:t>
            </w:r>
            <w:r w:rsidR="00A20F03" w:rsidRPr="00A20F03">
              <w:rPr>
                <w:rFonts w:asciiTheme="minorBidi" w:hAnsiTheme="minorBidi" w:hint="cs"/>
                <w:highlight w:val="cyan"/>
                <w:rtl/>
              </w:rPr>
              <w:t xml:space="preserve">יעל </w:t>
            </w:r>
            <w:proofErr w:type="spellStart"/>
            <w:r w:rsidR="00A20F03" w:rsidRPr="00A20F03">
              <w:rPr>
                <w:rFonts w:asciiTheme="minorBidi" w:hAnsiTheme="minorBidi" w:hint="cs"/>
                <w:highlight w:val="cyan"/>
                <w:rtl/>
              </w:rPr>
              <w:t>אוסי</w:t>
            </w:r>
            <w:proofErr w:type="spellEnd"/>
            <w:r w:rsidR="00A20F03" w:rsidRPr="00A20F03">
              <w:rPr>
                <w:rFonts w:asciiTheme="minorBidi" w:hAnsiTheme="minorBidi" w:hint="cs"/>
                <w:highlight w:val="cyan"/>
                <w:rtl/>
              </w:rPr>
              <w:t>.</w:t>
            </w:r>
            <w:r w:rsidR="00A20F03">
              <w:rPr>
                <w:rFonts w:asciiTheme="minorBidi" w:hAnsiTheme="minorBidi" w:hint="cs"/>
                <w:rtl/>
              </w:rPr>
              <w:t xml:space="preserve">    </w:t>
            </w:r>
          </w:p>
        </w:tc>
      </w:tr>
    </w:tbl>
    <w:p w:rsidR="00D4485A" w:rsidRDefault="00D4485A" w:rsidP="00D4485A"/>
    <w:p w:rsidR="00D335AA" w:rsidRDefault="00D335AA">
      <w:pPr>
        <w:rPr>
          <w:rtl/>
        </w:rPr>
      </w:pPr>
    </w:p>
    <w:p w:rsidR="00A20F03" w:rsidRPr="00AB41AE" w:rsidRDefault="00A20F03" w:rsidP="00A20F03">
      <w:pPr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AB41AE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ערב הורים רבעון א' </w:t>
      </w:r>
      <w:r w:rsidRPr="00AB41AE">
        <w:rPr>
          <w:b/>
          <w:bCs/>
          <w:color w:val="FF0000"/>
          <w:sz w:val="32"/>
          <w:szCs w:val="32"/>
          <w:u w:val="single"/>
          <w:rtl/>
        </w:rPr>
        <w:t>–</w:t>
      </w:r>
      <w:r w:rsidRPr="00AB41AE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יום ג' + ד' -   29+30.11.2022</w:t>
      </w:r>
    </w:p>
    <w:p w:rsidR="00A20F03" w:rsidRPr="00A20F03" w:rsidRDefault="00A20F03" w:rsidP="00A20F03">
      <w:pPr>
        <w:jc w:val="center"/>
        <w:rPr>
          <w:b/>
          <w:bCs/>
          <w:sz w:val="56"/>
          <w:szCs w:val="56"/>
          <w:u w:val="single"/>
          <w:rtl/>
        </w:rPr>
      </w:pPr>
      <w:r w:rsidRPr="00A20F03">
        <w:rPr>
          <w:rFonts w:hint="cs"/>
          <w:b/>
          <w:bCs/>
          <w:sz w:val="56"/>
          <w:szCs w:val="56"/>
          <w:u w:val="single"/>
          <w:rtl/>
        </w:rPr>
        <w:t>חלוקת חדרים לקבלת הורים</w:t>
      </w:r>
    </w:p>
    <w:p w:rsidR="00A20F03" w:rsidRPr="008F0C91" w:rsidRDefault="00A20F03" w:rsidP="00A20F03">
      <w:pPr>
        <w:jc w:val="center"/>
        <w:rPr>
          <w:b/>
          <w:bCs/>
          <w:sz w:val="32"/>
          <w:szCs w:val="32"/>
          <w:u w:val="single"/>
          <w:rtl/>
        </w:rPr>
      </w:pPr>
    </w:p>
    <w:p w:rsidR="00A20F03" w:rsidRPr="0043606E" w:rsidRDefault="00A20F03" w:rsidP="00A20F03">
      <w:pPr>
        <w:ind w:firstLine="720"/>
        <w:rPr>
          <w:rFonts w:cs="Guttman Yad-Brush"/>
          <w:b/>
          <w:bCs/>
          <w:sz w:val="32"/>
          <w:szCs w:val="32"/>
          <w:rtl/>
        </w:rPr>
      </w:pPr>
      <w:r w:rsidRPr="0043606E">
        <w:rPr>
          <w:rFonts w:cs="Guttman Yad-Brush" w:hint="cs"/>
          <w:b/>
          <w:bCs/>
          <w:sz w:val="32"/>
          <w:szCs w:val="32"/>
          <w:rtl/>
        </w:rPr>
        <w:t xml:space="preserve">מחנכי יוד  </w:t>
      </w:r>
      <w:r w:rsidRPr="0043606E">
        <w:rPr>
          <w:rFonts w:cs="Guttman Yad-Brush"/>
          <w:b/>
          <w:bCs/>
          <w:sz w:val="32"/>
          <w:szCs w:val="32"/>
          <w:rtl/>
        </w:rPr>
        <w:tab/>
      </w:r>
      <w:r w:rsidRPr="0043606E">
        <w:rPr>
          <w:rFonts w:cs="Guttman Yad-Brush"/>
          <w:b/>
          <w:bCs/>
          <w:sz w:val="32"/>
          <w:szCs w:val="32"/>
          <w:rtl/>
        </w:rPr>
        <w:tab/>
      </w:r>
      <w:r>
        <w:rPr>
          <w:rFonts w:cs="Guttman Yad-Brush" w:hint="cs"/>
          <w:b/>
          <w:bCs/>
          <w:sz w:val="32"/>
          <w:szCs w:val="32"/>
          <w:rtl/>
        </w:rPr>
        <w:t xml:space="preserve">   </w:t>
      </w:r>
      <w:r w:rsidRPr="0043606E">
        <w:rPr>
          <w:rFonts w:cs="Guttman Yad-Brush" w:hint="cs"/>
          <w:b/>
          <w:bCs/>
          <w:sz w:val="32"/>
          <w:szCs w:val="32"/>
          <w:rtl/>
        </w:rPr>
        <w:t>מחנכי יא'</w:t>
      </w:r>
      <w:r w:rsidRPr="0043606E">
        <w:rPr>
          <w:rFonts w:cs="Guttman Yad-Brush" w:hint="cs"/>
          <w:b/>
          <w:bCs/>
          <w:sz w:val="32"/>
          <w:szCs w:val="32"/>
          <w:rtl/>
        </w:rPr>
        <w:tab/>
      </w:r>
      <w:r w:rsidRPr="0043606E">
        <w:rPr>
          <w:rFonts w:cs="Guttman Yad-Brush" w:hint="cs"/>
          <w:b/>
          <w:bCs/>
          <w:sz w:val="32"/>
          <w:szCs w:val="32"/>
          <w:rtl/>
        </w:rPr>
        <w:tab/>
      </w:r>
      <w:r w:rsidRPr="0043606E">
        <w:rPr>
          <w:rFonts w:cs="Guttman Yad-Brush" w:hint="cs"/>
          <w:b/>
          <w:bCs/>
          <w:sz w:val="32"/>
          <w:szCs w:val="32"/>
          <w:rtl/>
        </w:rPr>
        <w:tab/>
        <w:t xml:space="preserve">מחנכי </w:t>
      </w:r>
      <w:proofErr w:type="spellStart"/>
      <w:r w:rsidRPr="0043606E">
        <w:rPr>
          <w:rFonts w:cs="Guttman Yad-Brush" w:hint="cs"/>
          <w:b/>
          <w:bCs/>
          <w:sz w:val="32"/>
          <w:szCs w:val="32"/>
          <w:rtl/>
        </w:rPr>
        <w:t>יב</w:t>
      </w:r>
      <w:proofErr w:type="spellEnd"/>
      <w:r w:rsidRPr="0043606E">
        <w:rPr>
          <w:rFonts w:cs="Guttman Yad-Brush" w:hint="cs"/>
          <w:b/>
          <w:bCs/>
          <w:sz w:val="32"/>
          <w:szCs w:val="32"/>
          <w:rtl/>
        </w:rPr>
        <w:t>'</w:t>
      </w:r>
    </w:p>
    <w:tbl>
      <w:tblPr>
        <w:tblStyle w:val="a3"/>
        <w:bidiVisual/>
        <w:tblW w:w="9435" w:type="dxa"/>
        <w:jc w:val="center"/>
        <w:tblLook w:val="04A0" w:firstRow="1" w:lastRow="0" w:firstColumn="1" w:lastColumn="0" w:noHBand="0" w:noVBand="1"/>
      </w:tblPr>
      <w:tblGrid>
        <w:gridCol w:w="868"/>
        <w:gridCol w:w="1028"/>
        <w:gridCol w:w="949"/>
        <w:gridCol w:w="571"/>
        <w:gridCol w:w="794"/>
        <w:gridCol w:w="1182"/>
        <w:gridCol w:w="1005"/>
        <w:gridCol w:w="397"/>
        <w:gridCol w:w="793"/>
        <w:gridCol w:w="919"/>
        <w:gridCol w:w="929"/>
      </w:tblGrid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יוד1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411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יא1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231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יב1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</w:t>
            </w:r>
          </w:p>
        </w:tc>
      </w:tr>
      <w:tr w:rsidR="00A20F03" w:rsidTr="006F00BE">
        <w:trPr>
          <w:trHeight w:val="34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יוד2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412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יא2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312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יב2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יוד3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313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יא3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233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יב3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</w:tr>
      <w:tr w:rsidR="00A20F03" w:rsidTr="006F00BE">
        <w:trPr>
          <w:trHeight w:val="34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יוד4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311 (ג')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416 (ד')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מיכל 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יא4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213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יב4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ספריה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</w:t>
            </w:r>
          </w:p>
        </w:tc>
      </w:tr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יוד5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יא5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232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יב5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133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</w:tr>
      <w:tr w:rsidR="00A20F03" w:rsidTr="006F00BE">
        <w:trPr>
          <w:trHeight w:val="34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יוד6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יא6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יב6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135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</w:tr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יוד7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413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יא7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217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יב7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משרד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רויטל</w:t>
            </w:r>
          </w:p>
        </w:tc>
      </w:tr>
      <w:tr w:rsidR="00A20F03" w:rsidTr="006F00BE">
        <w:trPr>
          <w:trHeight w:val="34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יוד8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434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יא8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214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יב8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A20F03" w:rsidTr="006F00BE">
        <w:trPr>
          <w:trHeight w:val="670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יוד9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418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יא9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218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מהות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איה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יב9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124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מהות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20F03" w:rsidTr="006F00BE">
        <w:trPr>
          <w:trHeight w:val="34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יוד10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417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יא10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237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יב10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131א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יוד11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431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יא11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215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יב11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132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</w:t>
            </w:r>
          </w:p>
        </w:tc>
      </w:tr>
      <w:tr w:rsidR="00A20F03" w:rsidTr="006F00BE">
        <w:trPr>
          <w:trHeight w:val="324"/>
          <w:jc w:val="center"/>
        </w:trPr>
        <w:tc>
          <w:tcPr>
            <w:tcW w:w="868" w:type="dxa"/>
            <w:shd w:val="clear" w:color="auto" w:fill="D9D9D9" w:themeFill="background1" w:themeFillShade="D9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יוד12</w:t>
            </w:r>
          </w:p>
        </w:tc>
        <w:tc>
          <w:tcPr>
            <w:tcW w:w="1028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414</w:t>
            </w:r>
          </w:p>
        </w:tc>
        <w:tc>
          <w:tcPr>
            <w:tcW w:w="949" w:type="dxa"/>
            <w:tcBorders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rPr>
                <w:rtl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יא12</w:t>
            </w:r>
          </w:p>
        </w:tc>
        <w:tc>
          <w:tcPr>
            <w:tcW w:w="1182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125 (ג')</w:t>
            </w:r>
          </w:p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311 (ד')</w:t>
            </w:r>
          </w:p>
        </w:tc>
        <w:tc>
          <w:tcPr>
            <w:tcW w:w="1005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A20F03" w:rsidRPr="0043606E" w:rsidRDefault="00A20F03" w:rsidP="006F00BE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43606E">
              <w:rPr>
                <w:rFonts w:hint="cs"/>
                <w:b/>
                <w:bCs/>
                <w:rtl/>
              </w:rPr>
              <w:t>יב12</w:t>
            </w:r>
          </w:p>
        </w:tc>
        <w:tc>
          <w:tcPr>
            <w:tcW w:w="91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</w:t>
            </w:r>
          </w:p>
        </w:tc>
        <w:tc>
          <w:tcPr>
            <w:tcW w:w="929" w:type="dxa"/>
          </w:tcPr>
          <w:p w:rsidR="00A20F03" w:rsidRDefault="00A20F03" w:rsidP="006F00B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</w:tr>
    </w:tbl>
    <w:p w:rsidR="00A20F03" w:rsidRDefault="00A20F03" w:rsidP="00A20F03">
      <w:pPr>
        <w:rPr>
          <w:rtl/>
        </w:rPr>
      </w:pP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>צוות מתמטיקה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חדר 432</w:t>
      </w: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 xml:space="preserve">צוות </w:t>
      </w:r>
      <w:r w:rsidRPr="0074439A">
        <w:rPr>
          <w:rFonts w:hint="cs"/>
          <w:b/>
          <w:bCs/>
          <w:highlight w:val="yellow"/>
          <w:rtl/>
        </w:rPr>
        <w:t>ביולוגיה + כימיה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מעבדת כימיה / ביולוגיה</w:t>
      </w: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>צוות אנגלית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חדר 433</w:t>
      </w: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 xml:space="preserve">צוות מדעי </w:t>
      </w:r>
      <w:r w:rsidRPr="009C29FB">
        <w:rPr>
          <w:rFonts w:hint="cs"/>
          <w:b/>
          <w:bCs/>
          <w:highlight w:val="yellow"/>
          <w:rtl/>
        </w:rPr>
        <w:t>המחשב</w:t>
      </w:r>
      <w:r>
        <w:rPr>
          <w:rtl/>
        </w:rPr>
        <w:t>–</w:t>
      </w:r>
      <w:r>
        <w:rPr>
          <w:rFonts w:hint="cs"/>
          <w:rtl/>
        </w:rPr>
        <w:t xml:space="preserve"> חדר 222</w:t>
      </w: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>צוות פיסיקה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מעבדה 238</w:t>
      </w:r>
    </w:p>
    <w:p w:rsidR="00A20F03" w:rsidRPr="00690E53" w:rsidRDefault="00A20F03" w:rsidP="00A20F03">
      <w:pPr>
        <w:jc w:val="center"/>
        <w:rPr>
          <w:b/>
          <w:bCs/>
          <w:highlight w:val="yellow"/>
          <w:rtl/>
        </w:rPr>
      </w:pPr>
      <w:r w:rsidRPr="000A1847">
        <w:rPr>
          <w:rFonts w:hint="cs"/>
          <w:b/>
          <w:bCs/>
          <w:highlight w:val="yellow"/>
          <w:rtl/>
        </w:rPr>
        <w:t xml:space="preserve">צוות אזרחות + צוות </w:t>
      </w:r>
      <w:r w:rsidRPr="00340D8E">
        <w:rPr>
          <w:rFonts w:hint="cs"/>
          <w:b/>
          <w:bCs/>
          <w:highlight w:val="yellow"/>
          <w:rtl/>
        </w:rPr>
        <w:t>לשון</w:t>
      </w:r>
      <w:r>
        <w:rPr>
          <w:rFonts w:hint="cs"/>
          <w:b/>
          <w:bCs/>
          <w:highlight w:val="yellow"/>
          <w:rtl/>
        </w:rPr>
        <w:t xml:space="preserve"> </w:t>
      </w:r>
      <w:r w:rsidRPr="00340D8E">
        <w:rPr>
          <w:rFonts w:hint="cs"/>
          <w:b/>
          <w:bCs/>
          <w:highlight w:val="yellow"/>
          <w:rtl/>
        </w:rPr>
        <w:t>+</w:t>
      </w:r>
      <w:r>
        <w:rPr>
          <w:rFonts w:hint="cs"/>
          <w:b/>
          <w:bCs/>
          <w:highlight w:val="yellow"/>
          <w:rtl/>
        </w:rPr>
        <w:t xml:space="preserve"> </w:t>
      </w:r>
      <w:r w:rsidRPr="00340D8E">
        <w:rPr>
          <w:rFonts w:hint="cs"/>
          <w:b/>
          <w:bCs/>
          <w:highlight w:val="yellow"/>
          <w:rtl/>
        </w:rPr>
        <w:t>תנך</w:t>
      </w:r>
      <w:r>
        <w:rPr>
          <w:rFonts w:hint="cs"/>
          <w:b/>
          <w:bCs/>
          <w:highlight w:val="yellow"/>
          <w:rtl/>
        </w:rPr>
        <w:t xml:space="preserve"> + </w:t>
      </w:r>
      <w:proofErr w:type="spellStart"/>
      <w:r>
        <w:rPr>
          <w:rFonts w:hint="cs"/>
          <w:b/>
          <w:bCs/>
          <w:highlight w:val="yellow"/>
          <w:rtl/>
        </w:rPr>
        <w:t>הסטוריה</w:t>
      </w:r>
      <w:proofErr w:type="spellEnd"/>
      <w:r>
        <w:rPr>
          <w:rFonts w:hint="cs"/>
          <w:b/>
          <w:bCs/>
          <w:highlight w:val="yellow"/>
          <w:rtl/>
        </w:rPr>
        <w:t xml:space="preserve"> -  </w:t>
      </w:r>
      <w:r w:rsidRPr="00DC1107">
        <w:rPr>
          <w:rFonts w:hint="cs"/>
          <w:b/>
          <w:bCs/>
          <w:highlight w:val="yellow"/>
          <w:rtl/>
        </w:rPr>
        <w:t xml:space="preserve">צוות </w:t>
      </w:r>
      <w:proofErr w:type="spellStart"/>
      <w:r w:rsidRPr="000A1847">
        <w:rPr>
          <w:rFonts w:hint="cs"/>
          <w:b/>
          <w:bCs/>
          <w:highlight w:val="yellow"/>
          <w:rtl/>
        </w:rPr>
        <w:t>תקשוב,ניהול</w:t>
      </w:r>
      <w:proofErr w:type="spellEnd"/>
      <w:r w:rsidRPr="000A1847">
        <w:rPr>
          <w:rFonts w:hint="cs"/>
          <w:b/>
          <w:bCs/>
          <w:highlight w:val="yellow"/>
          <w:rtl/>
        </w:rPr>
        <w:t xml:space="preserve"> עסקי, חינוך גופני</w:t>
      </w:r>
      <w:r w:rsidRPr="00665F35">
        <w:rPr>
          <w:rFonts w:hint="cs"/>
          <w:b/>
          <w:bCs/>
          <w:highlight w:val="yellow"/>
          <w:rtl/>
        </w:rPr>
        <w:t>,</w:t>
      </w:r>
      <w:r>
        <w:rPr>
          <w:rFonts w:hint="cs"/>
          <w:b/>
          <w:bCs/>
          <w:rtl/>
        </w:rPr>
        <w:t xml:space="preserve"> </w:t>
      </w:r>
      <w:r w:rsidRPr="000A1847">
        <w:rPr>
          <w:rFonts w:hint="cs"/>
          <w:b/>
          <w:bCs/>
          <w:highlight w:val="yellow"/>
          <w:rtl/>
        </w:rPr>
        <w:t xml:space="preserve">צוות </w:t>
      </w:r>
      <w:r w:rsidRPr="00F444F7">
        <w:rPr>
          <w:rFonts w:hint="cs"/>
          <w:b/>
          <w:bCs/>
          <w:highlight w:val="yellow"/>
          <w:rtl/>
        </w:rPr>
        <w:t>ספרות</w:t>
      </w:r>
      <w:r w:rsidRPr="00F444F7">
        <w:rPr>
          <w:rFonts w:hint="cs"/>
          <w:highlight w:val="yellow"/>
          <w:rtl/>
        </w:rPr>
        <w:t xml:space="preserve">, </w:t>
      </w:r>
      <w:r w:rsidRPr="00F444F7">
        <w:rPr>
          <w:rFonts w:hint="cs"/>
          <w:b/>
          <w:bCs/>
          <w:highlight w:val="yellow"/>
          <w:rtl/>
        </w:rPr>
        <w:t xml:space="preserve">צוות </w:t>
      </w:r>
      <w:r>
        <w:rPr>
          <w:rFonts w:hint="cs"/>
          <w:b/>
          <w:bCs/>
          <w:highlight w:val="yellow"/>
          <w:rtl/>
        </w:rPr>
        <w:t>מדעי החברה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211C4">
        <w:rPr>
          <w:rFonts w:hint="cs"/>
          <w:b/>
          <w:bCs/>
          <w:rtl/>
        </w:rPr>
        <w:t>חדר מורים</w:t>
      </w:r>
    </w:p>
    <w:p w:rsidR="00A20F03" w:rsidRDefault="00A20F03" w:rsidP="00A20F03">
      <w:pPr>
        <w:jc w:val="center"/>
        <w:rPr>
          <w:rtl/>
        </w:rPr>
      </w:pPr>
      <w:r w:rsidRPr="000A1847">
        <w:rPr>
          <w:rFonts w:hint="cs"/>
          <w:b/>
          <w:bCs/>
          <w:highlight w:val="yellow"/>
          <w:rtl/>
        </w:rPr>
        <w:t>צוות קולנוע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חדר קולנוע.   </w:t>
      </w:r>
      <w:r>
        <w:rPr>
          <w:rFonts w:hint="cs"/>
          <w:b/>
          <w:bCs/>
          <w:highlight w:val="yellow"/>
          <w:rtl/>
        </w:rPr>
        <w:t xml:space="preserve">צוות </w:t>
      </w:r>
      <w:r w:rsidRPr="000A1847">
        <w:rPr>
          <w:rFonts w:hint="cs"/>
          <w:b/>
          <w:bCs/>
          <w:highlight w:val="yellow"/>
          <w:rtl/>
        </w:rPr>
        <w:t>מוסיקה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חדר מוסיקה</w:t>
      </w:r>
    </w:p>
    <w:p w:rsidR="00A20F03" w:rsidRDefault="00A20F03" w:rsidP="00A20F03">
      <w:pPr>
        <w:jc w:val="center"/>
        <w:rPr>
          <w:rtl/>
        </w:rPr>
      </w:pPr>
      <w:r w:rsidRPr="0031145D">
        <w:rPr>
          <w:rFonts w:hint="cs"/>
          <w:b/>
          <w:bCs/>
          <w:highlight w:val="yellow"/>
          <w:rtl/>
        </w:rPr>
        <w:t>חינוך חברתי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קרן  </w:t>
      </w:r>
      <w:r>
        <w:rPr>
          <w:rtl/>
        </w:rPr>
        <w:t>–</w:t>
      </w:r>
      <w:r>
        <w:rPr>
          <w:rFonts w:hint="cs"/>
          <w:rtl/>
        </w:rPr>
        <w:t xml:space="preserve"> בחדר בלובי</w:t>
      </w:r>
    </w:p>
    <w:p w:rsidR="00A20F03" w:rsidRDefault="00A20F03" w:rsidP="00A20F03">
      <w:pPr>
        <w:jc w:val="center"/>
      </w:pPr>
    </w:p>
    <w:p w:rsidR="00A20F03" w:rsidRPr="00D4485A" w:rsidRDefault="00A20F03"/>
    <w:sectPr w:rsidR="00A20F03" w:rsidRPr="00D4485A" w:rsidSect="00D4485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BDF"/>
    <w:multiLevelType w:val="hybridMultilevel"/>
    <w:tmpl w:val="2F16B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2333"/>
    <w:multiLevelType w:val="hybridMultilevel"/>
    <w:tmpl w:val="7D0A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7408">
    <w:abstractNumId w:val="1"/>
  </w:num>
  <w:num w:numId="2" w16cid:durableId="13449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4E1"/>
    <w:rsid w:val="00271183"/>
    <w:rsid w:val="003D3FD8"/>
    <w:rsid w:val="00480527"/>
    <w:rsid w:val="006104E1"/>
    <w:rsid w:val="00737249"/>
    <w:rsid w:val="007540DF"/>
    <w:rsid w:val="008B717D"/>
    <w:rsid w:val="00984187"/>
    <w:rsid w:val="00A20F03"/>
    <w:rsid w:val="00C43BA4"/>
    <w:rsid w:val="00D04A8F"/>
    <w:rsid w:val="00D335AA"/>
    <w:rsid w:val="00D4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95D1-1ED4-4F01-9219-13A5E50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1642</Characters>
  <Application>Microsoft Office Word</Application>
  <DocSecurity>0</DocSecurity>
  <Lines>13</Lines>
  <Paragraphs>3</Paragraphs>
  <ScaleCrop>false</ScaleCrop>
  <Company>HP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2022-11-28T09:45:00Z</dcterms:created>
  <dcterms:modified xsi:type="dcterms:W3CDTF">2022-11-28T09:45:00Z</dcterms:modified>
</cp:coreProperties>
</file>