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15B" w:rsidRPr="00CF666C" w:rsidRDefault="003D115B" w:rsidP="003D115B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25.10</w:t>
      </w:r>
    </w:p>
    <w:tbl>
      <w:tblPr>
        <w:tblStyle w:val="a3"/>
        <w:bidiVisual/>
        <w:tblW w:w="9634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128"/>
      </w:tblGrid>
      <w:tr w:rsidR="003D115B" w:rsidRPr="00D37773" w:rsidTr="0015310F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D115B" w:rsidRPr="0000418A" w:rsidRDefault="003D115B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</w:tc>
        <w:tc>
          <w:tcPr>
            <w:tcW w:w="8364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D115B" w:rsidRDefault="003D115B" w:rsidP="003D11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26E6D">
              <w:rPr>
                <w:rFonts w:ascii="Arial" w:hAnsi="Arial" w:cs="Arial" w:hint="cs"/>
                <w:b/>
                <w:bCs/>
                <w:color w:val="000000"/>
                <w:rtl/>
              </w:rPr>
              <w:t>14.00 מועצה פדגוגית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</w:t>
            </w:r>
            <w:r w:rsidRPr="00926E6D"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 </w:t>
            </w:r>
            <w:r w:rsidRPr="00926E6D">
              <w:rPr>
                <w:rFonts w:ascii="Times New Roman" w:eastAsia="Times New Roman" w:hAnsi="Times New Roman" w:cs="Times New Roman" w:hint="cs"/>
                <w:b/>
                <w:bCs/>
                <w:rtl/>
              </w:rPr>
              <w:t>.</w:t>
            </w:r>
          </w:p>
          <w:p w:rsidR="003D115B" w:rsidRDefault="003D115B" w:rsidP="003D11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 w:rsidRPr="00646429">
              <w:rPr>
                <w:rFonts w:ascii="Arial" w:hAnsi="Arial" w:cs="Arial" w:hint="cs"/>
                <w:color w:val="000000"/>
                <w:rtl/>
              </w:rPr>
              <w:t>ישיבות הכרות יוד</w:t>
            </w:r>
            <w:r>
              <w:rPr>
                <w:rFonts w:ascii="Arial" w:hAnsi="Arial" w:cs="Arial" w:hint="cs"/>
                <w:color w:val="000000"/>
                <w:rtl/>
              </w:rPr>
              <w:t>-    12.45 יוד2.</w:t>
            </w:r>
            <w:r w:rsidR="008648B0">
              <w:rPr>
                <w:rFonts w:ascii="Arial" w:hAnsi="Arial" w:cs="Arial" w:hint="cs"/>
                <w:color w:val="000000"/>
                <w:rtl/>
              </w:rPr>
              <w:t xml:space="preserve">  </w:t>
            </w:r>
          </w:p>
          <w:p w:rsidR="008648B0" w:rsidRDefault="008648B0" w:rsidP="003D11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ספריה סגורה 9-11.</w:t>
            </w:r>
          </w:p>
          <w:p w:rsidR="00EA47AB" w:rsidRDefault="00EA47AB" w:rsidP="003D11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ישיבת מחנכים </w:t>
            </w:r>
            <w:proofErr w:type="spellStart"/>
            <w:r>
              <w:rPr>
                <w:rFonts w:ascii="Arial" w:hAnsi="Arial" w:cs="Arial" w:hint="cs"/>
                <w:color w:val="000000"/>
                <w:rtl/>
              </w:rPr>
              <w:t>יב</w:t>
            </w:r>
            <w:proofErr w:type="spellEnd"/>
            <w:r>
              <w:rPr>
                <w:rFonts w:ascii="Arial" w:hAnsi="Arial" w:cs="Arial" w:hint="cs"/>
                <w:color w:val="000000"/>
                <w:rtl/>
              </w:rPr>
              <w:t>' 0+1   בחדר 412.</w:t>
            </w:r>
          </w:p>
          <w:p w:rsidR="00A63E13" w:rsidRDefault="00A63E13" w:rsidP="003D11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מועדון </w:t>
            </w:r>
            <w:r>
              <w:rPr>
                <w:rFonts w:ascii="Arial" w:hAnsi="Arial" w:cs="Arial" w:hint="cs"/>
                <w:color w:val="000000"/>
              </w:rPr>
              <w:t>MUN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מתקיים בשיעור7.</w:t>
            </w:r>
            <w:r w:rsidR="00E50D13">
              <w:rPr>
                <w:rFonts w:ascii="Arial" w:hAnsi="Arial" w:cs="Arial" w:hint="cs"/>
                <w:color w:val="000000"/>
                <w:rtl/>
              </w:rPr>
              <w:t xml:space="preserve"> חדר 4</w:t>
            </w:r>
            <w:r w:rsidR="00EE1D25">
              <w:rPr>
                <w:rFonts w:ascii="Arial" w:hAnsi="Arial" w:cs="Arial" w:hint="cs"/>
                <w:color w:val="000000"/>
                <w:rtl/>
              </w:rPr>
              <w:t>11</w:t>
            </w:r>
          </w:p>
          <w:p w:rsidR="00E50D13" w:rsidRPr="00646429" w:rsidRDefault="00E50D13" w:rsidP="003D115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 xml:space="preserve">טורניר קט רגל 11.50       יב6 </w:t>
            </w:r>
            <w:r>
              <w:rPr>
                <w:rFonts w:ascii="Arial" w:hAnsi="Arial" w:cs="Arial"/>
                <w:color w:val="000000"/>
                <w:rtl/>
              </w:rPr>
              <w:t>–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מול </w:t>
            </w:r>
            <w:r>
              <w:rPr>
                <w:rFonts w:ascii="Arial" w:hAnsi="Arial" w:cs="Arial"/>
                <w:color w:val="000000"/>
                <w:rtl/>
              </w:rPr>
              <w:t>–</w:t>
            </w:r>
            <w:r>
              <w:rPr>
                <w:rFonts w:ascii="Arial" w:hAnsi="Arial" w:cs="Arial" w:hint="cs"/>
                <w:color w:val="000000"/>
                <w:rtl/>
              </w:rPr>
              <w:t xml:space="preserve"> יב7 </w:t>
            </w:r>
          </w:p>
          <w:p w:rsidR="003D115B" w:rsidRPr="00D84E91" w:rsidRDefault="003D115B" w:rsidP="0015310F">
            <w:pPr>
              <w:pStyle w:val="a4"/>
              <w:spacing w:line="276" w:lineRule="auto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D115B" w:rsidRPr="00D37773" w:rsidTr="0015310F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D115B" w:rsidRPr="0000418A" w:rsidRDefault="003D115B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D115B" w:rsidRPr="00D37773" w:rsidRDefault="003D115B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3D115B" w:rsidRPr="00D37773" w:rsidRDefault="003D115B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3D115B" w:rsidRPr="00D37773" w:rsidRDefault="003D115B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3D115B" w:rsidRPr="00D37773" w:rsidRDefault="003D115B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3D115B" w:rsidRPr="00D37773" w:rsidRDefault="003D115B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3D115B" w:rsidRPr="00D37773" w:rsidRDefault="003D115B" w:rsidP="0015310F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D115B" w:rsidRPr="009066F2" w:rsidRDefault="003D115B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3D115B" w:rsidRDefault="003D115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3D115B" w:rsidRDefault="003D115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שרה</w:t>
            </w:r>
          </w:p>
          <w:p w:rsidR="003D115B" w:rsidRDefault="003D115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מיה אטלס</w:t>
            </w:r>
          </w:p>
          <w:p w:rsidR="003D115B" w:rsidRDefault="003D115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אתי ש  </w:t>
            </w:r>
          </w:p>
          <w:p w:rsidR="003D115B" w:rsidRPr="009066F2" w:rsidRDefault="003D115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D115B" w:rsidRPr="009066F2" w:rsidRDefault="003D115B" w:rsidP="0015310F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9066F2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3D115B" w:rsidRDefault="003D115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מירב</w:t>
            </w:r>
          </w:p>
          <w:p w:rsidR="003D115B" w:rsidRDefault="003D115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צ.</w:t>
            </w:r>
          </w:p>
          <w:p w:rsidR="003D115B" w:rsidRDefault="003D115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</w:t>
            </w:r>
          </w:p>
          <w:p w:rsidR="003D115B" w:rsidRDefault="003D115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ר</w:t>
            </w:r>
          </w:p>
          <w:p w:rsidR="003D115B" w:rsidRPr="009066F2" w:rsidRDefault="003D115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שגית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3D115B" w:rsidRPr="009066F2" w:rsidRDefault="003D115B" w:rsidP="0015310F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3D115B" w:rsidRPr="00D37773" w:rsidTr="0015310F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D115B" w:rsidRPr="0000418A" w:rsidRDefault="003D115B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יוד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3D115B" w:rsidRDefault="00555256" w:rsidP="0055525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יוד2 מסיימים סוף שיעור5.</w:t>
            </w:r>
          </w:p>
          <w:p w:rsidR="00555256" w:rsidRPr="00D37773" w:rsidRDefault="00555256" w:rsidP="0055525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יוד11 שיעור6 דיאלוג עם גלי</w:t>
            </w:r>
            <w:r w:rsidR="00E50D13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 xml:space="preserve"> (במקום רביעי שיעור9)</w:t>
            </w:r>
          </w:p>
          <w:p w:rsidR="003D115B" w:rsidRPr="00D37773" w:rsidRDefault="003D115B" w:rsidP="00555256">
            <w:pPr>
              <w:spacing w:line="276" w:lineRule="auto"/>
              <w:ind w:firstLine="720"/>
              <w:rPr>
                <w:rtl/>
              </w:rPr>
            </w:pPr>
          </w:p>
        </w:tc>
      </w:tr>
      <w:tr w:rsidR="003D115B" w:rsidRPr="00D37773" w:rsidTr="0015310F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D115B" w:rsidRPr="0000418A" w:rsidRDefault="003D115B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שכבת יא'</w:t>
            </w:r>
          </w:p>
        </w:tc>
        <w:tc>
          <w:tcPr>
            <w:tcW w:w="8364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9A7C85" w:rsidRDefault="003A4DCC" w:rsidP="0015310F">
            <w:pPr>
              <w:spacing w:line="360" w:lineRule="auto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מבדק לתלמידי אביבה - </w:t>
            </w:r>
            <w:r w:rsidR="003D115B" w:rsidRPr="00D37773">
              <w:rPr>
                <w:rFonts w:hint="cs"/>
                <w:b/>
                <w:bCs/>
                <w:rtl/>
              </w:rPr>
              <w:t xml:space="preserve"> </w:t>
            </w:r>
            <w:r w:rsidR="003D115B" w:rsidRPr="00E316F8">
              <w:rPr>
                <w:rFonts w:hint="cs"/>
                <w:highlight w:val="yellow"/>
                <w:rtl/>
              </w:rPr>
              <w:t xml:space="preserve">בוחנים </w:t>
            </w:r>
            <w:proofErr w:type="spellStart"/>
            <w:r w:rsidR="003D115B" w:rsidRPr="00E316F8">
              <w:rPr>
                <w:rFonts w:hint="cs"/>
                <w:highlight w:val="yellow"/>
                <w:rtl/>
              </w:rPr>
              <w:t>נטרליים</w:t>
            </w:r>
            <w:proofErr w:type="spellEnd"/>
            <w:r w:rsidR="003D115B">
              <w:rPr>
                <w:rFonts w:hint="cs"/>
                <w:rtl/>
              </w:rPr>
              <w:t xml:space="preserve">  </w:t>
            </w:r>
            <w:proofErr w:type="spellStart"/>
            <w:r w:rsidR="003D115B">
              <w:rPr>
                <w:rFonts w:hint="cs"/>
                <w:rtl/>
              </w:rPr>
              <w:t>למתמט</w:t>
            </w:r>
            <w:proofErr w:type="spellEnd"/>
            <w:r w:rsidR="003D115B">
              <w:rPr>
                <w:rFonts w:hint="cs"/>
                <w:rtl/>
              </w:rPr>
              <w:t xml:space="preserve">' בחדר </w:t>
            </w:r>
            <w:r w:rsidR="003D115B" w:rsidRPr="003A4DCC">
              <w:rPr>
                <w:rFonts w:hint="cs"/>
                <w:b/>
                <w:bCs/>
                <w:rtl/>
              </w:rPr>
              <w:t>217</w:t>
            </w:r>
            <w:r w:rsidR="003D115B">
              <w:rPr>
                <w:rFonts w:hint="cs"/>
                <w:rtl/>
              </w:rPr>
              <w:t xml:space="preserve">    9.15-10.10  </w:t>
            </w:r>
            <w:r w:rsidR="003D115B">
              <w:rPr>
                <w:rtl/>
              </w:rPr>
              <w:t>–</w:t>
            </w:r>
            <w:r w:rsidR="003D115B">
              <w:rPr>
                <w:rFonts w:hint="cs"/>
                <w:rtl/>
              </w:rPr>
              <w:t xml:space="preserve"> אופיר ק.  + </w:t>
            </w:r>
            <w:r w:rsidR="009A7C85">
              <w:rPr>
                <w:rFonts w:hint="cs"/>
                <w:rtl/>
              </w:rPr>
              <w:t xml:space="preserve"> </w:t>
            </w:r>
          </w:p>
          <w:p w:rsidR="003D115B" w:rsidRPr="00034045" w:rsidRDefault="009A7C85" w:rsidP="00EA47AB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                                                                                              </w:t>
            </w:r>
            <w:r w:rsidR="003D115B">
              <w:rPr>
                <w:rFonts w:hint="cs"/>
                <w:rtl/>
              </w:rPr>
              <w:t>עמיר מ.  + אילן כהן</w:t>
            </w:r>
          </w:p>
          <w:p w:rsidR="003D115B" w:rsidRPr="00034045" w:rsidRDefault="003D115B" w:rsidP="0015310F">
            <w:pPr>
              <w:spacing w:line="360" w:lineRule="auto"/>
              <w:rPr>
                <w:rtl/>
              </w:rPr>
            </w:pPr>
          </w:p>
        </w:tc>
      </w:tr>
      <w:tr w:rsidR="003D115B" w:rsidRPr="00D37773" w:rsidTr="0015310F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:rsidR="003D115B" w:rsidRPr="0000418A" w:rsidRDefault="003D115B" w:rsidP="0015310F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שכבת </w:t>
            </w:r>
            <w:proofErr w:type="spellStart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יב</w:t>
            </w:r>
            <w:proofErr w:type="spellEnd"/>
            <w:r w:rsidRPr="000041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'</w:t>
            </w:r>
          </w:p>
        </w:tc>
        <w:tc>
          <w:tcPr>
            <w:tcW w:w="8364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3D115B" w:rsidRDefault="003D115B" w:rsidP="00485187">
            <w:pPr>
              <w:spacing w:line="360" w:lineRule="auto"/>
              <w:rPr>
                <w:rtl/>
              </w:rPr>
            </w:pPr>
            <w:r>
              <w:rPr>
                <w:rFonts w:ascii="Arial" w:hAnsi="Arial" w:cs="Arial" w:hint="cs"/>
                <w:color w:val="000000"/>
                <w:rtl/>
              </w:rPr>
              <w:t>מבחן מתמט' 481 לתלמידי יונית.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E11086">
              <w:rPr>
                <w:rFonts w:hint="cs"/>
                <w:rtl/>
              </w:rPr>
              <w:t xml:space="preserve">מהשעה </w:t>
            </w:r>
            <w:r w:rsidR="00485187">
              <w:rPr>
                <w:rFonts w:hint="cs"/>
                <w:rtl/>
              </w:rPr>
              <w:t>8.00</w:t>
            </w:r>
            <w:r w:rsidR="00E11086">
              <w:rPr>
                <w:rFonts w:hint="cs"/>
                <w:rtl/>
              </w:rPr>
              <w:t>-9.</w:t>
            </w:r>
            <w:r w:rsidR="00485187">
              <w:rPr>
                <w:rFonts w:hint="cs"/>
                <w:rtl/>
              </w:rPr>
              <w:t>50</w:t>
            </w:r>
            <w:r w:rsidR="00E11086">
              <w:rPr>
                <w:rFonts w:hint="cs"/>
                <w:rtl/>
              </w:rPr>
              <w:t xml:space="preserve"> בחדר 130</w:t>
            </w:r>
            <w:r w:rsidR="00740D56">
              <w:rPr>
                <w:rFonts w:hint="cs"/>
                <w:rtl/>
              </w:rPr>
              <w:t xml:space="preserve">. </w:t>
            </w:r>
            <w:r w:rsidR="004B39EB" w:rsidRPr="004B39EB">
              <w:rPr>
                <w:rFonts w:hint="cs"/>
                <w:highlight w:val="yellow"/>
                <w:rtl/>
              </w:rPr>
              <w:t>משגיחה</w:t>
            </w:r>
            <w:r w:rsidR="00740D56">
              <w:rPr>
                <w:rFonts w:hint="cs"/>
                <w:rtl/>
              </w:rPr>
              <w:t xml:space="preserve"> 9.15-9.</w:t>
            </w:r>
            <w:r w:rsidR="00485187">
              <w:rPr>
                <w:rFonts w:hint="cs"/>
                <w:rtl/>
              </w:rPr>
              <w:t>50</w:t>
            </w:r>
            <w:r w:rsidR="00740D56">
              <w:rPr>
                <w:rFonts w:hint="cs"/>
                <w:rtl/>
              </w:rPr>
              <w:t xml:space="preserve"> תמר נ.</w:t>
            </w:r>
          </w:p>
          <w:p w:rsidR="005A4BB8" w:rsidRPr="00D37773" w:rsidRDefault="00555256" w:rsidP="00740D5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מנע"ס </w:t>
            </w:r>
            <w:proofErr w:type="spellStart"/>
            <w:r>
              <w:rPr>
                <w:rFonts w:hint="cs"/>
                <w:rtl/>
              </w:rPr>
              <w:t>יב</w:t>
            </w:r>
            <w:proofErr w:type="spellEnd"/>
            <w:r>
              <w:rPr>
                <w:rFonts w:hint="cs"/>
                <w:rtl/>
              </w:rPr>
              <w:t>' עם ורדית אין שיעור6.</w:t>
            </w:r>
          </w:p>
        </w:tc>
      </w:tr>
    </w:tbl>
    <w:p w:rsidR="00590D22" w:rsidRPr="003D115B" w:rsidRDefault="00590D22"/>
    <w:sectPr w:rsidR="00590D22" w:rsidRPr="003D115B" w:rsidSect="006A42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680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986"/>
    <w:rsid w:val="00205986"/>
    <w:rsid w:val="003A4DCC"/>
    <w:rsid w:val="003D115B"/>
    <w:rsid w:val="00485187"/>
    <w:rsid w:val="004B39EB"/>
    <w:rsid w:val="00551486"/>
    <w:rsid w:val="00555256"/>
    <w:rsid w:val="00590D22"/>
    <w:rsid w:val="005A4BB8"/>
    <w:rsid w:val="006A42F3"/>
    <w:rsid w:val="00740D56"/>
    <w:rsid w:val="008648B0"/>
    <w:rsid w:val="009A7C85"/>
    <w:rsid w:val="00A63E13"/>
    <w:rsid w:val="00E11086"/>
    <w:rsid w:val="00E50D13"/>
    <w:rsid w:val="00EA47AB"/>
    <w:rsid w:val="00EE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723BC4-9DF8-4E37-9270-BA6348F5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15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1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עומר דולב</cp:lastModifiedBy>
  <cp:revision>2</cp:revision>
  <dcterms:created xsi:type="dcterms:W3CDTF">2022-10-24T11:10:00Z</dcterms:created>
  <dcterms:modified xsi:type="dcterms:W3CDTF">2022-10-24T11:10:00Z</dcterms:modified>
</cp:coreProperties>
</file>