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607A9" w14:textId="3A5D1A84" w:rsidR="00FA40D5" w:rsidRDefault="009864C9">
      <w:pPr>
        <w:rPr>
          <w:lang w:val="en-US"/>
        </w:rPr>
      </w:pPr>
      <w:r>
        <w:rPr>
          <w:lang w:val="en-US"/>
        </w:rPr>
        <w:t>Application gateway – Load Balancer</w:t>
      </w:r>
    </w:p>
    <w:p w14:paraId="0C5272C9" w14:textId="640B6258" w:rsidR="009864C9" w:rsidRDefault="009864C9">
      <w:pPr>
        <w:rPr>
          <w:lang w:val="en-US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Azure Application Gateway gives you application-level routing and load balancing services that let you build a scalable and highly-available web front end in Azure. You control the size of the gateway and scale your deployment based on your needs.</w:t>
      </w:r>
    </w:p>
    <w:p w14:paraId="7B7EFD23" w14:textId="4A1F58A6" w:rsidR="009864C9" w:rsidRDefault="009864C9" w:rsidP="009864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dedicated subnet in virtual machine for configuring App Gateway</w:t>
      </w:r>
    </w:p>
    <w:p w14:paraId="13020412" w14:textId="109F7455" w:rsidR="009864C9" w:rsidRDefault="009864C9" w:rsidP="009864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application gateway load balancer with the following steps</w:t>
      </w:r>
    </w:p>
    <w:p w14:paraId="0F69C4C0" w14:textId="77777777" w:rsidR="009864C9" w:rsidRDefault="009864C9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BD124" wp14:editId="4A32A9B6">
            <wp:extent cx="5731510" cy="3223895"/>
            <wp:effectExtent l="0" t="0" r="2540" b="0"/>
            <wp:docPr id="91405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59678" name="Picture 914059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5FE2" w14:textId="77777777" w:rsidR="009864C9" w:rsidRDefault="009864C9" w:rsidP="009864C9">
      <w:pPr>
        <w:rPr>
          <w:lang w:val="en-US"/>
        </w:rPr>
      </w:pPr>
    </w:p>
    <w:p w14:paraId="212AE73F" w14:textId="77777777" w:rsidR="009864C9" w:rsidRDefault="009864C9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C49FEB" wp14:editId="2D37A145">
            <wp:extent cx="5731510" cy="3223895"/>
            <wp:effectExtent l="0" t="0" r="2540" b="0"/>
            <wp:docPr id="750145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45468" name="Picture 7501454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3EF" w14:textId="0D8E24EA" w:rsidR="009864C9" w:rsidRDefault="009864C9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5286F7" wp14:editId="0A77B3C1">
            <wp:extent cx="5731510" cy="3223895"/>
            <wp:effectExtent l="0" t="0" r="2540" b="0"/>
            <wp:docPr id="103674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8808" name="Picture 10367488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192" w14:textId="77777777" w:rsidR="009864C9" w:rsidRDefault="009864C9" w:rsidP="009864C9">
      <w:pPr>
        <w:rPr>
          <w:lang w:val="en-US"/>
        </w:rPr>
      </w:pPr>
    </w:p>
    <w:p w14:paraId="4EFF8EB1" w14:textId="6FCD9CE4" w:rsidR="009864C9" w:rsidRDefault="009864C9" w:rsidP="009864C9">
      <w:pPr>
        <w:rPr>
          <w:lang w:val="en-US"/>
        </w:rPr>
      </w:pPr>
      <w:r>
        <w:rPr>
          <w:lang w:val="en-US"/>
        </w:rPr>
        <w:t xml:space="preserve">Next tab – Frontend – in this tab we will create a new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for our application network </w:t>
      </w:r>
      <w:proofErr w:type="spellStart"/>
      <w:r>
        <w:rPr>
          <w:lang w:val="en-US"/>
        </w:rPr>
        <w:t>gtwy</w:t>
      </w:r>
      <w:proofErr w:type="spellEnd"/>
    </w:p>
    <w:p w14:paraId="5C5E4AAB" w14:textId="77777777" w:rsidR="009864C9" w:rsidRDefault="009864C9" w:rsidP="009864C9">
      <w:pPr>
        <w:rPr>
          <w:lang w:val="en-US"/>
        </w:rPr>
      </w:pPr>
    </w:p>
    <w:p w14:paraId="72DDCEDB" w14:textId="6A9BDAF6" w:rsidR="009864C9" w:rsidRDefault="009864C9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C0633" wp14:editId="28637477">
            <wp:extent cx="5731510" cy="3223895"/>
            <wp:effectExtent l="0" t="0" r="2540" b="0"/>
            <wp:docPr id="2146498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8124" name="Picture 21464981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4456" w14:textId="77777777" w:rsidR="000F4454" w:rsidRDefault="000F4454" w:rsidP="009864C9">
      <w:pPr>
        <w:rPr>
          <w:lang w:val="en-US"/>
        </w:rPr>
      </w:pPr>
    </w:p>
    <w:p w14:paraId="5BAFE41D" w14:textId="0788ED12" w:rsidR="000F4454" w:rsidRDefault="000F4454" w:rsidP="009864C9">
      <w:pPr>
        <w:rPr>
          <w:lang w:val="en-US"/>
        </w:rPr>
      </w:pPr>
      <w:r>
        <w:rPr>
          <w:lang w:val="en-US"/>
        </w:rPr>
        <w:t xml:space="preserve">Next tab – </w:t>
      </w:r>
      <w:proofErr w:type="gramStart"/>
      <w:r>
        <w:rPr>
          <w:lang w:val="en-US"/>
        </w:rPr>
        <w:t>Back end</w:t>
      </w:r>
      <w:proofErr w:type="gramEnd"/>
      <w:r>
        <w:rPr>
          <w:lang w:val="en-US"/>
        </w:rPr>
        <w:t xml:space="preserve"> pool – we need to select virtual machines in this step more than one VM</w:t>
      </w:r>
    </w:p>
    <w:p w14:paraId="79379A2B" w14:textId="205C8794" w:rsidR="0017309F" w:rsidRDefault="0017309F" w:rsidP="009864C9">
      <w:pPr>
        <w:rPr>
          <w:lang w:val="en-US"/>
        </w:rPr>
      </w:pPr>
      <w:r>
        <w:rPr>
          <w:lang w:val="en-US"/>
        </w:rPr>
        <w:t xml:space="preserve">Here we can give Multiple virtual machines in same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or multiple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or any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also. Below example I am giving </w:t>
      </w:r>
      <w:proofErr w:type="spellStart"/>
      <w:r>
        <w:rPr>
          <w:lang w:val="en-US"/>
        </w:rPr>
        <w:t>vm’s</w:t>
      </w:r>
      <w:proofErr w:type="spellEnd"/>
      <w:r>
        <w:rPr>
          <w:lang w:val="en-US"/>
        </w:rPr>
        <w:t xml:space="preserve"> from two different </w:t>
      </w:r>
      <w:proofErr w:type="spellStart"/>
      <w:r>
        <w:rPr>
          <w:lang w:val="en-US"/>
        </w:rPr>
        <w:t>vnets</w:t>
      </w:r>
      <w:proofErr w:type="spellEnd"/>
      <w:r>
        <w:rPr>
          <w:lang w:val="en-US"/>
        </w:rPr>
        <w:t xml:space="preserve"> for better real time tasks</w:t>
      </w:r>
    </w:p>
    <w:p w14:paraId="4AEEF4E1" w14:textId="77777777" w:rsidR="0057482D" w:rsidRDefault="0057482D" w:rsidP="009864C9">
      <w:pPr>
        <w:rPr>
          <w:lang w:val="en-US"/>
        </w:rPr>
      </w:pPr>
    </w:p>
    <w:p w14:paraId="0732D52B" w14:textId="77777777" w:rsidR="0057482D" w:rsidRDefault="0057482D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0DF2F2" wp14:editId="40988995">
            <wp:extent cx="5731510" cy="3223895"/>
            <wp:effectExtent l="0" t="0" r="2540" b="0"/>
            <wp:docPr id="1922997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7936" name="Picture 1922997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BD0" w14:textId="77777777" w:rsidR="0057482D" w:rsidRDefault="0057482D" w:rsidP="009864C9">
      <w:pPr>
        <w:rPr>
          <w:lang w:val="en-US"/>
        </w:rPr>
      </w:pPr>
    </w:p>
    <w:p w14:paraId="646A9F32" w14:textId="10201422" w:rsidR="0057482D" w:rsidRDefault="0057482D" w:rsidP="009864C9">
      <w:pPr>
        <w:rPr>
          <w:lang w:val="en-US"/>
        </w:rPr>
      </w:pPr>
      <w:r>
        <w:rPr>
          <w:lang w:val="en-US"/>
        </w:rPr>
        <w:t>Virtual machine is selected from Vnet-01, IP address VM is selected from Vnet-02</w:t>
      </w:r>
    </w:p>
    <w:p w14:paraId="2B12D391" w14:textId="77777777" w:rsidR="0057482D" w:rsidRDefault="0057482D" w:rsidP="009864C9">
      <w:pPr>
        <w:rPr>
          <w:lang w:val="en-US"/>
        </w:rPr>
      </w:pPr>
    </w:p>
    <w:p w14:paraId="3282E759" w14:textId="696A38D3" w:rsidR="0057482D" w:rsidRDefault="0057482D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DCCB7C" wp14:editId="4F3F0B12">
            <wp:extent cx="5731510" cy="3223895"/>
            <wp:effectExtent l="0" t="0" r="2540" b="0"/>
            <wp:docPr id="1590962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2808" name="Picture 1590962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FA2" w14:textId="5B332A77" w:rsidR="006A697D" w:rsidRDefault="006A697D" w:rsidP="009864C9">
      <w:pPr>
        <w:rPr>
          <w:lang w:val="en-US"/>
        </w:rPr>
      </w:pPr>
      <w:r>
        <w:rPr>
          <w:lang w:val="en-US"/>
        </w:rPr>
        <w:t xml:space="preserve">Next tab – Configuration, here we will create a new route rule </w:t>
      </w:r>
    </w:p>
    <w:p w14:paraId="3B93833F" w14:textId="696C82E8" w:rsidR="006A697D" w:rsidRDefault="006A697D" w:rsidP="009864C9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Create routing rules that link your frontend(s) and backend(s). You can also add more backend pools, add a second frontend IP configuration if you haven’t already, or edit previous configurations. </w:t>
      </w:r>
    </w:p>
    <w:p w14:paraId="4F615AEB" w14:textId="77777777" w:rsidR="006A697D" w:rsidRDefault="006A697D" w:rsidP="009864C9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</w:p>
    <w:p w14:paraId="7A933683" w14:textId="060B6D27" w:rsidR="006A697D" w:rsidRDefault="006A697D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67240A" wp14:editId="1C50A241">
            <wp:extent cx="5731510" cy="3223895"/>
            <wp:effectExtent l="0" t="0" r="2540" b="0"/>
            <wp:docPr id="12788121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2187" name="Picture 12788121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59DD" w14:textId="77777777" w:rsidR="006A697D" w:rsidRDefault="006A697D" w:rsidP="009864C9">
      <w:pPr>
        <w:rPr>
          <w:lang w:val="en-US"/>
        </w:rPr>
      </w:pPr>
    </w:p>
    <w:p w14:paraId="38F3D5E5" w14:textId="30201266" w:rsidR="006A697D" w:rsidRDefault="006A697D" w:rsidP="009864C9">
      <w:pPr>
        <w:rPr>
          <w:lang w:val="en-US"/>
        </w:rPr>
      </w:pPr>
      <w:r>
        <w:rPr>
          <w:lang w:val="en-US"/>
        </w:rPr>
        <w:t>Add listener details – The end user will connect on this port 80 or 443 http or https</w:t>
      </w:r>
    </w:p>
    <w:p w14:paraId="00735A20" w14:textId="31D0F510" w:rsidR="006A697D" w:rsidRDefault="006A697D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62813" wp14:editId="0EC4507E">
            <wp:extent cx="5731510" cy="3223895"/>
            <wp:effectExtent l="0" t="0" r="2540" b="0"/>
            <wp:docPr id="1384496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6112" name="Picture 13844961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A301" w14:textId="77777777" w:rsidR="006A697D" w:rsidRDefault="006A697D" w:rsidP="009864C9">
      <w:pPr>
        <w:rPr>
          <w:lang w:val="en-US"/>
        </w:rPr>
      </w:pPr>
    </w:p>
    <w:p w14:paraId="5F9E7D95" w14:textId="77777777" w:rsidR="006A697D" w:rsidRDefault="006A697D" w:rsidP="009864C9">
      <w:pPr>
        <w:rPr>
          <w:lang w:val="en-US"/>
        </w:rPr>
      </w:pPr>
    </w:p>
    <w:p w14:paraId="0BA7D402" w14:textId="14E969A8" w:rsidR="006A697D" w:rsidRDefault="006A697D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86FEE9" wp14:editId="3435CB48">
            <wp:extent cx="5731510" cy="3223895"/>
            <wp:effectExtent l="0" t="0" r="2540" b="0"/>
            <wp:docPr id="679818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18034" name="Picture 679818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459" w14:textId="77777777" w:rsidR="006A697D" w:rsidRDefault="006A697D" w:rsidP="009864C9">
      <w:pPr>
        <w:rPr>
          <w:lang w:val="en-US"/>
        </w:rPr>
      </w:pPr>
    </w:p>
    <w:p w14:paraId="70DDECF8" w14:textId="7309C48D" w:rsidR="006A697D" w:rsidRDefault="006A697D" w:rsidP="009864C9">
      <w:pPr>
        <w:rPr>
          <w:lang w:val="en-US"/>
        </w:rPr>
      </w:pPr>
      <w:r>
        <w:rPr>
          <w:lang w:val="en-US"/>
        </w:rPr>
        <w:t xml:space="preserve">Now create a new backend=settings formerly </w:t>
      </w:r>
      <w:proofErr w:type="spellStart"/>
      <w:r>
        <w:rPr>
          <w:lang w:val="en-US"/>
        </w:rPr>
        <w:t>know</w:t>
      </w:r>
      <w:proofErr w:type="spellEnd"/>
      <w:r>
        <w:rPr>
          <w:lang w:val="en-US"/>
        </w:rPr>
        <w:t xml:space="preserve"> as http rule</w:t>
      </w:r>
    </w:p>
    <w:p w14:paraId="49134796" w14:textId="4B5661A5" w:rsidR="006A697D" w:rsidRDefault="006A697D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ECC82A" wp14:editId="4F52BD52">
            <wp:extent cx="5731510" cy="3223895"/>
            <wp:effectExtent l="0" t="0" r="2540" b="0"/>
            <wp:docPr id="819112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12759" name="Picture 8191127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03E7" w14:textId="77777777" w:rsidR="006A697D" w:rsidRDefault="006A697D" w:rsidP="009864C9">
      <w:pPr>
        <w:rPr>
          <w:lang w:val="en-US"/>
        </w:rPr>
      </w:pPr>
    </w:p>
    <w:p w14:paraId="60906EF9" w14:textId="77777777" w:rsidR="006A697D" w:rsidRDefault="006A697D" w:rsidP="009864C9">
      <w:pPr>
        <w:rPr>
          <w:lang w:val="en-US"/>
        </w:rPr>
      </w:pPr>
    </w:p>
    <w:p w14:paraId="75435D18" w14:textId="77777777" w:rsidR="006A697D" w:rsidRDefault="006A697D" w:rsidP="009864C9">
      <w:pPr>
        <w:rPr>
          <w:lang w:val="en-US"/>
        </w:rPr>
      </w:pPr>
    </w:p>
    <w:p w14:paraId="16C1D301" w14:textId="3DB28ADE" w:rsidR="006A697D" w:rsidRDefault="006A697D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864C8E" wp14:editId="2C4788AA">
            <wp:extent cx="5731510" cy="3223895"/>
            <wp:effectExtent l="0" t="0" r="2540" b="0"/>
            <wp:docPr id="490982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2125" name="Picture 4909821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251" w14:textId="77777777" w:rsidR="00F8351E" w:rsidRDefault="00F8351E" w:rsidP="009864C9">
      <w:pPr>
        <w:rPr>
          <w:lang w:val="en-US"/>
        </w:rPr>
      </w:pPr>
    </w:p>
    <w:p w14:paraId="7DC046B8" w14:textId="68823842" w:rsidR="00F8351E" w:rsidRDefault="00F8351E" w:rsidP="009864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534C2" wp14:editId="689A84A5">
            <wp:extent cx="5731510" cy="3223895"/>
            <wp:effectExtent l="0" t="0" r="2540" b="0"/>
            <wp:docPr id="1504551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51051" name="Picture 15045510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6357" w14:textId="77777777" w:rsidR="00F8351E" w:rsidRDefault="00F8351E" w:rsidP="009864C9">
      <w:pPr>
        <w:rPr>
          <w:lang w:val="en-US"/>
        </w:rPr>
      </w:pPr>
    </w:p>
    <w:p w14:paraId="097E66BE" w14:textId="74A1F83F" w:rsidR="00F8351E" w:rsidRPr="009864C9" w:rsidRDefault="00F8351E" w:rsidP="009864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BD8A84" wp14:editId="3F883D0A">
            <wp:extent cx="5731510" cy="3223895"/>
            <wp:effectExtent l="0" t="0" r="2540" b="0"/>
            <wp:docPr id="890869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9072" name="Picture 8908690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51E" w:rsidRPr="00986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BC6532"/>
    <w:multiLevelType w:val="hybridMultilevel"/>
    <w:tmpl w:val="07CC5C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021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4C9"/>
    <w:rsid w:val="000F4454"/>
    <w:rsid w:val="0017309F"/>
    <w:rsid w:val="0057482D"/>
    <w:rsid w:val="006A697D"/>
    <w:rsid w:val="00856DBA"/>
    <w:rsid w:val="009864C9"/>
    <w:rsid w:val="00BC01FD"/>
    <w:rsid w:val="00BE4A81"/>
    <w:rsid w:val="00F8351E"/>
    <w:rsid w:val="00FA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84B8"/>
  <w15:chartTrackingRefBased/>
  <w15:docId w15:val="{81F3BB2E-5DBD-4865-B1F9-4928A56B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Palaka</dc:creator>
  <cp:keywords/>
  <dc:description/>
  <cp:lastModifiedBy>Harish Palaka</cp:lastModifiedBy>
  <cp:revision>4</cp:revision>
  <dcterms:created xsi:type="dcterms:W3CDTF">2024-06-26T12:17:00Z</dcterms:created>
  <dcterms:modified xsi:type="dcterms:W3CDTF">2024-06-26T13:10:00Z</dcterms:modified>
</cp:coreProperties>
</file>