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3A51B" w14:textId="77777777" w:rsidR="00B22652" w:rsidRPr="00A40EE5" w:rsidRDefault="00000000" w:rsidP="00A40EE5">
      <w:pPr>
        <w:pStyle w:val="Heading1"/>
        <w:rPr>
          <w:rFonts w:ascii="Arial" w:hAnsi="Arial" w:cs="Arial"/>
          <w:color w:val="000000" w:themeColor="text1"/>
          <w:sz w:val="72"/>
          <w:szCs w:val="72"/>
        </w:rPr>
      </w:pPr>
      <w:r w:rsidRPr="00A40EE5">
        <w:rPr>
          <w:rFonts w:ascii="Arial" w:hAnsi="Arial" w:cs="Arial"/>
          <w:color w:val="000000" w:themeColor="text1"/>
          <w:sz w:val="72"/>
          <w:szCs w:val="72"/>
        </w:rPr>
        <w:t>Software Requirements Specification</w:t>
      </w:r>
    </w:p>
    <w:p w14:paraId="1FF431B5" w14:textId="77777777" w:rsidR="00A40EE5" w:rsidRPr="00A40EE5" w:rsidRDefault="00A40EE5" w:rsidP="00A40EE5">
      <w:pPr>
        <w:rPr>
          <w:sz w:val="28"/>
          <w:szCs w:val="24"/>
        </w:rPr>
      </w:pPr>
    </w:p>
    <w:p w14:paraId="72A1D525" w14:textId="2835A937" w:rsidR="00B22652" w:rsidRPr="00A40EE5" w:rsidRDefault="00A40EE5" w:rsidP="00A40EE5">
      <w:pPr>
        <w:rPr>
          <w:rFonts w:ascii="Arial" w:hAnsi="Arial" w:cs="Arial"/>
          <w:b/>
          <w:bCs/>
          <w:sz w:val="40"/>
          <w:szCs w:val="36"/>
        </w:rPr>
      </w:pPr>
      <w:r w:rsidRPr="00A40EE5">
        <w:rPr>
          <w:rFonts w:ascii="Arial" w:hAnsi="Arial" w:cs="Arial"/>
          <w:b/>
          <w:bCs/>
          <w:sz w:val="40"/>
          <w:szCs w:val="36"/>
        </w:rPr>
        <w:t>For</w:t>
      </w:r>
    </w:p>
    <w:p w14:paraId="52B2277B" w14:textId="77777777" w:rsidR="00A40EE5" w:rsidRPr="00A40EE5" w:rsidRDefault="00A40EE5" w:rsidP="00A40EE5">
      <w:pPr>
        <w:rPr>
          <w:rFonts w:ascii="Arial" w:hAnsi="Arial" w:cs="Arial"/>
          <w:b/>
          <w:bCs/>
          <w:sz w:val="36"/>
          <w:szCs w:val="32"/>
        </w:rPr>
      </w:pPr>
    </w:p>
    <w:p w14:paraId="457AF290" w14:textId="573298DA" w:rsidR="00B22652" w:rsidRDefault="00000000" w:rsidP="00A40EE5">
      <w:pPr>
        <w:rPr>
          <w:rFonts w:ascii="Arial" w:hAnsi="Arial" w:cs="Arial"/>
          <w:b/>
          <w:bCs/>
          <w:sz w:val="48"/>
          <w:szCs w:val="44"/>
        </w:rPr>
      </w:pPr>
      <w:r w:rsidRPr="00A40EE5">
        <w:rPr>
          <w:rFonts w:ascii="Arial" w:hAnsi="Arial" w:cs="Arial"/>
          <w:b/>
          <w:bCs/>
          <w:sz w:val="48"/>
          <w:szCs w:val="44"/>
        </w:rPr>
        <w:t>Autism Spectrum Analy</w:t>
      </w:r>
      <w:r w:rsidR="000574A8">
        <w:rPr>
          <w:rFonts w:ascii="Arial" w:hAnsi="Arial" w:cs="Arial"/>
          <w:b/>
          <w:bCs/>
          <w:sz w:val="48"/>
          <w:szCs w:val="44"/>
        </w:rPr>
        <w:t>s</w:t>
      </w:r>
      <w:r w:rsidRPr="00A40EE5">
        <w:rPr>
          <w:rFonts w:ascii="Arial" w:hAnsi="Arial" w:cs="Arial"/>
          <w:b/>
          <w:bCs/>
          <w:sz w:val="48"/>
          <w:szCs w:val="44"/>
        </w:rPr>
        <w:t>er (ASA)</w:t>
      </w:r>
    </w:p>
    <w:p w14:paraId="3CA51529" w14:textId="77777777" w:rsidR="00A40EE5" w:rsidRPr="00A40EE5" w:rsidRDefault="00A40EE5" w:rsidP="00A40EE5">
      <w:pPr>
        <w:rPr>
          <w:rFonts w:ascii="Arial" w:hAnsi="Arial" w:cs="Arial"/>
          <w:b/>
          <w:bCs/>
          <w:sz w:val="48"/>
          <w:szCs w:val="44"/>
        </w:rPr>
      </w:pPr>
    </w:p>
    <w:p w14:paraId="2C4CC6AF" w14:textId="4DBFADCE" w:rsidR="00A40EE5" w:rsidRDefault="00000000" w:rsidP="00A40EE5">
      <w:pPr>
        <w:rPr>
          <w:rFonts w:ascii="Arial" w:hAnsi="Arial" w:cs="Arial"/>
          <w:b/>
          <w:bCs/>
          <w:sz w:val="32"/>
          <w:szCs w:val="28"/>
        </w:rPr>
      </w:pPr>
      <w:r w:rsidRPr="00A40EE5">
        <w:rPr>
          <w:rFonts w:ascii="Arial" w:hAnsi="Arial" w:cs="Arial"/>
          <w:b/>
          <w:bCs/>
          <w:sz w:val="32"/>
          <w:szCs w:val="28"/>
        </w:rPr>
        <w:t>Version 1.0 - Approved</w:t>
      </w:r>
      <w:r w:rsidRPr="00A40EE5">
        <w:rPr>
          <w:rFonts w:ascii="Arial" w:hAnsi="Arial" w:cs="Arial"/>
          <w:b/>
          <w:bCs/>
          <w:sz w:val="32"/>
          <w:szCs w:val="28"/>
        </w:rPr>
        <w:br/>
      </w:r>
    </w:p>
    <w:p w14:paraId="714922B5" w14:textId="77777777" w:rsidR="00A40EE5" w:rsidRPr="00A40EE5" w:rsidRDefault="00A40EE5" w:rsidP="00A40EE5">
      <w:pPr>
        <w:rPr>
          <w:rFonts w:ascii="Arial" w:hAnsi="Arial" w:cs="Arial"/>
          <w:b/>
          <w:bCs/>
          <w:sz w:val="32"/>
          <w:szCs w:val="28"/>
        </w:rPr>
      </w:pPr>
    </w:p>
    <w:p w14:paraId="7269FC91" w14:textId="77777777" w:rsidR="00A40EE5" w:rsidRPr="00A40EE5" w:rsidRDefault="00000000" w:rsidP="00A40EE5">
      <w:pPr>
        <w:rPr>
          <w:rFonts w:ascii="Arial" w:hAnsi="Arial" w:cs="Arial"/>
          <w:b/>
          <w:bCs/>
          <w:sz w:val="32"/>
          <w:szCs w:val="28"/>
        </w:rPr>
      </w:pPr>
      <w:r w:rsidRPr="00A40EE5">
        <w:rPr>
          <w:rFonts w:ascii="Arial" w:hAnsi="Arial" w:cs="Arial"/>
          <w:b/>
          <w:bCs/>
          <w:sz w:val="32"/>
          <w:szCs w:val="28"/>
        </w:rPr>
        <w:t>Prepared by:</w:t>
      </w:r>
    </w:p>
    <w:p w14:paraId="089C323A" w14:textId="3737CAC0" w:rsidR="00A40EE5" w:rsidRPr="00A40EE5" w:rsidRDefault="00000000" w:rsidP="00A40EE5">
      <w:pPr>
        <w:rPr>
          <w:sz w:val="28"/>
          <w:szCs w:val="24"/>
        </w:rPr>
      </w:pPr>
      <w:r w:rsidRPr="00A40EE5">
        <w:rPr>
          <w:sz w:val="28"/>
          <w:szCs w:val="24"/>
        </w:rPr>
        <w:br/>
      </w:r>
      <w:r w:rsidR="00A40EE5" w:rsidRPr="00A40EE5">
        <w:rPr>
          <w:rFonts w:ascii="Arial" w:hAnsi="Arial" w:cs="Arial"/>
          <w:b/>
          <w:bCs/>
          <w:sz w:val="32"/>
          <w:szCs w:val="28"/>
        </w:rPr>
        <w:t>ANUVIND MP – AM.</w:t>
      </w:r>
      <w:proofErr w:type="gramStart"/>
      <w:r w:rsidR="00A40EE5" w:rsidRPr="00A40EE5">
        <w:rPr>
          <w:rFonts w:ascii="Arial" w:hAnsi="Arial" w:cs="Arial"/>
          <w:b/>
          <w:bCs/>
          <w:sz w:val="32"/>
          <w:szCs w:val="28"/>
        </w:rPr>
        <w:t>EN.U</w:t>
      </w:r>
      <w:proofErr w:type="gramEnd"/>
      <w:r w:rsidR="00A40EE5" w:rsidRPr="00A40EE5">
        <w:rPr>
          <w:rFonts w:ascii="Arial" w:hAnsi="Arial" w:cs="Arial"/>
          <w:b/>
          <w:bCs/>
          <w:sz w:val="32"/>
          <w:szCs w:val="28"/>
        </w:rPr>
        <w:t>4AIE22010</w:t>
      </w:r>
    </w:p>
    <w:p w14:paraId="5DCB3E6E" w14:textId="77777777" w:rsidR="00A40EE5" w:rsidRPr="00A40EE5" w:rsidRDefault="00A40EE5" w:rsidP="00A40EE5">
      <w:pPr>
        <w:rPr>
          <w:rFonts w:ascii="Arial" w:hAnsi="Arial" w:cs="Arial"/>
          <w:b/>
          <w:bCs/>
          <w:sz w:val="32"/>
          <w:szCs w:val="28"/>
        </w:rPr>
      </w:pPr>
      <w:r w:rsidRPr="00A40EE5">
        <w:rPr>
          <w:rFonts w:ascii="Arial" w:hAnsi="Arial" w:cs="Arial"/>
          <w:b/>
          <w:bCs/>
          <w:sz w:val="32"/>
          <w:szCs w:val="28"/>
        </w:rPr>
        <w:t>R S HARISH KUMAR – AM.</w:t>
      </w:r>
      <w:proofErr w:type="gramStart"/>
      <w:r w:rsidRPr="00A40EE5">
        <w:rPr>
          <w:rFonts w:ascii="Arial" w:hAnsi="Arial" w:cs="Arial"/>
          <w:b/>
          <w:bCs/>
          <w:sz w:val="32"/>
          <w:szCs w:val="28"/>
        </w:rPr>
        <w:t>EN.U</w:t>
      </w:r>
      <w:proofErr w:type="gramEnd"/>
      <w:r w:rsidRPr="00A40EE5">
        <w:rPr>
          <w:rFonts w:ascii="Arial" w:hAnsi="Arial" w:cs="Arial"/>
          <w:b/>
          <w:bCs/>
          <w:sz w:val="32"/>
          <w:szCs w:val="28"/>
        </w:rPr>
        <w:t>4AIE22042</w:t>
      </w:r>
    </w:p>
    <w:p w14:paraId="347790D5" w14:textId="77777777" w:rsidR="00A40EE5" w:rsidRPr="00A40EE5" w:rsidRDefault="00A40EE5" w:rsidP="00A40EE5">
      <w:pPr>
        <w:rPr>
          <w:rFonts w:ascii="Arial" w:hAnsi="Arial" w:cs="Arial"/>
          <w:b/>
          <w:bCs/>
          <w:sz w:val="32"/>
          <w:szCs w:val="28"/>
        </w:rPr>
      </w:pPr>
      <w:r w:rsidRPr="00A40EE5">
        <w:rPr>
          <w:rFonts w:ascii="Arial" w:hAnsi="Arial" w:cs="Arial"/>
          <w:b/>
          <w:bCs/>
          <w:sz w:val="32"/>
          <w:szCs w:val="28"/>
        </w:rPr>
        <w:t>GIRISH S – AM.</w:t>
      </w:r>
      <w:proofErr w:type="gramStart"/>
      <w:r w:rsidRPr="00A40EE5">
        <w:rPr>
          <w:rFonts w:ascii="Arial" w:hAnsi="Arial" w:cs="Arial"/>
          <w:b/>
          <w:bCs/>
          <w:sz w:val="32"/>
          <w:szCs w:val="28"/>
        </w:rPr>
        <w:t>EN.U</w:t>
      </w:r>
      <w:proofErr w:type="gramEnd"/>
      <w:r w:rsidRPr="00A40EE5">
        <w:rPr>
          <w:rFonts w:ascii="Arial" w:hAnsi="Arial" w:cs="Arial"/>
          <w:b/>
          <w:bCs/>
          <w:sz w:val="32"/>
          <w:szCs w:val="28"/>
        </w:rPr>
        <w:t>4AIE22044</w:t>
      </w:r>
      <w:r w:rsidRPr="00A40EE5">
        <w:rPr>
          <w:rFonts w:ascii="Arial" w:hAnsi="Arial" w:cs="Arial"/>
          <w:b/>
          <w:bCs/>
          <w:sz w:val="32"/>
          <w:szCs w:val="28"/>
        </w:rPr>
        <w:br/>
      </w:r>
      <w:r w:rsidRPr="00A40EE5">
        <w:rPr>
          <w:rFonts w:ascii="Arial" w:hAnsi="Arial" w:cs="Arial"/>
          <w:b/>
          <w:bCs/>
          <w:sz w:val="32"/>
          <w:szCs w:val="28"/>
        </w:rPr>
        <w:br/>
      </w:r>
    </w:p>
    <w:p w14:paraId="3F437A87" w14:textId="77777777" w:rsidR="00A40EE5" w:rsidRPr="00A40EE5" w:rsidRDefault="00A40EE5" w:rsidP="00A40EE5">
      <w:pPr>
        <w:rPr>
          <w:rFonts w:ascii="Arial" w:hAnsi="Arial" w:cs="Arial"/>
          <w:b/>
          <w:bCs/>
          <w:sz w:val="32"/>
          <w:szCs w:val="28"/>
        </w:rPr>
      </w:pPr>
    </w:p>
    <w:p w14:paraId="638D569F" w14:textId="6F5CF2C0" w:rsidR="00B22652" w:rsidRPr="00A40EE5" w:rsidRDefault="00000000" w:rsidP="00A40EE5">
      <w:pPr>
        <w:rPr>
          <w:rFonts w:ascii="Arial" w:hAnsi="Arial" w:cs="Arial"/>
          <w:b/>
          <w:bCs/>
          <w:sz w:val="32"/>
          <w:szCs w:val="28"/>
        </w:rPr>
      </w:pPr>
      <w:r w:rsidRPr="00A40EE5">
        <w:rPr>
          <w:rFonts w:ascii="Arial" w:hAnsi="Arial" w:cs="Arial"/>
          <w:b/>
          <w:bCs/>
          <w:sz w:val="32"/>
          <w:szCs w:val="28"/>
        </w:rPr>
        <w:t>AMRITA VISHWA VIDYAPEETHAM</w:t>
      </w:r>
      <w:r w:rsidRPr="00A40EE5">
        <w:rPr>
          <w:rFonts w:ascii="Arial" w:hAnsi="Arial" w:cs="Arial"/>
          <w:b/>
          <w:bCs/>
          <w:sz w:val="32"/>
          <w:szCs w:val="28"/>
        </w:rPr>
        <w:br/>
      </w:r>
      <w:r w:rsidR="00E16D80">
        <w:rPr>
          <w:rFonts w:ascii="Arial" w:hAnsi="Arial" w:cs="Arial"/>
          <w:b/>
          <w:bCs/>
          <w:sz w:val="32"/>
          <w:szCs w:val="28"/>
        </w:rPr>
        <w:t>20</w:t>
      </w:r>
      <w:r w:rsidRPr="00A40EE5">
        <w:rPr>
          <w:rFonts w:ascii="Arial" w:hAnsi="Arial" w:cs="Arial"/>
          <w:b/>
          <w:bCs/>
          <w:sz w:val="32"/>
          <w:szCs w:val="28"/>
        </w:rPr>
        <w:t xml:space="preserve"> May, 2025</w:t>
      </w:r>
    </w:p>
    <w:p w14:paraId="4040FB09" w14:textId="03D9004C" w:rsidR="00B22652" w:rsidRPr="004D5381" w:rsidRDefault="00000000" w:rsidP="004D5381">
      <w:pPr>
        <w:pStyle w:val="Heading1"/>
        <w:spacing w:line="360" w:lineRule="auto"/>
        <w:rPr>
          <w:color w:val="000000" w:themeColor="text1"/>
          <w:sz w:val="36"/>
          <w:szCs w:val="36"/>
        </w:rPr>
      </w:pPr>
      <w:r w:rsidRPr="004D5381">
        <w:rPr>
          <w:color w:val="000000" w:themeColor="text1"/>
          <w:sz w:val="36"/>
          <w:szCs w:val="36"/>
        </w:rPr>
        <w:lastRenderedPageBreak/>
        <w:t>Table of Contents</w:t>
      </w:r>
      <w:r w:rsidR="00752CBF">
        <w:rPr>
          <w:color w:val="000000" w:themeColor="text1"/>
          <w:sz w:val="36"/>
          <w:szCs w:val="36"/>
        </w:rPr>
        <w:t xml:space="preserve">                                                                                  Page</w:t>
      </w:r>
    </w:p>
    <w:p w14:paraId="54DC343D" w14:textId="6D82BB57" w:rsidR="004D5381" w:rsidRPr="004D5381" w:rsidRDefault="004D5381" w:rsidP="004D5381">
      <w:pPr>
        <w:pStyle w:val="ListNumber"/>
        <w:numPr>
          <w:ilvl w:val="0"/>
          <w:numId w:val="0"/>
        </w:numPr>
        <w:ind w:left="360" w:hanging="360"/>
        <w:rPr>
          <w:rFonts w:cs="Times New Roman"/>
          <w:sz w:val="28"/>
          <w:szCs w:val="24"/>
        </w:rPr>
      </w:pPr>
      <w:r>
        <w:rPr>
          <w:rFonts w:cs="Times New Roman"/>
          <w:b/>
          <w:bCs/>
          <w:sz w:val="28"/>
          <w:szCs w:val="24"/>
        </w:rPr>
        <w:t xml:space="preserve">1.  </w:t>
      </w:r>
      <w:r w:rsidRPr="004D5381">
        <w:rPr>
          <w:rFonts w:cs="Times New Roman"/>
          <w:b/>
          <w:bCs/>
          <w:sz w:val="28"/>
          <w:szCs w:val="24"/>
        </w:rPr>
        <w:t>Introduction</w:t>
      </w:r>
      <w:r w:rsidR="000574A8">
        <w:rPr>
          <w:rFonts w:cs="Times New Roman"/>
          <w:sz w:val="28"/>
          <w:szCs w:val="24"/>
        </w:rPr>
        <w:t xml:space="preserve"> </w:t>
      </w:r>
      <w:r w:rsidR="00752CBF">
        <w:rPr>
          <w:rFonts w:cs="Times New Roman"/>
          <w:sz w:val="28"/>
          <w:szCs w:val="24"/>
        </w:rPr>
        <w:t xml:space="preserve">                                                                                                              </w:t>
      </w:r>
      <w:r w:rsidR="000574A8">
        <w:rPr>
          <w:rFonts w:cs="Times New Roman"/>
          <w:sz w:val="28"/>
          <w:szCs w:val="24"/>
        </w:rPr>
        <w:t>3</w:t>
      </w:r>
      <w:r w:rsidRPr="004D5381">
        <w:rPr>
          <w:rFonts w:cs="Times New Roman"/>
          <w:sz w:val="28"/>
          <w:szCs w:val="24"/>
        </w:rPr>
        <w:br/>
        <w:t>1.1 Purpose</w:t>
      </w:r>
      <w:r w:rsidRPr="004D5381">
        <w:rPr>
          <w:rFonts w:cs="Times New Roman"/>
          <w:sz w:val="28"/>
          <w:szCs w:val="24"/>
        </w:rPr>
        <w:br/>
        <w:t>1.2 Document Conventions</w:t>
      </w:r>
      <w:r w:rsidRPr="004D5381">
        <w:rPr>
          <w:rFonts w:cs="Times New Roman"/>
          <w:sz w:val="28"/>
          <w:szCs w:val="24"/>
        </w:rPr>
        <w:br/>
        <w:t>1.3 Intended Audience and Reading Suggestions</w:t>
      </w:r>
    </w:p>
    <w:p w14:paraId="1ECCD8A3"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1.4 Project Scope</w:t>
      </w:r>
    </w:p>
    <w:p w14:paraId="40F043FF" w14:textId="339F9BD7" w:rsidR="004D5381" w:rsidRPr="004D5381" w:rsidRDefault="004D5381" w:rsidP="004D5381">
      <w:pPr>
        <w:pStyle w:val="ListNumber"/>
        <w:numPr>
          <w:ilvl w:val="0"/>
          <w:numId w:val="0"/>
        </w:numPr>
        <w:spacing w:line="360" w:lineRule="auto"/>
        <w:ind w:left="360"/>
        <w:rPr>
          <w:rFonts w:cs="Times New Roman"/>
          <w:sz w:val="28"/>
          <w:szCs w:val="24"/>
        </w:rPr>
      </w:pPr>
      <w:r w:rsidRPr="004D5381">
        <w:rPr>
          <w:rFonts w:cs="Times New Roman"/>
          <w:sz w:val="28"/>
          <w:szCs w:val="24"/>
        </w:rPr>
        <w:t>1.5 References</w:t>
      </w:r>
    </w:p>
    <w:p w14:paraId="666A5F7F" w14:textId="5C055365" w:rsidR="004D5381" w:rsidRPr="004D5381" w:rsidRDefault="00000000" w:rsidP="004D5381">
      <w:pPr>
        <w:pStyle w:val="ListNumber"/>
        <w:numPr>
          <w:ilvl w:val="0"/>
          <w:numId w:val="0"/>
        </w:numPr>
        <w:ind w:left="360" w:hanging="360"/>
        <w:rPr>
          <w:rFonts w:cs="Times New Roman"/>
          <w:sz w:val="28"/>
          <w:szCs w:val="24"/>
        </w:rPr>
      </w:pPr>
      <w:r w:rsidRPr="004D5381">
        <w:rPr>
          <w:rFonts w:cs="Times New Roman"/>
          <w:b/>
          <w:bCs/>
          <w:sz w:val="28"/>
          <w:szCs w:val="24"/>
        </w:rPr>
        <w:t xml:space="preserve">2. </w:t>
      </w:r>
      <w:r w:rsidR="004D5381" w:rsidRPr="004D5381">
        <w:rPr>
          <w:rFonts w:cs="Times New Roman"/>
          <w:b/>
          <w:bCs/>
          <w:sz w:val="28"/>
          <w:szCs w:val="24"/>
        </w:rPr>
        <w:t xml:space="preserve"> </w:t>
      </w:r>
      <w:r w:rsidRPr="004D5381">
        <w:rPr>
          <w:rFonts w:cs="Times New Roman"/>
          <w:b/>
          <w:bCs/>
          <w:sz w:val="28"/>
          <w:szCs w:val="24"/>
        </w:rPr>
        <w:t>Overall Description</w:t>
      </w:r>
      <w:r w:rsidR="00752CBF">
        <w:rPr>
          <w:rFonts w:cs="Times New Roman"/>
          <w:b/>
          <w:bCs/>
          <w:sz w:val="28"/>
          <w:szCs w:val="24"/>
        </w:rPr>
        <w:t xml:space="preserve">                                                                                                   </w:t>
      </w:r>
      <w:r w:rsidR="00752CBF" w:rsidRPr="00752CBF">
        <w:rPr>
          <w:rFonts w:cs="Times New Roman"/>
          <w:sz w:val="28"/>
          <w:szCs w:val="24"/>
        </w:rPr>
        <w:t>4</w:t>
      </w:r>
      <w:r w:rsidR="004D5381" w:rsidRPr="004D5381">
        <w:rPr>
          <w:rFonts w:cs="Times New Roman"/>
          <w:b/>
          <w:bCs/>
          <w:sz w:val="28"/>
          <w:szCs w:val="24"/>
        </w:rPr>
        <w:br/>
      </w:r>
      <w:r w:rsidR="004D5381" w:rsidRPr="004D5381">
        <w:rPr>
          <w:rFonts w:cs="Times New Roman"/>
          <w:sz w:val="28"/>
          <w:szCs w:val="24"/>
        </w:rPr>
        <w:t>2.1 Product Perspective</w:t>
      </w:r>
    </w:p>
    <w:p w14:paraId="19DE8AF8"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2.2 Product Features</w:t>
      </w:r>
    </w:p>
    <w:p w14:paraId="0985FAED"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2.3 User Classes and Characteristics</w:t>
      </w:r>
    </w:p>
    <w:p w14:paraId="73F81DBA"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2.4 Operating Environment</w:t>
      </w:r>
    </w:p>
    <w:p w14:paraId="10995B4A"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2.5 Design and Implementation Constraints</w:t>
      </w:r>
    </w:p>
    <w:p w14:paraId="664FDCF4"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2.6 User Documentation</w:t>
      </w:r>
    </w:p>
    <w:p w14:paraId="3D4D7044" w14:textId="20DC69E3" w:rsidR="00B22652" w:rsidRPr="004D5381" w:rsidRDefault="004D5381" w:rsidP="004D5381">
      <w:pPr>
        <w:pStyle w:val="ListNumber"/>
        <w:numPr>
          <w:ilvl w:val="0"/>
          <w:numId w:val="0"/>
        </w:numPr>
        <w:spacing w:line="360" w:lineRule="auto"/>
        <w:ind w:left="360"/>
        <w:rPr>
          <w:rFonts w:cs="Times New Roman"/>
          <w:sz w:val="28"/>
          <w:szCs w:val="24"/>
        </w:rPr>
      </w:pPr>
      <w:r w:rsidRPr="004D5381">
        <w:rPr>
          <w:rFonts w:cs="Times New Roman"/>
          <w:sz w:val="28"/>
          <w:szCs w:val="24"/>
        </w:rPr>
        <w:t>2.7 Assumptions and Dependencies</w:t>
      </w:r>
    </w:p>
    <w:p w14:paraId="7CE116B0" w14:textId="1FF82367" w:rsidR="004D5381" w:rsidRPr="004D5381" w:rsidRDefault="00000000" w:rsidP="004D5381">
      <w:pPr>
        <w:pStyle w:val="ListNumber"/>
        <w:numPr>
          <w:ilvl w:val="0"/>
          <w:numId w:val="0"/>
        </w:numPr>
        <w:ind w:left="360" w:hanging="360"/>
        <w:rPr>
          <w:rFonts w:cs="Times New Roman"/>
          <w:sz w:val="28"/>
          <w:szCs w:val="24"/>
        </w:rPr>
      </w:pPr>
      <w:r w:rsidRPr="004D5381">
        <w:rPr>
          <w:rFonts w:cs="Times New Roman"/>
          <w:b/>
          <w:bCs/>
          <w:sz w:val="28"/>
          <w:szCs w:val="24"/>
        </w:rPr>
        <w:t>3.</w:t>
      </w:r>
      <w:r w:rsidRPr="004D5381">
        <w:rPr>
          <w:rFonts w:cs="Times New Roman"/>
          <w:sz w:val="28"/>
          <w:szCs w:val="24"/>
        </w:rPr>
        <w:t xml:space="preserve"> </w:t>
      </w:r>
      <w:r w:rsidR="004D5381" w:rsidRPr="004D5381">
        <w:rPr>
          <w:rFonts w:cs="Times New Roman"/>
          <w:sz w:val="28"/>
          <w:szCs w:val="24"/>
        </w:rPr>
        <w:t xml:space="preserve"> </w:t>
      </w:r>
      <w:r w:rsidRPr="004D5381">
        <w:rPr>
          <w:rFonts w:cs="Times New Roman"/>
          <w:b/>
          <w:bCs/>
          <w:sz w:val="28"/>
          <w:szCs w:val="24"/>
        </w:rPr>
        <w:t>System Features</w:t>
      </w:r>
      <w:r w:rsidR="00752CBF">
        <w:rPr>
          <w:rFonts w:cs="Times New Roman"/>
          <w:b/>
          <w:bCs/>
          <w:sz w:val="28"/>
          <w:szCs w:val="24"/>
        </w:rPr>
        <w:t xml:space="preserve">                                                                                                        </w:t>
      </w:r>
      <w:r w:rsidR="00752CBF">
        <w:rPr>
          <w:rFonts w:cs="Times New Roman"/>
          <w:sz w:val="28"/>
          <w:szCs w:val="24"/>
        </w:rPr>
        <w:t>8</w:t>
      </w:r>
      <w:r w:rsidR="004D5381" w:rsidRPr="004D5381">
        <w:rPr>
          <w:rFonts w:cs="Times New Roman"/>
          <w:b/>
          <w:bCs/>
          <w:sz w:val="28"/>
          <w:szCs w:val="24"/>
        </w:rPr>
        <w:br/>
      </w:r>
      <w:r w:rsidR="004D5381" w:rsidRPr="004D5381">
        <w:rPr>
          <w:rFonts w:cs="Times New Roman"/>
          <w:sz w:val="28"/>
          <w:szCs w:val="24"/>
        </w:rPr>
        <w:t>3.1 System Feature 1</w:t>
      </w:r>
      <w:r w:rsidR="004D5381" w:rsidRPr="004D5381">
        <w:rPr>
          <w:rFonts w:cs="Times New Roman"/>
          <w:sz w:val="28"/>
          <w:szCs w:val="24"/>
        </w:rPr>
        <w:tab/>
      </w:r>
    </w:p>
    <w:p w14:paraId="5ED8AF60" w14:textId="6230499C" w:rsidR="00B22652" w:rsidRPr="004D5381" w:rsidRDefault="004D5381" w:rsidP="004D5381">
      <w:pPr>
        <w:pStyle w:val="ListNumber"/>
        <w:numPr>
          <w:ilvl w:val="0"/>
          <w:numId w:val="0"/>
        </w:numPr>
        <w:spacing w:line="360" w:lineRule="auto"/>
        <w:ind w:left="360"/>
        <w:rPr>
          <w:rFonts w:cs="Times New Roman"/>
          <w:sz w:val="28"/>
          <w:szCs w:val="24"/>
        </w:rPr>
      </w:pPr>
      <w:r w:rsidRPr="004D5381">
        <w:rPr>
          <w:rFonts w:cs="Times New Roman"/>
          <w:sz w:val="28"/>
          <w:szCs w:val="24"/>
        </w:rPr>
        <w:t>3.2 System Feature 2 (and so on)</w:t>
      </w:r>
    </w:p>
    <w:p w14:paraId="05143FEA" w14:textId="23A83460" w:rsidR="004D5381" w:rsidRPr="004D5381" w:rsidRDefault="00000000" w:rsidP="004D5381">
      <w:pPr>
        <w:pStyle w:val="ListNumber"/>
        <w:numPr>
          <w:ilvl w:val="0"/>
          <w:numId w:val="0"/>
        </w:numPr>
        <w:ind w:left="360" w:hanging="360"/>
        <w:rPr>
          <w:rFonts w:cs="Times New Roman"/>
          <w:sz w:val="28"/>
          <w:szCs w:val="24"/>
        </w:rPr>
      </w:pPr>
      <w:r w:rsidRPr="004D5381">
        <w:rPr>
          <w:rFonts w:cs="Times New Roman"/>
          <w:b/>
          <w:bCs/>
          <w:sz w:val="28"/>
          <w:szCs w:val="24"/>
        </w:rPr>
        <w:t>4.</w:t>
      </w:r>
      <w:r w:rsidRPr="004D5381">
        <w:rPr>
          <w:rFonts w:cs="Times New Roman"/>
          <w:sz w:val="28"/>
          <w:szCs w:val="24"/>
        </w:rPr>
        <w:t xml:space="preserve"> </w:t>
      </w:r>
      <w:r w:rsidRPr="004D5381">
        <w:rPr>
          <w:rFonts w:cs="Times New Roman"/>
          <w:b/>
          <w:bCs/>
          <w:sz w:val="28"/>
          <w:szCs w:val="24"/>
        </w:rPr>
        <w:t>External Interface Requirements</w:t>
      </w:r>
      <w:r w:rsidR="00752CBF">
        <w:rPr>
          <w:rFonts w:cs="Times New Roman"/>
          <w:b/>
          <w:bCs/>
          <w:sz w:val="28"/>
          <w:szCs w:val="24"/>
        </w:rPr>
        <w:t xml:space="preserve">                                                                           </w:t>
      </w:r>
      <w:r w:rsidR="00752CBF" w:rsidRPr="00752CBF">
        <w:rPr>
          <w:rFonts w:cs="Times New Roman"/>
          <w:sz w:val="28"/>
          <w:szCs w:val="24"/>
        </w:rPr>
        <w:t>10</w:t>
      </w:r>
      <w:r w:rsidR="004D5381">
        <w:rPr>
          <w:rFonts w:cs="Times New Roman"/>
          <w:b/>
          <w:bCs/>
          <w:sz w:val="28"/>
          <w:szCs w:val="24"/>
        </w:rPr>
        <w:br/>
      </w:r>
      <w:r w:rsidR="004D5381" w:rsidRPr="004D5381">
        <w:rPr>
          <w:rFonts w:cs="Times New Roman"/>
          <w:sz w:val="28"/>
          <w:szCs w:val="24"/>
        </w:rPr>
        <w:t>4.1 User Interfaces</w:t>
      </w:r>
    </w:p>
    <w:p w14:paraId="74E498B8"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4.2 Hardware Interfaces</w:t>
      </w:r>
    </w:p>
    <w:p w14:paraId="00C3CB33"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4.3 Software Interfaces</w:t>
      </w:r>
    </w:p>
    <w:p w14:paraId="39CCEB70" w14:textId="72571CD8" w:rsidR="00B22652" w:rsidRPr="004D5381" w:rsidRDefault="004D5381" w:rsidP="004D5381">
      <w:pPr>
        <w:pStyle w:val="ListNumber"/>
        <w:numPr>
          <w:ilvl w:val="0"/>
          <w:numId w:val="0"/>
        </w:numPr>
        <w:spacing w:line="360" w:lineRule="auto"/>
        <w:ind w:left="360"/>
        <w:rPr>
          <w:rFonts w:cs="Times New Roman"/>
          <w:sz w:val="28"/>
          <w:szCs w:val="24"/>
        </w:rPr>
      </w:pPr>
      <w:r w:rsidRPr="004D5381">
        <w:rPr>
          <w:rFonts w:cs="Times New Roman"/>
          <w:sz w:val="28"/>
          <w:szCs w:val="24"/>
        </w:rPr>
        <w:t>4.4 Communications Interfaces</w:t>
      </w:r>
    </w:p>
    <w:p w14:paraId="6EB80949" w14:textId="06EE0F2F" w:rsidR="004D5381" w:rsidRPr="004D5381" w:rsidRDefault="00000000" w:rsidP="004D5381">
      <w:pPr>
        <w:pStyle w:val="ListNumber"/>
        <w:numPr>
          <w:ilvl w:val="0"/>
          <w:numId w:val="0"/>
        </w:numPr>
        <w:ind w:left="360" w:hanging="360"/>
        <w:rPr>
          <w:rFonts w:cs="Times New Roman"/>
          <w:sz w:val="28"/>
          <w:szCs w:val="24"/>
        </w:rPr>
      </w:pPr>
      <w:r w:rsidRPr="004D5381">
        <w:rPr>
          <w:rFonts w:cs="Times New Roman"/>
          <w:b/>
          <w:bCs/>
          <w:sz w:val="28"/>
          <w:szCs w:val="24"/>
        </w:rPr>
        <w:t>5. Other Nonfunctional Requirements</w:t>
      </w:r>
      <w:r w:rsidR="00752CBF">
        <w:rPr>
          <w:rFonts w:cs="Times New Roman"/>
          <w:b/>
          <w:bCs/>
          <w:sz w:val="28"/>
          <w:szCs w:val="24"/>
        </w:rPr>
        <w:t xml:space="preserve">                                                                       </w:t>
      </w:r>
      <w:r w:rsidR="00752CBF">
        <w:rPr>
          <w:rFonts w:cs="Times New Roman"/>
          <w:sz w:val="28"/>
          <w:szCs w:val="24"/>
        </w:rPr>
        <w:t>11</w:t>
      </w:r>
      <w:r w:rsidR="004D5381">
        <w:rPr>
          <w:rFonts w:cs="Times New Roman"/>
          <w:b/>
          <w:bCs/>
          <w:sz w:val="28"/>
          <w:szCs w:val="24"/>
        </w:rPr>
        <w:br/>
      </w:r>
      <w:r w:rsidR="004D5381" w:rsidRPr="004D5381">
        <w:rPr>
          <w:rFonts w:cs="Times New Roman"/>
          <w:sz w:val="28"/>
          <w:szCs w:val="24"/>
        </w:rPr>
        <w:t>5.1 Performance Requirements</w:t>
      </w:r>
    </w:p>
    <w:p w14:paraId="25491C8C"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5.2 Safety Requirements</w:t>
      </w:r>
    </w:p>
    <w:p w14:paraId="00D8F769" w14:textId="77777777" w:rsidR="004D5381" w:rsidRPr="004D5381" w:rsidRDefault="004D5381" w:rsidP="004D5381">
      <w:pPr>
        <w:pStyle w:val="ListNumber"/>
        <w:numPr>
          <w:ilvl w:val="0"/>
          <w:numId w:val="0"/>
        </w:numPr>
        <w:ind w:left="360"/>
        <w:rPr>
          <w:rFonts w:cs="Times New Roman"/>
          <w:sz w:val="28"/>
          <w:szCs w:val="24"/>
        </w:rPr>
      </w:pPr>
      <w:r w:rsidRPr="004D5381">
        <w:rPr>
          <w:rFonts w:cs="Times New Roman"/>
          <w:sz w:val="28"/>
          <w:szCs w:val="24"/>
        </w:rPr>
        <w:t>5.3 Security Requirements</w:t>
      </w:r>
    </w:p>
    <w:p w14:paraId="0571014E" w14:textId="1E9834BD" w:rsidR="00B22652" w:rsidRPr="004D5381" w:rsidRDefault="004D5381" w:rsidP="004D5381">
      <w:pPr>
        <w:pStyle w:val="ListNumber"/>
        <w:numPr>
          <w:ilvl w:val="0"/>
          <w:numId w:val="0"/>
        </w:numPr>
        <w:spacing w:line="360" w:lineRule="auto"/>
        <w:ind w:left="360"/>
        <w:rPr>
          <w:rFonts w:cs="Times New Roman"/>
          <w:sz w:val="28"/>
          <w:szCs w:val="24"/>
        </w:rPr>
      </w:pPr>
      <w:r w:rsidRPr="004D5381">
        <w:rPr>
          <w:rFonts w:cs="Times New Roman"/>
          <w:sz w:val="28"/>
          <w:szCs w:val="24"/>
        </w:rPr>
        <w:t>5.4 Software Quality Attributes</w:t>
      </w:r>
    </w:p>
    <w:p w14:paraId="1224AA3B" w14:textId="75C93C69" w:rsidR="004D5381" w:rsidRPr="00752CBF" w:rsidRDefault="00000000" w:rsidP="004D5381">
      <w:pPr>
        <w:pStyle w:val="ListNumber"/>
        <w:numPr>
          <w:ilvl w:val="0"/>
          <w:numId w:val="0"/>
        </w:numPr>
        <w:ind w:left="360" w:hanging="360"/>
        <w:rPr>
          <w:rFonts w:cs="Times New Roman"/>
          <w:sz w:val="28"/>
          <w:szCs w:val="24"/>
        </w:rPr>
      </w:pPr>
      <w:r w:rsidRPr="004D5381">
        <w:rPr>
          <w:rFonts w:cs="Times New Roman"/>
          <w:b/>
          <w:bCs/>
          <w:sz w:val="28"/>
          <w:szCs w:val="24"/>
        </w:rPr>
        <w:t>6. Other Requirements</w:t>
      </w:r>
      <w:r w:rsidR="00752CBF">
        <w:rPr>
          <w:rFonts w:cs="Times New Roman"/>
          <w:b/>
          <w:bCs/>
          <w:sz w:val="28"/>
          <w:szCs w:val="24"/>
        </w:rPr>
        <w:t xml:space="preserve">                                                                                                </w:t>
      </w:r>
      <w:r w:rsidR="00752CBF">
        <w:rPr>
          <w:rFonts w:cs="Times New Roman"/>
          <w:sz w:val="28"/>
          <w:szCs w:val="24"/>
        </w:rPr>
        <w:t>13</w:t>
      </w:r>
    </w:p>
    <w:p w14:paraId="46F3CAA1" w14:textId="5516112D" w:rsidR="00B22652" w:rsidRPr="004D5381" w:rsidRDefault="004D5381" w:rsidP="004D5381">
      <w:pPr>
        <w:pStyle w:val="ListNumber"/>
        <w:numPr>
          <w:ilvl w:val="0"/>
          <w:numId w:val="0"/>
        </w:numPr>
        <w:rPr>
          <w:rFonts w:cs="Times New Roman"/>
          <w:b/>
          <w:bCs/>
          <w:sz w:val="28"/>
          <w:szCs w:val="24"/>
        </w:rPr>
      </w:pPr>
      <w:r>
        <w:rPr>
          <w:rFonts w:cs="Times New Roman"/>
          <w:b/>
          <w:bCs/>
          <w:sz w:val="28"/>
          <w:szCs w:val="24"/>
        </w:rPr>
        <w:t>Appendix A: Glossary</w:t>
      </w:r>
      <w:r w:rsidR="00000000" w:rsidRPr="00DA014B">
        <w:rPr>
          <w:sz w:val="28"/>
          <w:szCs w:val="24"/>
        </w:rPr>
        <w:br w:type="page"/>
      </w:r>
    </w:p>
    <w:p w14:paraId="11B158CF" w14:textId="77777777" w:rsidR="00B22652" w:rsidRPr="00D7170E" w:rsidRDefault="00000000">
      <w:pPr>
        <w:pStyle w:val="Heading1"/>
        <w:rPr>
          <w:color w:val="000000" w:themeColor="text1"/>
          <w:sz w:val="36"/>
          <w:szCs w:val="36"/>
        </w:rPr>
      </w:pPr>
      <w:r w:rsidRPr="00D7170E">
        <w:rPr>
          <w:color w:val="000000" w:themeColor="text1"/>
          <w:sz w:val="36"/>
          <w:szCs w:val="36"/>
        </w:rPr>
        <w:lastRenderedPageBreak/>
        <w:t>1. Introduction</w:t>
      </w:r>
    </w:p>
    <w:p w14:paraId="72A82445" w14:textId="37845D1C" w:rsidR="00DA014B" w:rsidRPr="00D7170E" w:rsidRDefault="00000000" w:rsidP="00DA014B">
      <w:pPr>
        <w:pStyle w:val="Heading2"/>
        <w:rPr>
          <w:color w:val="000000" w:themeColor="text1"/>
          <w:sz w:val="28"/>
          <w:szCs w:val="28"/>
        </w:rPr>
      </w:pPr>
      <w:r w:rsidRPr="00D7170E">
        <w:rPr>
          <w:color w:val="000000" w:themeColor="text1"/>
          <w:sz w:val="28"/>
          <w:szCs w:val="28"/>
        </w:rPr>
        <w:t>1.1 Purpose</w:t>
      </w:r>
    </w:p>
    <w:p w14:paraId="27834975" w14:textId="77777777" w:rsidR="00DA014B" w:rsidRPr="00DA014B" w:rsidRDefault="00DA014B" w:rsidP="00DA014B">
      <w:pPr>
        <w:rPr>
          <w:rFonts w:asciiTheme="minorHAnsi" w:hAnsiTheme="minorHAnsi"/>
          <w:i/>
          <w:iCs/>
          <w:sz w:val="2"/>
          <w:szCs w:val="2"/>
        </w:rPr>
      </w:pPr>
    </w:p>
    <w:p w14:paraId="6E2D5972" w14:textId="5CCD4AD8" w:rsidR="00DA014B" w:rsidRDefault="00000000">
      <w:pPr>
        <w:rPr>
          <w:rFonts w:ascii="Arial" w:hAnsi="Arial" w:cs="Arial"/>
          <w:i/>
          <w:iCs/>
        </w:rPr>
      </w:pPr>
      <w:r w:rsidRPr="00DA014B">
        <w:rPr>
          <w:rFonts w:ascii="Arial" w:hAnsi="Arial" w:cs="Arial"/>
          <w:i/>
          <w:iCs/>
        </w:rPr>
        <w:t>Autism Spectrum Analy</w:t>
      </w:r>
      <w:r w:rsidR="00DA014B" w:rsidRPr="00DA014B">
        <w:rPr>
          <w:rFonts w:ascii="Arial" w:hAnsi="Arial" w:cs="Arial"/>
          <w:i/>
          <w:iCs/>
        </w:rPr>
        <w:t>s</w:t>
      </w:r>
      <w:r w:rsidRPr="00DA014B">
        <w:rPr>
          <w:rFonts w:ascii="Arial" w:hAnsi="Arial" w:cs="Arial"/>
          <w:i/>
          <w:iCs/>
        </w:rPr>
        <w:t xml:space="preserve">er (ASA) is a web-based AI platform designed to provide accessible, multi-modal early screening for </w:t>
      </w:r>
      <w:proofErr w:type="gramStart"/>
      <w:r w:rsidRPr="00DA014B">
        <w:rPr>
          <w:rFonts w:ascii="Arial" w:hAnsi="Arial" w:cs="Arial"/>
          <w:i/>
          <w:iCs/>
        </w:rPr>
        <w:t>Autism Spectrum Disorder</w:t>
      </w:r>
      <w:proofErr w:type="gramEnd"/>
      <w:r w:rsidRPr="00DA014B">
        <w:rPr>
          <w:rFonts w:ascii="Arial" w:hAnsi="Arial" w:cs="Arial"/>
          <w:i/>
          <w:iCs/>
        </w:rPr>
        <w:t xml:space="preserve"> (ASD). The system leverages video-based behavioral analysis, eye-gaze tracking, questionnaires, and MRI uploads to offer a holistic, privacy-conscious screening experience, especially targeted toward underserved and remote regions.</w:t>
      </w:r>
    </w:p>
    <w:p w14:paraId="6ED6AFC0" w14:textId="77777777" w:rsidR="00003829" w:rsidRPr="00003829" w:rsidRDefault="00003829" w:rsidP="00003829">
      <w:pPr>
        <w:pStyle w:val="NoSpacing"/>
      </w:pPr>
    </w:p>
    <w:p w14:paraId="2CFEEFB6" w14:textId="77777777" w:rsidR="00B22652" w:rsidRPr="00D7170E" w:rsidRDefault="00000000">
      <w:pPr>
        <w:pStyle w:val="Heading2"/>
        <w:rPr>
          <w:color w:val="000000" w:themeColor="text1"/>
          <w:sz w:val="28"/>
          <w:szCs w:val="28"/>
        </w:rPr>
      </w:pPr>
      <w:r w:rsidRPr="00D7170E">
        <w:rPr>
          <w:color w:val="000000" w:themeColor="text1"/>
          <w:sz w:val="28"/>
          <w:szCs w:val="28"/>
        </w:rPr>
        <w:t>1.2 Document Conventions</w:t>
      </w:r>
    </w:p>
    <w:p w14:paraId="6631A1E3" w14:textId="77777777" w:rsidR="00DA014B" w:rsidRPr="00DA014B" w:rsidRDefault="00DA014B" w:rsidP="00DA014B">
      <w:pPr>
        <w:rPr>
          <w:sz w:val="2"/>
          <w:szCs w:val="2"/>
        </w:rPr>
      </w:pPr>
    </w:p>
    <w:p w14:paraId="4B3EF102" w14:textId="77777777" w:rsidR="00B22652" w:rsidRDefault="00000000">
      <w:pPr>
        <w:rPr>
          <w:rFonts w:ascii="Arial" w:hAnsi="Arial" w:cs="Arial"/>
          <w:i/>
          <w:iCs/>
        </w:rPr>
      </w:pPr>
      <w:r w:rsidRPr="00DA014B">
        <w:rPr>
          <w:rFonts w:ascii="Arial" w:hAnsi="Arial" w:cs="Arial"/>
          <w:i/>
          <w:iCs/>
        </w:rPr>
        <w:t xml:space="preserve">- </w:t>
      </w:r>
      <w:r w:rsidRPr="00DA014B">
        <w:rPr>
          <w:rFonts w:ascii="Arial" w:hAnsi="Arial" w:cs="Arial"/>
          <w:b/>
          <w:bCs/>
          <w:i/>
          <w:iCs/>
        </w:rPr>
        <w:t>Bold</w:t>
      </w:r>
      <w:r w:rsidRPr="00DA014B">
        <w:rPr>
          <w:rFonts w:ascii="Arial" w:hAnsi="Arial" w:cs="Arial"/>
          <w:i/>
          <w:iCs/>
        </w:rPr>
        <w:t>: Key system components and features.</w:t>
      </w:r>
      <w:r w:rsidRPr="00DA014B">
        <w:rPr>
          <w:rFonts w:ascii="Arial" w:hAnsi="Arial" w:cs="Arial"/>
          <w:i/>
          <w:iCs/>
        </w:rPr>
        <w:br/>
        <w:t xml:space="preserve">- </w:t>
      </w:r>
      <w:r w:rsidRPr="00DA014B">
        <w:rPr>
          <w:rFonts w:ascii="Arial" w:hAnsi="Arial" w:cs="Arial"/>
          <w:b/>
          <w:bCs/>
          <w:i/>
          <w:iCs/>
        </w:rPr>
        <w:t>Italic</w:t>
      </w:r>
      <w:r w:rsidRPr="00DA014B">
        <w:rPr>
          <w:rFonts w:ascii="Arial" w:hAnsi="Arial" w:cs="Arial"/>
          <w:i/>
          <w:iCs/>
        </w:rPr>
        <w:t>: Descriptions or emphasis.</w:t>
      </w:r>
      <w:r w:rsidRPr="00DA014B">
        <w:rPr>
          <w:rFonts w:ascii="Arial" w:hAnsi="Arial" w:cs="Arial"/>
          <w:i/>
          <w:iCs/>
        </w:rPr>
        <w:br/>
        <w:t>- `</w:t>
      </w:r>
      <w:r w:rsidRPr="00DA014B">
        <w:rPr>
          <w:rFonts w:ascii="Arial" w:hAnsi="Arial" w:cs="Arial"/>
          <w:b/>
          <w:bCs/>
          <w:i/>
          <w:iCs/>
        </w:rPr>
        <w:t>Code</w:t>
      </w:r>
      <w:r w:rsidRPr="00DA014B">
        <w:rPr>
          <w:rFonts w:ascii="Arial" w:hAnsi="Arial" w:cs="Arial"/>
          <w:i/>
          <w:iCs/>
        </w:rPr>
        <w:t>`: Technical terms and protocols.</w:t>
      </w:r>
      <w:r w:rsidRPr="00DA014B">
        <w:rPr>
          <w:rFonts w:ascii="Arial" w:hAnsi="Arial" w:cs="Arial"/>
          <w:i/>
          <w:iCs/>
        </w:rPr>
        <w:br/>
        <w:t>- Numbered sections follow standard IEEE SRS formatting.</w:t>
      </w:r>
    </w:p>
    <w:p w14:paraId="2CCD3282" w14:textId="77777777" w:rsidR="00003829" w:rsidRPr="00DA014B" w:rsidRDefault="00003829" w:rsidP="00003829">
      <w:pPr>
        <w:pStyle w:val="NoSpacing"/>
      </w:pPr>
    </w:p>
    <w:p w14:paraId="48B0B60A" w14:textId="77777777" w:rsidR="00B22652" w:rsidRPr="00D7170E" w:rsidRDefault="00000000">
      <w:pPr>
        <w:pStyle w:val="Heading2"/>
        <w:rPr>
          <w:color w:val="000000" w:themeColor="text1"/>
          <w:sz w:val="28"/>
          <w:szCs w:val="28"/>
        </w:rPr>
      </w:pPr>
      <w:r w:rsidRPr="00D7170E">
        <w:rPr>
          <w:color w:val="000000" w:themeColor="text1"/>
          <w:sz w:val="28"/>
          <w:szCs w:val="28"/>
        </w:rPr>
        <w:t>1.3 Intended Audience and Reading Suggestions</w:t>
      </w:r>
    </w:p>
    <w:p w14:paraId="0828F0E2" w14:textId="77777777" w:rsidR="00DA014B" w:rsidRPr="00DA014B" w:rsidRDefault="00DA014B" w:rsidP="00DA014B">
      <w:pPr>
        <w:spacing w:line="240" w:lineRule="auto"/>
        <w:rPr>
          <w:sz w:val="2"/>
          <w:szCs w:val="2"/>
        </w:rPr>
      </w:pPr>
    </w:p>
    <w:p w14:paraId="3E446F15" w14:textId="77777777" w:rsidR="00B22652" w:rsidRDefault="00000000">
      <w:pPr>
        <w:rPr>
          <w:rFonts w:ascii="Arial" w:hAnsi="Arial" w:cs="Arial"/>
          <w:i/>
          <w:iCs/>
        </w:rPr>
      </w:pPr>
      <w:r w:rsidRPr="00DA014B">
        <w:rPr>
          <w:rFonts w:ascii="Arial" w:hAnsi="Arial" w:cs="Arial"/>
          <w:i/>
          <w:iCs/>
        </w:rPr>
        <w:t>• Developers</w:t>
      </w:r>
      <w:r w:rsidRPr="00DA014B">
        <w:rPr>
          <w:rFonts w:ascii="Arial" w:hAnsi="Arial" w:cs="Arial"/>
          <w:i/>
          <w:iCs/>
        </w:rPr>
        <w:br/>
        <w:t>• Clinical Researchers</w:t>
      </w:r>
      <w:r w:rsidRPr="00DA014B">
        <w:rPr>
          <w:rFonts w:ascii="Arial" w:hAnsi="Arial" w:cs="Arial"/>
          <w:i/>
          <w:iCs/>
        </w:rPr>
        <w:br/>
        <w:t>• Users (Parents or Individuals seeking screening)</w:t>
      </w:r>
      <w:r w:rsidRPr="00DA014B">
        <w:rPr>
          <w:rFonts w:ascii="Arial" w:hAnsi="Arial" w:cs="Arial"/>
          <w:i/>
          <w:iCs/>
        </w:rPr>
        <w:br/>
        <w:t>• Project Managers</w:t>
      </w:r>
      <w:r w:rsidRPr="00DA014B">
        <w:rPr>
          <w:rFonts w:ascii="Arial" w:hAnsi="Arial" w:cs="Arial"/>
          <w:i/>
          <w:iCs/>
        </w:rPr>
        <w:br/>
        <w:t>• Testers</w:t>
      </w:r>
      <w:r w:rsidRPr="00DA014B">
        <w:rPr>
          <w:rFonts w:ascii="Arial" w:hAnsi="Arial" w:cs="Arial"/>
          <w:i/>
          <w:iCs/>
        </w:rPr>
        <w:br/>
        <w:t>• Healthcare Partners</w:t>
      </w:r>
      <w:r w:rsidRPr="00DA014B">
        <w:rPr>
          <w:sz w:val="28"/>
          <w:szCs w:val="24"/>
        </w:rPr>
        <w:br/>
      </w:r>
      <w:r w:rsidRPr="00DA014B">
        <w:rPr>
          <w:sz w:val="28"/>
          <w:szCs w:val="24"/>
        </w:rPr>
        <w:br/>
      </w:r>
      <w:r w:rsidRPr="00DA014B">
        <w:rPr>
          <w:rFonts w:ascii="Arial" w:hAnsi="Arial" w:cs="Arial"/>
          <w:i/>
          <w:iCs/>
        </w:rPr>
        <w:t>Suggested reading order:</w:t>
      </w:r>
      <w:r w:rsidRPr="00DA014B">
        <w:rPr>
          <w:rFonts w:ascii="Arial" w:hAnsi="Arial" w:cs="Arial"/>
          <w:i/>
          <w:iCs/>
        </w:rPr>
        <w:br/>
        <w:t>- General readers: Sections 1, 2</w:t>
      </w:r>
      <w:r w:rsidRPr="00DA014B">
        <w:rPr>
          <w:rFonts w:ascii="Arial" w:hAnsi="Arial" w:cs="Arial"/>
          <w:i/>
          <w:iCs/>
        </w:rPr>
        <w:br/>
        <w:t>- Developers: Sections 2–5</w:t>
      </w:r>
      <w:r w:rsidRPr="00DA014B">
        <w:rPr>
          <w:rFonts w:ascii="Arial" w:hAnsi="Arial" w:cs="Arial"/>
          <w:i/>
          <w:iCs/>
        </w:rPr>
        <w:br/>
        <w:t>- Testers: Sections 3 and 5</w:t>
      </w:r>
      <w:r w:rsidRPr="00DA014B">
        <w:rPr>
          <w:rFonts w:ascii="Arial" w:hAnsi="Arial" w:cs="Arial"/>
          <w:i/>
          <w:iCs/>
        </w:rPr>
        <w:br/>
        <w:t>- Clinical reviewers: Sections 2.2, 3, Appendix B</w:t>
      </w:r>
    </w:p>
    <w:p w14:paraId="00C1E218" w14:textId="77777777" w:rsidR="00003829" w:rsidRPr="00DA014B" w:rsidRDefault="00003829" w:rsidP="00003829">
      <w:pPr>
        <w:pStyle w:val="NoSpacing"/>
      </w:pPr>
    </w:p>
    <w:p w14:paraId="62663D1D" w14:textId="77777777" w:rsidR="00B22652" w:rsidRPr="00D7170E" w:rsidRDefault="00000000">
      <w:pPr>
        <w:pStyle w:val="Heading2"/>
        <w:rPr>
          <w:color w:val="000000" w:themeColor="text1"/>
          <w:sz w:val="28"/>
          <w:szCs w:val="28"/>
        </w:rPr>
      </w:pPr>
      <w:r w:rsidRPr="00D7170E">
        <w:rPr>
          <w:color w:val="000000" w:themeColor="text1"/>
          <w:sz w:val="28"/>
          <w:szCs w:val="28"/>
        </w:rPr>
        <w:t>1.4 Project Scope</w:t>
      </w:r>
    </w:p>
    <w:p w14:paraId="1FF6E381" w14:textId="77777777" w:rsidR="00DA014B" w:rsidRPr="00DA014B" w:rsidRDefault="00DA014B" w:rsidP="00DA014B">
      <w:pPr>
        <w:rPr>
          <w:sz w:val="2"/>
          <w:szCs w:val="2"/>
        </w:rPr>
      </w:pPr>
    </w:p>
    <w:p w14:paraId="07435C21" w14:textId="77777777" w:rsidR="00B22652" w:rsidRDefault="00000000">
      <w:pPr>
        <w:rPr>
          <w:rFonts w:ascii="Arial" w:hAnsi="Arial" w:cs="Arial"/>
          <w:i/>
          <w:iCs/>
        </w:rPr>
      </w:pPr>
      <w:r w:rsidRPr="00DA014B">
        <w:rPr>
          <w:rFonts w:ascii="Arial" w:hAnsi="Arial" w:cs="Arial"/>
          <w:i/>
          <w:iCs/>
        </w:rPr>
        <w:t xml:space="preserve">ASA is designed to simplify and accelerate autism diagnosis using AI. The platform integrates behavioral analysis through video, gaze tracking, and user inputs (questionnaires and MRI), processed via models like CNNs and LSTMs. It aims to fill gaps in traditional diagnostic </w:t>
      </w:r>
      <w:r w:rsidRPr="00DA014B">
        <w:rPr>
          <w:rFonts w:ascii="Arial" w:hAnsi="Arial" w:cs="Arial"/>
          <w:i/>
          <w:iCs/>
        </w:rPr>
        <w:lastRenderedPageBreak/>
        <w:t>systems by offering a faster, remote, and user-friendly experience while respecting privacy and clinical standards.</w:t>
      </w:r>
    </w:p>
    <w:p w14:paraId="414A9FD0" w14:textId="77777777" w:rsidR="00DA014B" w:rsidRPr="00DA014B" w:rsidRDefault="00DA014B" w:rsidP="00003829">
      <w:pPr>
        <w:pStyle w:val="NoSpacing"/>
      </w:pPr>
    </w:p>
    <w:p w14:paraId="009254EB" w14:textId="08D077B1" w:rsidR="00DA014B" w:rsidRPr="00D7170E" w:rsidRDefault="00000000" w:rsidP="00DA014B">
      <w:pPr>
        <w:pStyle w:val="Heading2"/>
        <w:rPr>
          <w:color w:val="000000" w:themeColor="text1"/>
          <w:sz w:val="28"/>
          <w:szCs w:val="28"/>
        </w:rPr>
      </w:pPr>
      <w:r w:rsidRPr="00D7170E">
        <w:rPr>
          <w:color w:val="000000" w:themeColor="text1"/>
          <w:sz w:val="28"/>
          <w:szCs w:val="28"/>
        </w:rPr>
        <w:t>1.5 References</w:t>
      </w:r>
    </w:p>
    <w:p w14:paraId="41950E13" w14:textId="77777777" w:rsidR="00DA014B" w:rsidRPr="00DA014B" w:rsidRDefault="00DA014B" w:rsidP="00DA014B">
      <w:pPr>
        <w:rPr>
          <w:sz w:val="2"/>
          <w:szCs w:val="2"/>
        </w:rPr>
      </w:pPr>
    </w:p>
    <w:p w14:paraId="0AFC2682" w14:textId="554C64C4" w:rsidR="00B22652" w:rsidRPr="00D7170E" w:rsidRDefault="00000000">
      <w:pPr>
        <w:rPr>
          <w:rFonts w:ascii="Arial" w:hAnsi="Arial" w:cs="Arial"/>
          <w:i/>
          <w:iCs/>
        </w:rPr>
      </w:pPr>
      <w:r w:rsidRPr="00D7170E">
        <w:rPr>
          <w:rFonts w:ascii="Arial" w:hAnsi="Arial" w:cs="Arial"/>
          <w:i/>
          <w:iCs/>
        </w:rPr>
        <w:t>- TensorFlow/Keras</w:t>
      </w:r>
      <w:r w:rsidRPr="00D7170E">
        <w:rPr>
          <w:rFonts w:ascii="Arial" w:hAnsi="Arial" w:cs="Arial"/>
          <w:i/>
          <w:iCs/>
        </w:rPr>
        <w:br/>
        <w:t>- Django</w:t>
      </w:r>
      <w:r w:rsidRPr="00D7170E">
        <w:rPr>
          <w:rFonts w:ascii="Arial" w:hAnsi="Arial" w:cs="Arial"/>
          <w:i/>
          <w:iCs/>
        </w:rPr>
        <w:br/>
        <w:t>- React</w:t>
      </w:r>
      <w:r w:rsidR="005148F7">
        <w:rPr>
          <w:rFonts w:ascii="Arial" w:hAnsi="Arial" w:cs="Arial"/>
          <w:i/>
          <w:iCs/>
        </w:rPr>
        <w:br/>
        <w:t>- HugginFace</w:t>
      </w:r>
      <w:r w:rsidRPr="00D7170E">
        <w:rPr>
          <w:rFonts w:ascii="Arial" w:hAnsi="Arial" w:cs="Arial"/>
          <w:i/>
          <w:iCs/>
        </w:rPr>
        <w:br/>
        <w:t>- Google Cloud</w:t>
      </w:r>
    </w:p>
    <w:p w14:paraId="065DF1C4" w14:textId="77777777" w:rsidR="00B22652" w:rsidRPr="00003829" w:rsidRDefault="00000000">
      <w:pPr>
        <w:pStyle w:val="Heading1"/>
        <w:rPr>
          <w:color w:val="000000" w:themeColor="text1"/>
          <w:sz w:val="36"/>
          <w:szCs w:val="36"/>
        </w:rPr>
      </w:pPr>
      <w:r w:rsidRPr="00003829">
        <w:rPr>
          <w:color w:val="000000" w:themeColor="text1"/>
          <w:sz w:val="36"/>
          <w:szCs w:val="36"/>
        </w:rPr>
        <w:t>2. Overall Description</w:t>
      </w:r>
    </w:p>
    <w:p w14:paraId="03FFEC7E" w14:textId="582A74E8" w:rsidR="009D4E0F" w:rsidRPr="00D7170E" w:rsidRDefault="00000000" w:rsidP="009D4E0F">
      <w:pPr>
        <w:pStyle w:val="Heading2"/>
        <w:spacing w:line="360" w:lineRule="auto"/>
        <w:rPr>
          <w:color w:val="000000" w:themeColor="text1"/>
          <w:sz w:val="28"/>
          <w:szCs w:val="28"/>
        </w:rPr>
      </w:pPr>
      <w:r w:rsidRPr="00D7170E">
        <w:rPr>
          <w:color w:val="000000" w:themeColor="text1"/>
          <w:sz w:val="28"/>
          <w:szCs w:val="28"/>
        </w:rPr>
        <w:t>2.1 Product Perspective</w:t>
      </w:r>
    </w:p>
    <w:p w14:paraId="798FB6A8" w14:textId="7C20945C" w:rsidR="00D7170E" w:rsidRDefault="00000000" w:rsidP="00D7170E">
      <w:pPr>
        <w:rPr>
          <w:rFonts w:ascii="Arial" w:hAnsi="Arial" w:cs="Arial"/>
          <w:i/>
          <w:iCs/>
        </w:rPr>
      </w:pPr>
      <w:r w:rsidRPr="00DA014B">
        <w:rPr>
          <w:rFonts w:ascii="Arial" w:hAnsi="Arial" w:cs="Arial"/>
          <w:i/>
          <w:iCs/>
        </w:rPr>
        <w:t>ASA is a standalone platform that can be extended or integrated into healthcare systems or electronic health records (EHR). It is cloud-based and modular in design to allow future model enhancements.</w:t>
      </w:r>
    </w:p>
    <w:p w14:paraId="4D88CB8D" w14:textId="2BB548C9" w:rsidR="009D4E0F" w:rsidRPr="009D4E0F" w:rsidRDefault="009D4E0F" w:rsidP="00D7170E">
      <w:pPr>
        <w:pStyle w:val="Heading2"/>
        <w:spacing w:line="360" w:lineRule="auto"/>
        <w:rPr>
          <w:rFonts w:ascii="Arial" w:hAnsi="Arial" w:cs="Arial"/>
          <w:b w:val="0"/>
          <w:bCs w:val="0"/>
          <w:i/>
          <w:iCs/>
          <w:color w:val="000000" w:themeColor="text1"/>
          <w:sz w:val="24"/>
          <w:szCs w:val="24"/>
        </w:rPr>
      </w:pPr>
      <w:r w:rsidRPr="009D4E0F">
        <w:rPr>
          <w:rFonts w:ascii="Arial" w:hAnsi="Arial" w:cs="Arial"/>
          <w:b w:val="0"/>
          <w:bCs w:val="0"/>
          <w:i/>
          <w:iCs/>
          <w:color w:val="000000" w:themeColor="text1"/>
          <w:sz w:val="24"/>
          <w:szCs w:val="24"/>
        </w:rPr>
        <w:t>Context and Origin:</w:t>
      </w:r>
    </w:p>
    <w:p w14:paraId="7E3C7328" w14:textId="650B6E9C" w:rsidR="009D4E0F" w:rsidRDefault="009D4E0F" w:rsidP="00D7170E">
      <w:pPr>
        <w:rPr>
          <w:rFonts w:ascii="Arial" w:hAnsi="Arial" w:cs="Arial"/>
          <w:i/>
          <w:iCs/>
        </w:rPr>
      </w:pPr>
      <w:r w:rsidRPr="009D4E0F">
        <w:rPr>
          <w:rFonts w:ascii="Arial" w:hAnsi="Arial" w:cs="Arial"/>
          <w:i/>
          <w:iCs/>
        </w:rPr>
        <w:t xml:space="preserve">ASA was conceived in response to the growing need for accessible and early screening tools for </w:t>
      </w:r>
      <w:proofErr w:type="gramStart"/>
      <w:r w:rsidRPr="009D4E0F">
        <w:rPr>
          <w:rFonts w:ascii="Arial" w:hAnsi="Arial" w:cs="Arial"/>
          <w:i/>
          <w:iCs/>
        </w:rPr>
        <w:t>Autism Spectrum Disorder</w:t>
      </w:r>
      <w:proofErr w:type="gramEnd"/>
      <w:r w:rsidRPr="009D4E0F">
        <w:rPr>
          <w:rFonts w:ascii="Arial" w:hAnsi="Arial" w:cs="Arial"/>
          <w:i/>
          <w:iCs/>
        </w:rPr>
        <w:t xml:space="preserve"> (ASD), especially in regions with limited access to clinical specialists. Traditional diagnostic processes are often resource-intensive, time-consuming, and geographically constrained. ASA addresses these limitations by leveraging artificial intelligence to streamline and democratize autism screening using multi-modal inputs such as behavioral videos, eye-gaze tracking, questionnaires, and MRI scans.</w:t>
      </w:r>
    </w:p>
    <w:p w14:paraId="7AF90823" w14:textId="77777777" w:rsidR="00D7170E" w:rsidRDefault="00D7170E" w:rsidP="00ED08F3">
      <w:pPr>
        <w:pStyle w:val="NoSpacing"/>
      </w:pPr>
    </w:p>
    <w:p w14:paraId="483017D1" w14:textId="497E1F8D" w:rsidR="009D4E0F" w:rsidRPr="009D4E0F" w:rsidRDefault="009D4E0F" w:rsidP="00D7170E">
      <w:pPr>
        <w:pStyle w:val="Heading2"/>
        <w:spacing w:before="0" w:line="360" w:lineRule="auto"/>
        <w:rPr>
          <w:rFonts w:ascii="Arial" w:hAnsi="Arial" w:cs="Arial"/>
          <w:b w:val="0"/>
          <w:bCs w:val="0"/>
          <w:i/>
          <w:iCs/>
          <w:color w:val="000000" w:themeColor="text1"/>
          <w:sz w:val="24"/>
          <w:szCs w:val="24"/>
        </w:rPr>
      </w:pPr>
      <w:r w:rsidRPr="009D4E0F">
        <w:rPr>
          <w:rFonts w:ascii="Arial" w:hAnsi="Arial" w:cs="Arial"/>
          <w:b w:val="0"/>
          <w:bCs w:val="0"/>
          <w:i/>
          <w:iCs/>
          <w:color w:val="000000" w:themeColor="text1"/>
          <w:sz w:val="24"/>
          <w:szCs w:val="24"/>
        </w:rPr>
        <w:t>Relation to Larger Systems</w:t>
      </w:r>
      <w:r>
        <w:rPr>
          <w:rFonts w:ascii="Arial" w:hAnsi="Arial" w:cs="Arial"/>
          <w:b w:val="0"/>
          <w:bCs w:val="0"/>
          <w:i/>
          <w:iCs/>
          <w:color w:val="000000" w:themeColor="text1"/>
          <w:sz w:val="24"/>
          <w:szCs w:val="24"/>
        </w:rPr>
        <w:t>:</w:t>
      </w:r>
    </w:p>
    <w:p w14:paraId="28296D55" w14:textId="3790CE9A" w:rsidR="00D7170E" w:rsidRPr="00D7170E" w:rsidRDefault="009D4E0F" w:rsidP="00D7170E">
      <w:pPr>
        <w:rPr>
          <w:rFonts w:ascii="Arial" w:hAnsi="Arial" w:cs="Arial"/>
          <w:i/>
          <w:iCs/>
        </w:rPr>
      </w:pPr>
      <w:r w:rsidRPr="009D4E0F">
        <w:rPr>
          <w:rFonts w:ascii="Arial" w:hAnsi="Arial" w:cs="Arial"/>
          <w:i/>
          <w:iCs/>
        </w:rPr>
        <w:t xml:space="preserve">Though ASA is designed as a standalone web platform, it has the potential to integrate seamlessly into broader healthcare ecosystems. For example, it can </w:t>
      </w:r>
      <w:proofErr w:type="gramStart"/>
      <w:r w:rsidRPr="009D4E0F">
        <w:rPr>
          <w:rFonts w:ascii="Arial" w:hAnsi="Arial" w:cs="Arial"/>
          <w:i/>
          <w:iCs/>
        </w:rPr>
        <w:t>be connected with</w:t>
      </w:r>
      <w:proofErr w:type="gramEnd"/>
      <w:r w:rsidRPr="009D4E0F">
        <w:rPr>
          <w:rFonts w:ascii="Arial" w:hAnsi="Arial" w:cs="Arial"/>
          <w:i/>
          <w:iCs/>
        </w:rPr>
        <w:t xml:space="preserve"> electronic health record (EHR) systems, telehealth platforms, or hospital diagnostic workflows to enhance data sharing, follow-up, and clinical decision-making. Its modular architecture allows future adaptability for both individual use and institutional deployments.</w:t>
      </w:r>
    </w:p>
    <w:p w14:paraId="3A460D83" w14:textId="5C6E6638" w:rsidR="00B22652" w:rsidRPr="00D7170E" w:rsidRDefault="00000000" w:rsidP="00D7170E">
      <w:pPr>
        <w:pStyle w:val="Heading2"/>
        <w:spacing w:line="360" w:lineRule="auto"/>
        <w:rPr>
          <w:color w:val="000000" w:themeColor="text1"/>
          <w:sz w:val="28"/>
          <w:szCs w:val="28"/>
        </w:rPr>
      </w:pPr>
      <w:r w:rsidRPr="00D7170E">
        <w:rPr>
          <w:color w:val="000000" w:themeColor="text1"/>
          <w:sz w:val="28"/>
          <w:szCs w:val="28"/>
        </w:rPr>
        <w:lastRenderedPageBreak/>
        <w:t>2.2 Product Features</w:t>
      </w:r>
    </w:p>
    <w:p w14:paraId="5CA5B66D" w14:textId="77777777" w:rsidR="00D7170E" w:rsidRPr="00D7170E" w:rsidRDefault="00D7170E" w:rsidP="00D7170E">
      <w:pPr>
        <w:pStyle w:val="Heading2"/>
        <w:rPr>
          <w:rFonts w:ascii="Arial" w:hAnsi="Arial" w:cs="Arial"/>
          <w:b w:val="0"/>
          <w:bCs w:val="0"/>
          <w:i/>
          <w:iCs/>
          <w:color w:val="000000" w:themeColor="text1"/>
          <w:sz w:val="24"/>
          <w:szCs w:val="24"/>
          <w:lang w:val="en-IN"/>
        </w:rPr>
      </w:pPr>
      <w:r w:rsidRPr="00D7170E">
        <w:rPr>
          <w:rFonts w:ascii="Arial" w:hAnsi="Arial" w:cs="Arial"/>
          <w:b w:val="0"/>
          <w:bCs w:val="0"/>
          <w:i/>
          <w:iCs/>
          <w:color w:val="000000" w:themeColor="text1"/>
          <w:sz w:val="24"/>
          <w:szCs w:val="24"/>
          <w:lang w:val="en-IN"/>
        </w:rPr>
        <w:t>Autism Spectrum Analyzer (ASA) offers the following features:</w:t>
      </w:r>
    </w:p>
    <w:p w14:paraId="5C54542E" w14:textId="77777777" w:rsidR="00D7170E" w:rsidRPr="00D7170E" w:rsidRDefault="00D7170E" w:rsidP="00D7170E">
      <w:pPr>
        <w:pStyle w:val="Heading2"/>
        <w:numPr>
          <w:ilvl w:val="0"/>
          <w:numId w:val="10"/>
        </w:numPr>
        <w:rPr>
          <w:rFonts w:ascii="Arial" w:hAnsi="Arial" w:cs="Arial"/>
          <w:i/>
          <w:iCs/>
          <w:color w:val="000000" w:themeColor="text1"/>
          <w:sz w:val="24"/>
          <w:szCs w:val="24"/>
          <w:lang w:val="en-IN"/>
        </w:rPr>
      </w:pPr>
      <w:r w:rsidRPr="00D7170E">
        <w:rPr>
          <w:rFonts w:ascii="Arial" w:hAnsi="Arial" w:cs="Arial"/>
          <w:i/>
          <w:iCs/>
          <w:color w:val="000000" w:themeColor="text1"/>
          <w:sz w:val="24"/>
          <w:szCs w:val="24"/>
          <w:lang w:val="en-IN"/>
        </w:rPr>
        <w:t>User Registration/Login:</w:t>
      </w:r>
    </w:p>
    <w:p w14:paraId="2A2E47B9" w14:textId="77777777" w:rsidR="00D7170E" w:rsidRPr="00D7170E" w:rsidRDefault="00D7170E" w:rsidP="00D7170E">
      <w:pPr>
        <w:pStyle w:val="Heading2"/>
        <w:numPr>
          <w:ilvl w:val="1"/>
          <w:numId w:val="10"/>
        </w:numPr>
        <w:rPr>
          <w:rFonts w:ascii="Arial" w:hAnsi="Arial" w:cs="Arial"/>
          <w:b w:val="0"/>
          <w:bCs w:val="0"/>
          <w:i/>
          <w:iCs/>
          <w:color w:val="000000" w:themeColor="text1"/>
          <w:sz w:val="24"/>
          <w:szCs w:val="24"/>
          <w:lang w:val="en-IN"/>
        </w:rPr>
      </w:pPr>
      <w:r w:rsidRPr="00D7170E">
        <w:rPr>
          <w:rFonts w:ascii="Arial" w:hAnsi="Arial" w:cs="Arial"/>
          <w:b w:val="0"/>
          <w:bCs w:val="0"/>
          <w:i/>
          <w:iCs/>
          <w:color w:val="000000" w:themeColor="text1"/>
          <w:sz w:val="24"/>
          <w:szCs w:val="24"/>
          <w:lang w:val="en-IN"/>
        </w:rPr>
        <w:t>ASA provides a secure and streamlined registration and login system, enabling personalized access and safeguarding user data.</w:t>
      </w:r>
    </w:p>
    <w:p w14:paraId="4C8243F8" w14:textId="77777777" w:rsidR="00D7170E" w:rsidRPr="00D7170E" w:rsidRDefault="00D7170E" w:rsidP="00D7170E">
      <w:pPr>
        <w:pStyle w:val="Heading2"/>
        <w:numPr>
          <w:ilvl w:val="0"/>
          <w:numId w:val="10"/>
        </w:numPr>
        <w:rPr>
          <w:rFonts w:ascii="Arial" w:hAnsi="Arial" w:cs="Arial"/>
          <w:i/>
          <w:iCs/>
          <w:color w:val="000000" w:themeColor="text1"/>
          <w:sz w:val="24"/>
          <w:szCs w:val="24"/>
          <w:lang w:val="en-IN"/>
        </w:rPr>
      </w:pPr>
      <w:r w:rsidRPr="00D7170E">
        <w:rPr>
          <w:rFonts w:ascii="Arial" w:hAnsi="Arial" w:cs="Arial"/>
          <w:i/>
          <w:iCs/>
          <w:color w:val="000000" w:themeColor="text1"/>
          <w:sz w:val="24"/>
          <w:szCs w:val="24"/>
          <w:lang w:val="en-IN"/>
        </w:rPr>
        <w:t>Behavioral Assessment Module (via video analysis):</w:t>
      </w:r>
    </w:p>
    <w:p w14:paraId="3C76710A" w14:textId="77777777" w:rsidR="00D7170E" w:rsidRPr="00D7170E" w:rsidRDefault="00D7170E" w:rsidP="00D7170E">
      <w:pPr>
        <w:pStyle w:val="Heading2"/>
        <w:numPr>
          <w:ilvl w:val="1"/>
          <w:numId w:val="10"/>
        </w:numPr>
        <w:rPr>
          <w:rFonts w:ascii="Arial" w:hAnsi="Arial" w:cs="Arial"/>
          <w:i/>
          <w:iCs/>
          <w:color w:val="000000" w:themeColor="text1"/>
          <w:sz w:val="24"/>
          <w:szCs w:val="24"/>
          <w:lang w:val="en-IN"/>
        </w:rPr>
      </w:pPr>
      <w:r w:rsidRPr="00D7170E">
        <w:rPr>
          <w:rFonts w:ascii="Arial" w:hAnsi="Arial" w:cs="Arial"/>
          <w:b w:val="0"/>
          <w:bCs w:val="0"/>
          <w:i/>
          <w:iCs/>
          <w:color w:val="000000" w:themeColor="text1"/>
          <w:sz w:val="24"/>
          <w:szCs w:val="24"/>
          <w:lang w:val="en-IN"/>
        </w:rPr>
        <w:t>The application utilizes AI-powered video analysis to detect behavioral cues commonly associated with autism, offering a non-intrusive screening method</w:t>
      </w:r>
      <w:r w:rsidRPr="00D7170E">
        <w:rPr>
          <w:rFonts w:ascii="Arial" w:hAnsi="Arial" w:cs="Arial"/>
          <w:i/>
          <w:iCs/>
          <w:color w:val="000000" w:themeColor="text1"/>
          <w:sz w:val="24"/>
          <w:szCs w:val="24"/>
          <w:lang w:val="en-IN"/>
        </w:rPr>
        <w:t>.</w:t>
      </w:r>
    </w:p>
    <w:p w14:paraId="26DB4E59" w14:textId="77777777" w:rsidR="00D7170E" w:rsidRPr="00D7170E" w:rsidRDefault="00D7170E" w:rsidP="00D7170E">
      <w:pPr>
        <w:pStyle w:val="Heading2"/>
        <w:numPr>
          <w:ilvl w:val="0"/>
          <w:numId w:val="10"/>
        </w:numPr>
        <w:rPr>
          <w:rFonts w:ascii="Arial" w:hAnsi="Arial" w:cs="Arial"/>
          <w:i/>
          <w:iCs/>
          <w:color w:val="000000" w:themeColor="text1"/>
          <w:sz w:val="24"/>
          <w:szCs w:val="24"/>
          <w:lang w:val="en-IN"/>
        </w:rPr>
      </w:pPr>
      <w:r w:rsidRPr="00D7170E">
        <w:rPr>
          <w:rFonts w:ascii="Arial" w:hAnsi="Arial" w:cs="Arial"/>
          <w:i/>
          <w:iCs/>
          <w:color w:val="000000" w:themeColor="text1"/>
          <w:sz w:val="24"/>
          <w:szCs w:val="24"/>
          <w:lang w:val="en-IN"/>
        </w:rPr>
        <w:t>Eye Gaze Tracking:</w:t>
      </w:r>
    </w:p>
    <w:p w14:paraId="46596B46" w14:textId="77777777" w:rsidR="00D7170E" w:rsidRPr="00D7170E" w:rsidRDefault="00D7170E" w:rsidP="00D7170E">
      <w:pPr>
        <w:pStyle w:val="Heading2"/>
        <w:numPr>
          <w:ilvl w:val="1"/>
          <w:numId w:val="10"/>
        </w:numPr>
        <w:rPr>
          <w:rFonts w:ascii="Arial" w:hAnsi="Arial" w:cs="Arial"/>
          <w:b w:val="0"/>
          <w:bCs w:val="0"/>
          <w:i/>
          <w:iCs/>
          <w:color w:val="000000" w:themeColor="text1"/>
          <w:sz w:val="24"/>
          <w:szCs w:val="24"/>
          <w:lang w:val="en-IN"/>
        </w:rPr>
      </w:pPr>
      <w:r w:rsidRPr="00D7170E">
        <w:rPr>
          <w:rFonts w:ascii="Arial" w:hAnsi="Arial" w:cs="Arial"/>
          <w:b w:val="0"/>
          <w:bCs w:val="0"/>
          <w:i/>
          <w:iCs/>
          <w:color w:val="000000" w:themeColor="text1"/>
          <w:sz w:val="24"/>
          <w:szCs w:val="24"/>
          <w:lang w:val="en-IN"/>
        </w:rPr>
        <w:t>Leveraging computer vision, ASA tracks eye movement patterns during video assessments to identify indicators relevant to autism spectrum disorders.</w:t>
      </w:r>
    </w:p>
    <w:p w14:paraId="6F752615" w14:textId="77777777" w:rsidR="00D7170E" w:rsidRPr="00D7170E" w:rsidRDefault="00D7170E" w:rsidP="00D7170E">
      <w:pPr>
        <w:pStyle w:val="Heading2"/>
        <w:numPr>
          <w:ilvl w:val="0"/>
          <w:numId w:val="10"/>
        </w:numPr>
        <w:rPr>
          <w:rFonts w:ascii="Arial" w:hAnsi="Arial" w:cs="Arial"/>
          <w:i/>
          <w:iCs/>
          <w:color w:val="000000" w:themeColor="text1"/>
          <w:sz w:val="24"/>
          <w:szCs w:val="24"/>
          <w:lang w:val="en-IN"/>
        </w:rPr>
      </w:pPr>
      <w:r w:rsidRPr="00D7170E">
        <w:rPr>
          <w:rFonts w:ascii="Arial" w:hAnsi="Arial" w:cs="Arial"/>
          <w:i/>
          <w:iCs/>
          <w:color w:val="000000" w:themeColor="text1"/>
          <w:sz w:val="24"/>
          <w:szCs w:val="24"/>
          <w:lang w:val="en-IN"/>
        </w:rPr>
        <w:t>Questionnaire-Based Screening:</w:t>
      </w:r>
    </w:p>
    <w:p w14:paraId="7C42E2AB" w14:textId="77777777" w:rsidR="00D7170E" w:rsidRPr="00D7170E" w:rsidRDefault="00D7170E" w:rsidP="00D7170E">
      <w:pPr>
        <w:pStyle w:val="Heading2"/>
        <w:numPr>
          <w:ilvl w:val="1"/>
          <w:numId w:val="10"/>
        </w:numPr>
        <w:rPr>
          <w:rFonts w:ascii="Arial" w:hAnsi="Arial" w:cs="Arial"/>
          <w:b w:val="0"/>
          <w:bCs w:val="0"/>
          <w:i/>
          <w:iCs/>
          <w:color w:val="000000" w:themeColor="text1"/>
          <w:sz w:val="24"/>
          <w:szCs w:val="24"/>
          <w:lang w:val="en-IN"/>
        </w:rPr>
      </w:pPr>
      <w:r w:rsidRPr="00D7170E">
        <w:rPr>
          <w:rFonts w:ascii="Arial" w:hAnsi="Arial" w:cs="Arial"/>
          <w:b w:val="0"/>
          <w:bCs w:val="0"/>
          <w:i/>
          <w:iCs/>
          <w:color w:val="000000" w:themeColor="text1"/>
          <w:sz w:val="24"/>
          <w:szCs w:val="24"/>
          <w:lang w:val="en-IN"/>
        </w:rPr>
        <w:t>ASA includes validated, adaptive screening questionnaires designed to collect behavioral and developmental information from users or caregivers.</w:t>
      </w:r>
    </w:p>
    <w:p w14:paraId="2CFEC1D1" w14:textId="77777777" w:rsidR="00D7170E" w:rsidRPr="00D7170E" w:rsidRDefault="00D7170E" w:rsidP="00D7170E">
      <w:pPr>
        <w:pStyle w:val="Heading2"/>
        <w:numPr>
          <w:ilvl w:val="0"/>
          <w:numId w:val="10"/>
        </w:numPr>
        <w:rPr>
          <w:rFonts w:ascii="Arial" w:hAnsi="Arial" w:cs="Arial"/>
          <w:i/>
          <w:iCs/>
          <w:color w:val="000000" w:themeColor="text1"/>
          <w:sz w:val="24"/>
          <w:szCs w:val="24"/>
          <w:lang w:val="en-IN"/>
        </w:rPr>
      </w:pPr>
      <w:r w:rsidRPr="00D7170E">
        <w:rPr>
          <w:rFonts w:ascii="Arial" w:hAnsi="Arial" w:cs="Arial"/>
          <w:i/>
          <w:iCs/>
          <w:color w:val="000000" w:themeColor="text1"/>
          <w:sz w:val="24"/>
          <w:szCs w:val="24"/>
          <w:lang w:val="en-IN"/>
        </w:rPr>
        <w:t>MRI Upload &amp; Processing:</w:t>
      </w:r>
    </w:p>
    <w:p w14:paraId="445E46F7" w14:textId="49F66974" w:rsidR="00D7170E" w:rsidRPr="00D7170E" w:rsidRDefault="00D7170E" w:rsidP="00D7170E">
      <w:pPr>
        <w:pStyle w:val="Heading2"/>
        <w:numPr>
          <w:ilvl w:val="1"/>
          <w:numId w:val="10"/>
        </w:numPr>
        <w:rPr>
          <w:rFonts w:ascii="Arial" w:hAnsi="Arial" w:cs="Arial"/>
          <w:b w:val="0"/>
          <w:bCs w:val="0"/>
          <w:i/>
          <w:iCs/>
          <w:color w:val="000000" w:themeColor="text1"/>
          <w:sz w:val="24"/>
          <w:szCs w:val="24"/>
          <w:lang w:val="en-IN"/>
        </w:rPr>
      </w:pPr>
      <w:r w:rsidRPr="00D7170E">
        <w:rPr>
          <w:rFonts w:ascii="Arial" w:hAnsi="Arial" w:cs="Arial"/>
          <w:b w:val="0"/>
          <w:bCs w:val="0"/>
          <w:i/>
          <w:iCs/>
          <w:color w:val="000000" w:themeColor="text1"/>
          <w:sz w:val="24"/>
          <w:szCs w:val="24"/>
          <w:lang w:val="en-IN"/>
        </w:rPr>
        <w:t xml:space="preserve">Users can upload MRI scans for analysis. ASA processes these images using </w:t>
      </w:r>
      <w:r w:rsidR="005148F7">
        <w:rPr>
          <w:rFonts w:ascii="Arial" w:hAnsi="Arial" w:cs="Arial"/>
          <w:b w:val="0"/>
          <w:bCs w:val="0"/>
          <w:i/>
          <w:iCs/>
          <w:color w:val="000000" w:themeColor="text1"/>
          <w:sz w:val="24"/>
          <w:szCs w:val="24"/>
          <w:lang w:val="en-IN"/>
        </w:rPr>
        <w:t>deep</w:t>
      </w:r>
      <w:r w:rsidRPr="00D7170E">
        <w:rPr>
          <w:rFonts w:ascii="Arial" w:hAnsi="Arial" w:cs="Arial"/>
          <w:b w:val="0"/>
          <w:bCs w:val="0"/>
          <w:i/>
          <w:iCs/>
          <w:color w:val="000000" w:themeColor="text1"/>
          <w:sz w:val="24"/>
          <w:szCs w:val="24"/>
          <w:lang w:val="en-IN"/>
        </w:rPr>
        <w:t xml:space="preserve"> learning </w:t>
      </w:r>
      <w:r w:rsidR="005148F7">
        <w:rPr>
          <w:rFonts w:ascii="Arial" w:hAnsi="Arial" w:cs="Arial"/>
          <w:b w:val="0"/>
          <w:bCs w:val="0"/>
          <w:i/>
          <w:iCs/>
          <w:color w:val="000000" w:themeColor="text1"/>
          <w:sz w:val="24"/>
          <w:szCs w:val="24"/>
          <w:lang w:val="en-IN"/>
        </w:rPr>
        <w:t>models</w:t>
      </w:r>
      <w:r w:rsidRPr="00D7170E">
        <w:rPr>
          <w:rFonts w:ascii="Arial" w:hAnsi="Arial" w:cs="Arial"/>
          <w:b w:val="0"/>
          <w:bCs w:val="0"/>
          <w:i/>
          <w:iCs/>
          <w:color w:val="000000" w:themeColor="text1"/>
          <w:sz w:val="24"/>
          <w:szCs w:val="24"/>
          <w:lang w:val="en-IN"/>
        </w:rPr>
        <w:t xml:space="preserve"> to detect potential neuroanatomical markers of autism.</w:t>
      </w:r>
    </w:p>
    <w:p w14:paraId="6FD55BFA" w14:textId="723EA65B" w:rsidR="00D7170E" w:rsidRPr="00D7170E" w:rsidRDefault="005148F7" w:rsidP="00D7170E">
      <w:pPr>
        <w:pStyle w:val="Heading2"/>
        <w:numPr>
          <w:ilvl w:val="0"/>
          <w:numId w:val="10"/>
        </w:numPr>
        <w:rPr>
          <w:rFonts w:ascii="Arial" w:hAnsi="Arial" w:cs="Arial"/>
          <w:i/>
          <w:iCs/>
          <w:color w:val="000000" w:themeColor="text1"/>
          <w:sz w:val="24"/>
          <w:szCs w:val="24"/>
          <w:lang w:val="en-IN"/>
        </w:rPr>
      </w:pPr>
      <w:r>
        <w:rPr>
          <w:rFonts w:ascii="Arial" w:hAnsi="Arial" w:cs="Arial"/>
          <w:i/>
          <w:iCs/>
          <w:color w:val="000000" w:themeColor="text1"/>
          <w:sz w:val="24"/>
          <w:szCs w:val="24"/>
          <w:lang w:val="en-IN"/>
        </w:rPr>
        <w:t>Secure Result Delivery</w:t>
      </w:r>
      <w:r w:rsidR="00D7170E" w:rsidRPr="00D7170E">
        <w:rPr>
          <w:rFonts w:ascii="Arial" w:hAnsi="Arial" w:cs="Arial"/>
          <w:i/>
          <w:iCs/>
          <w:color w:val="000000" w:themeColor="text1"/>
          <w:sz w:val="24"/>
          <w:szCs w:val="24"/>
          <w:lang w:val="en-IN"/>
        </w:rPr>
        <w:t>:</w:t>
      </w:r>
    </w:p>
    <w:p w14:paraId="67367563" w14:textId="47F1AEED" w:rsidR="00D7170E" w:rsidRPr="00D7170E" w:rsidRDefault="00D7170E" w:rsidP="00D7170E">
      <w:pPr>
        <w:pStyle w:val="Heading2"/>
        <w:numPr>
          <w:ilvl w:val="1"/>
          <w:numId w:val="10"/>
        </w:numPr>
        <w:rPr>
          <w:rFonts w:ascii="Arial" w:hAnsi="Arial" w:cs="Arial"/>
          <w:b w:val="0"/>
          <w:bCs w:val="0"/>
          <w:i/>
          <w:iCs/>
          <w:color w:val="000000" w:themeColor="text1"/>
          <w:sz w:val="24"/>
          <w:szCs w:val="24"/>
          <w:lang w:val="en-IN"/>
        </w:rPr>
      </w:pPr>
      <w:r w:rsidRPr="00D7170E">
        <w:rPr>
          <w:rFonts w:ascii="Arial" w:hAnsi="Arial" w:cs="Arial"/>
          <w:b w:val="0"/>
          <w:bCs w:val="0"/>
          <w:i/>
          <w:iCs/>
          <w:color w:val="000000" w:themeColor="text1"/>
          <w:sz w:val="24"/>
          <w:szCs w:val="24"/>
          <w:lang w:val="en-IN"/>
        </w:rPr>
        <w:t xml:space="preserve">Screening results are generated and </w:t>
      </w:r>
      <w:r w:rsidR="005148F7">
        <w:rPr>
          <w:rFonts w:ascii="Arial" w:hAnsi="Arial" w:cs="Arial"/>
          <w:b w:val="0"/>
          <w:bCs w:val="0"/>
          <w:i/>
          <w:iCs/>
          <w:color w:val="000000" w:themeColor="text1"/>
          <w:sz w:val="24"/>
          <w:szCs w:val="24"/>
          <w:lang w:val="en-IN"/>
        </w:rPr>
        <w:t xml:space="preserve">are sent to the </w:t>
      </w:r>
      <w:proofErr w:type="gramStart"/>
      <w:r w:rsidR="005148F7">
        <w:rPr>
          <w:rFonts w:ascii="Arial" w:hAnsi="Arial" w:cs="Arial"/>
          <w:b w:val="0"/>
          <w:bCs w:val="0"/>
          <w:i/>
          <w:iCs/>
          <w:color w:val="000000" w:themeColor="text1"/>
          <w:sz w:val="24"/>
          <w:szCs w:val="24"/>
          <w:lang w:val="en-IN"/>
        </w:rPr>
        <w:t>patients</w:t>
      </w:r>
      <w:proofErr w:type="gramEnd"/>
      <w:r w:rsidR="005148F7">
        <w:rPr>
          <w:rFonts w:ascii="Arial" w:hAnsi="Arial" w:cs="Arial"/>
          <w:b w:val="0"/>
          <w:bCs w:val="0"/>
          <w:i/>
          <w:iCs/>
          <w:color w:val="000000" w:themeColor="text1"/>
          <w:sz w:val="24"/>
          <w:szCs w:val="24"/>
          <w:lang w:val="en-IN"/>
        </w:rPr>
        <w:t xml:space="preserve"> mail</w:t>
      </w:r>
      <w:r w:rsidRPr="00D7170E">
        <w:rPr>
          <w:rFonts w:ascii="Arial" w:hAnsi="Arial" w:cs="Arial"/>
          <w:b w:val="0"/>
          <w:bCs w:val="0"/>
          <w:i/>
          <w:iCs/>
          <w:color w:val="000000" w:themeColor="text1"/>
          <w:sz w:val="24"/>
          <w:szCs w:val="24"/>
          <w:lang w:val="en-IN"/>
        </w:rPr>
        <w:t xml:space="preserve">, providing </w:t>
      </w:r>
      <w:r w:rsidR="005148F7">
        <w:rPr>
          <w:rFonts w:ascii="Arial" w:hAnsi="Arial" w:cs="Arial"/>
          <w:b w:val="0"/>
          <w:bCs w:val="0"/>
          <w:i/>
          <w:iCs/>
          <w:color w:val="000000" w:themeColor="text1"/>
          <w:sz w:val="24"/>
          <w:szCs w:val="24"/>
          <w:lang w:val="en-IN"/>
        </w:rPr>
        <w:t>a medium for secure data transfer and enabling email verification at the same time</w:t>
      </w:r>
      <w:r w:rsidRPr="00D7170E">
        <w:rPr>
          <w:rFonts w:ascii="Arial" w:hAnsi="Arial" w:cs="Arial"/>
          <w:b w:val="0"/>
          <w:bCs w:val="0"/>
          <w:i/>
          <w:iCs/>
          <w:color w:val="000000" w:themeColor="text1"/>
          <w:sz w:val="24"/>
          <w:szCs w:val="24"/>
          <w:lang w:val="en-IN"/>
        </w:rPr>
        <w:t>.</w:t>
      </w:r>
      <w:r w:rsidR="005148F7">
        <w:rPr>
          <w:rFonts w:ascii="Arial" w:hAnsi="Arial" w:cs="Arial"/>
          <w:b w:val="0"/>
          <w:bCs w:val="0"/>
          <w:i/>
          <w:iCs/>
          <w:color w:val="000000" w:themeColor="text1"/>
          <w:sz w:val="24"/>
          <w:szCs w:val="24"/>
          <w:lang w:val="en-IN"/>
        </w:rPr>
        <w:t xml:space="preserve"> This also allows the heavy weight models hosted on cloud to come up with </w:t>
      </w:r>
      <w:proofErr w:type="gramStart"/>
      <w:r w:rsidR="005148F7">
        <w:rPr>
          <w:rFonts w:ascii="Arial" w:hAnsi="Arial" w:cs="Arial"/>
          <w:b w:val="0"/>
          <w:bCs w:val="0"/>
          <w:i/>
          <w:iCs/>
          <w:color w:val="000000" w:themeColor="text1"/>
          <w:sz w:val="24"/>
          <w:szCs w:val="24"/>
          <w:lang w:val="en-IN"/>
        </w:rPr>
        <w:t>a</w:t>
      </w:r>
      <w:proofErr w:type="gramEnd"/>
      <w:r w:rsidR="005148F7">
        <w:rPr>
          <w:rFonts w:ascii="Arial" w:hAnsi="Arial" w:cs="Arial"/>
          <w:b w:val="0"/>
          <w:bCs w:val="0"/>
          <w:i/>
          <w:iCs/>
          <w:color w:val="000000" w:themeColor="text1"/>
          <w:sz w:val="24"/>
          <w:szCs w:val="24"/>
          <w:lang w:val="en-IN"/>
        </w:rPr>
        <w:t xml:space="preserve"> inference based on resource availability and gives some time for the processes.</w:t>
      </w:r>
    </w:p>
    <w:p w14:paraId="2F4242A3" w14:textId="77777777" w:rsidR="00D7170E" w:rsidRPr="00D7170E" w:rsidRDefault="00D7170E" w:rsidP="00D7170E">
      <w:pPr>
        <w:pStyle w:val="Heading2"/>
        <w:numPr>
          <w:ilvl w:val="0"/>
          <w:numId w:val="10"/>
        </w:numPr>
        <w:rPr>
          <w:rFonts w:ascii="Arial" w:hAnsi="Arial" w:cs="Arial"/>
          <w:i/>
          <w:iCs/>
          <w:color w:val="000000" w:themeColor="text1"/>
          <w:sz w:val="24"/>
          <w:szCs w:val="24"/>
          <w:lang w:val="en-IN"/>
        </w:rPr>
      </w:pPr>
      <w:r w:rsidRPr="00D7170E">
        <w:rPr>
          <w:rFonts w:ascii="Arial" w:hAnsi="Arial" w:cs="Arial"/>
          <w:i/>
          <w:iCs/>
          <w:color w:val="000000" w:themeColor="text1"/>
          <w:sz w:val="24"/>
          <w:szCs w:val="24"/>
          <w:lang w:val="en-IN"/>
        </w:rPr>
        <w:t>Admin Dashboard (for future use):</w:t>
      </w:r>
    </w:p>
    <w:p w14:paraId="7AF92435" w14:textId="003CE9ED" w:rsidR="00D7170E" w:rsidRDefault="00D7170E" w:rsidP="00D7170E">
      <w:pPr>
        <w:pStyle w:val="Heading2"/>
        <w:numPr>
          <w:ilvl w:val="1"/>
          <w:numId w:val="10"/>
        </w:numPr>
        <w:rPr>
          <w:rFonts w:ascii="Arial" w:hAnsi="Arial" w:cs="Arial"/>
          <w:b w:val="0"/>
          <w:bCs w:val="0"/>
          <w:i/>
          <w:iCs/>
          <w:color w:val="000000" w:themeColor="text1"/>
          <w:sz w:val="24"/>
          <w:szCs w:val="24"/>
          <w:lang w:val="en-IN"/>
        </w:rPr>
      </w:pPr>
      <w:r w:rsidRPr="00D7170E">
        <w:rPr>
          <w:rFonts w:ascii="Arial" w:hAnsi="Arial" w:cs="Arial"/>
          <w:b w:val="0"/>
          <w:bCs w:val="0"/>
          <w:i/>
          <w:iCs/>
          <w:color w:val="000000" w:themeColor="text1"/>
          <w:sz w:val="24"/>
          <w:szCs w:val="24"/>
          <w:lang w:val="en-IN"/>
        </w:rPr>
        <w:t>A comprehensive admin dashboard is planned for future development, aimed at managing users, monitoring system performance, and analyzing population-level data.</w:t>
      </w:r>
    </w:p>
    <w:p w14:paraId="3EED0559" w14:textId="77777777" w:rsidR="00A407B2" w:rsidRDefault="00A407B2">
      <w:pPr>
        <w:pStyle w:val="Heading2"/>
        <w:rPr>
          <w:color w:val="000000" w:themeColor="text1"/>
          <w:sz w:val="28"/>
          <w:szCs w:val="28"/>
        </w:rPr>
      </w:pPr>
    </w:p>
    <w:p w14:paraId="683AD3AA" w14:textId="77777777" w:rsidR="005148F7" w:rsidRPr="005148F7" w:rsidRDefault="005148F7" w:rsidP="005148F7"/>
    <w:p w14:paraId="73F8EF4D" w14:textId="6C8B8152" w:rsidR="00B22652" w:rsidRPr="00D7170E" w:rsidRDefault="00000000">
      <w:pPr>
        <w:pStyle w:val="Heading2"/>
        <w:rPr>
          <w:color w:val="000000" w:themeColor="text1"/>
          <w:sz w:val="28"/>
          <w:szCs w:val="28"/>
        </w:rPr>
      </w:pPr>
      <w:r w:rsidRPr="00D7170E">
        <w:rPr>
          <w:color w:val="000000" w:themeColor="text1"/>
          <w:sz w:val="28"/>
          <w:szCs w:val="28"/>
        </w:rPr>
        <w:lastRenderedPageBreak/>
        <w:t>2.3 User Classes and Characteristics</w:t>
      </w:r>
    </w:p>
    <w:p w14:paraId="0CD1F57D" w14:textId="77777777" w:rsidR="00A407B2" w:rsidRPr="00A407B2" w:rsidRDefault="00A407B2" w:rsidP="00A407B2">
      <w:pPr>
        <w:pStyle w:val="Heading2"/>
        <w:rPr>
          <w:rFonts w:ascii="Arial" w:hAnsi="Arial" w:cs="Arial"/>
          <w:i/>
          <w:iCs/>
          <w:color w:val="000000" w:themeColor="text1"/>
          <w:sz w:val="24"/>
          <w:szCs w:val="24"/>
          <w:lang w:val="en-IN"/>
        </w:rPr>
      </w:pPr>
      <w:r w:rsidRPr="00A407B2">
        <w:rPr>
          <w:rFonts w:ascii="Arial" w:hAnsi="Arial" w:cs="Arial"/>
          <w:i/>
          <w:iCs/>
          <w:color w:val="000000" w:themeColor="text1"/>
          <w:sz w:val="24"/>
          <w:szCs w:val="24"/>
          <w:lang w:val="en-IN"/>
        </w:rPr>
        <w:t>1. End Users (Parents/Patients):</w:t>
      </w:r>
    </w:p>
    <w:p w14:paraId="6DC376DA" w14:textId="77777777" w:rsidR="00A407B2" w:rsidRPr="00A407B2" w:rsidRDefault="00A407B2" w:rsidP="00A407B2">
      <w:pPr>
        <w:pStyle w:val="Heading2"/>
        <w:numPr>
          <w:ilvl w:val="0"/>
          <w:numId w:val="11"/>
        </w:numPr>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Characteristics: These are non-technical users, including parents, caregivers, or individuals undergoing screening. They may have limited familiarity with digital tools and require clear guidance throughout the process.</w:t>
      </w:r>
    </w:p>
    <w:p w14:paraId="7EB37D1B" w14:textId="77777777" w:rsidR="00A407B2" w:rsidRPr="00A407B2" w:rsidRDefault="00A407B2" w:rsidP="00A407B2">
      <w:pPr>
        <w:pStyle w:val="Heading2"/>
        <w:numPr>
          <w:ilvl w:val="0"/>
          <w:numId w:val="11"/>
        </w:numPr>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Requirements: A highly intuitive and accessible interface, minimal setup or configuration, visual aids to understand results, and assurance of data privacy and security.</w:t>
      </w:r>
    </w:p>
    <w:p w14:paraId="46D37503" w14:textId="77777777" w:rsidR="00A407B2" w:rsidRPr="00A407B2" w:rsidRDefault="00A407B2" w:rsidP="00A407B2">
      <w:pPr>
        <w:pStyle w:val="Heading2"/>
        <w:rPr>
          <w:rFonts w:ascii="Arial" w:hAnsi="Arial" w:cs="Arial"/>
          <w:i/>
          <w:iCs/>
          <w:color w:val="000000" w:themeColor="text1"/>
          <w:sz w:val="24"/>
          <w:szCs w:val="24"/>
          <w:lang w:val="en-IN"/>
        </w:rPr>
      </w:pPr>
      <w:r w:rsidRPr="00A407B2">
        <w:rPr>
          <w:rFonts w:ascii="Arial" w:hAnsi="Arial" w:cs="Arial"/>
          <w:i/>
          <w:iCs/>
          <w:color w:val="000000" w:themeColor="text1"/>
          <w:sz w:val="24"/>
          <w:szCs w:val="24"/>
          <w:lang w:val="en-IN"/>
        </w:rPr>
        <w:t>2. Clinicians/Researchers:</w:t>
      </w:r>
    </w:p>
    <w:p w14:paraId="393CC5D6" w14:textId="77777777" w:rsidR="00A407B2" w:rsidRPr="00A407B2" w:rsidRDefault="00A407B2" w:rsidP="00A407B2">
      <w:pPr>
        <w:pStyle w:val="Heading2"/>
        <w:numPr>
          <w:ilvl w:val="0"/>
          <w:numId w:val="12"/>
        </w:numPr>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Characteristics: Medical professionals and academic researchers who utilize ASA for diagnostic assistance, patient evaluation, or scientific investigation. They prioritize result accuracy and interpretability.</w:t>
      </w:r>
    </w:p>
    <w:p w14:paraId="6B7E8319" w14:textId="77777777" w:rsidR="00A407B2" w:rsidRPr="00A407B2" w:rsidRDefault="00A407B2" w:rsidP="00A407B2">
      <w:pPr>
        <w:pStyle w:val="Heading2"/>
        <w:numPr>
          <w:ilvl w:val="0"/>
          <w:numId w:val="12"/>
        </w:numPr>
        <w:rPr>
          <w:rFonts w:ascii="Arial" w:hAnsi="Arial" w:cs="Arial"/>
          <w:i/>
          <w:iCs/>
          <w:color w:val="000000" w:themeColor="text1"/>
          <w:sz w:val="24"/>
          <w:szCs w:val="24"/>
          <w:lang w:val="en-IN"/>
        </w:rPr>
      </w:pPr>
      <w:r w:rsidRPr="00A407B2">
        <w:rPr>
          <w:rFonts w:ascii="Arial" w:hAnsi="Arial" w:cs="Arial"/>
          <w:b w:val="0"/>
          <w:bCs w:val="0"/>
          <w:i/>
          <w:iCs/>
          <w:color w:val="000000" w:themeColor="text1"/>
          <w:sz w:val="24"/>
          <w:szCs w:val="24"/>
          <w:lang w:val="en-IN"/>
        </w:rPr>
        <w:t>Requirements: Detailed result reports, scientific explanations of findings, access to raw and processed data, integration with clinical workflows, and compliance with medical data standards</w:t>
      </w:r>
      <w:r w:rsidRPr="00A407B2">
        <w:rPr>
          <w:rFonts w:ascii="Arial" w:hAnsi="Arial" w:cs="Arial"/>
          <w:i/>
          <w:iCs/>
          <w:color w:val="000000" w:themeColor="text1"/>
          <w:sz w:val="24"/>
          <w:szCs w:val="24"/>
          <w:lang w:val="en-IN"/>
        </w:rPr>
        <w:t>.</w:t>
      </w:r>
    </w:p>
    <w:p w14:paraId="6F78468C" w14:textId="77777777" w:rsidR="00A407B2" w:rsidRPr="00A407B2" w:rsidRDefault="00A407B2" w:rsidP="00A407B2">
      <w:pPr>
        <w:pStyle w:val="Heading2"/>
        <w:rPr>
          <w:rFonts w:ascii="Arial" w:hAnsi="Arial" w:cs="Arial"/>
          <w:i/>
          <w:iCs/>
          <w:color w:val="000000" w:themeColor="text1"/>
          <w:sz w:val="24"/>
          <w:szCs w:val="24"/>
          <w:lang w:val="en-IN"/>
        </w:rPr>
      </w:pPr>
      <w:r w:rsidRPr="00A407B2">
        <w:rPr>
          <w:rFonts w:ascii="Arial" w:hAnsi="Arial" w:cs="Arial"/>
          <w:i/>
          <w:iCs/>
          <w:color w:val="000000" w:themeColor="text1"/>
          <w:sz w:val="24"/>
          <w:szCs w:val="24"/>
          <w:lang w:val="en-IN"/>
        </w:rPr>
        <w:t>3. Administrators:</w:t>
      </w:r>
    </w:p>
    <w:p w14:paraId="74375B6C" w14:textId="77777777" w:rsidR="00A407B2" w:rsidRPr="00A407B2" w:rsidRDefault="00A407B2" w:rsidP="00A407B2">
      <w:pPr>
        <w:pStyle w:val="Heading2"/>
        <w:numPr>
          <w:ilvl w:val="0"/>
          <w:numId w:val="13"/>
        </w:numPr>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Characteristics: Internal users who manage the ASA platform, including user accounts, model performance, and overall system health. Their role is crucial in ensuring platform stability and regulatory compliance.</w:t>
      </w:r>
    </w:p>
    <w:p w14:paraId="0ABB341A" w14:textId="77777777" w:rsidR="00A407B2" w:rsidRPr="00A407B2" w:rsidRDefault="00A407B2" w:rsidP="00A407B2">
      <w:pPr>
        <w:pStyle w:val="Heading2"/>
        <w:numPr>
          <w:ilvl w:val="0"/>
          <w:numId w:val="13"/>
        </w:numPr>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Requirements: Admin dashboards for monitoring activity, user and data management tools, role-based access control, audit logging, and model update utilities.</w:t>
      </w:r>
    </w:p>
    <w:p w14:paraId="4ACA7248" w14:textId="77777777" w:rsidR="00A407B2" w:rsidRPr="00A407B2" w:rsidRDefault="00A407B2" w:rsidP="00A407B2">
      <w:pPr>
        <w:pStyle w:val="Heading2"/>
        <w:rPr>
          <w:rFonts w:ascii="Arial" w:hAnsi="Arial" w:cs="Arial"/>
          <w:i/>
          <w:iCs/>
          <w:color w:val="000000" w:themeColor="text1"/>
          <w:sz w:val="24"/>
          <w:szCs w:val="24"/>
          <w:lang w:val="en-IN"/>
        </w:rPr>
      </w:pPr>
      <w:r w:rsidRPr="00A407B2">
        <w:rPr>
          <w:rFonts w:ascii="Arial" w:hAnsi="Arial" w:cs="Arial"/>
          <w:i/>
          <w:iCs/>
          <w:color w:val="000000" w:themeColor="text1"/>
          <w:sz w:val="24"/>
          <w:szCs w:val="24"/>
          <w:lang w:val="en-IN"/>
        </w:rPr>
        <w:t>4. AI Developers:</w:t>
      </w:r>
    </w:p>
    <w:p w14:paraId="538F0DC5" w14:textId="468C242C" w:rsidR="00A407B2" w:rsidRPr="00A407B2" w:rsidRDefault="00A407B2" w:rsidP="00A407B2">
      <w:pPr>
        <w:pStyle w:val="Heading2"/>
        <w:numPr>
          <w:ilvl w:val="0"/>
          <w:numId w:val="14"/>
        </w:numPr>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 xml:space="preserve">Characteristics: Technical users responsible for extending ASA’s capabilities through </w:t>
      </w:r>
      <w:r w:rsidR="005148F7">
        <w:rPr>
          <w:rFonts w:ascii="Arial" w:hAnsi="Arial" w:cs="Arial"/>
          <w:b w:val="0"/>
          <w:bCs w:val="0"/>
          <w:i/>
          <w:iCs/>
          <w:color w:val="000000" w:themeColor="text1"/>
          <w:sz w:val="24"/>
          <w:szCs w:val="24"/>
          <w:lang w:val="en-IN"/>
        </w:rPr>
        <w:t>DL and RL</w:t>
      </w:r>
      <w:r w:rsidRPr="00A407B2">
        <w:rPr>
          <w:rFonts w:ascii="Arial" w:hAnsi="Arial" w:cs="Arial"/>
          <w:b w:val="0"/>
          <w:bCs w:val="0"/>
          <w:i/>
          <w:iCs/>
          <w:color w:val="000000" w:themeColor="text1"/>
          <w:sz w:val="24"/>
          <w:szCs w:val="24"/>
          <w:lang w:val="en-IN"/>
        </w:rPr>
        <w:t xml:space="preserve"> model development, backend optimization, and infrastructure scaling.</w:t>
      </w:r>
    </w:p>
    <w:p w14:paraId="321021B3" w14:textId="77777777" w:rsidR="00A407B2" w:rsidRDefault="00A407B2" w:rsidP="00A407B2">
      <w:pPr>
        <w:pStyle w:val="Heading2"/>
        <w:numPr>
          <w:ilvl w:val="0"/>
          <w:numId w:val="14"/>
        </w:numPr>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Requirements: Access to model training pipelines, code repositories, system architecture documentation, testing environments, and APIs for modular integration.</w:t>
      </w:r>
    </w:p>
    <w:p w14:paraId="373AF588" w14:textId="77777777" w:rsidR="00A407B2" w:rsidRDefault="00A407B2" w:rsidP="00A407B2">
      <w:pPr>
        <w:rPr>
          <w:lang w:val="en-IN"/>
        </w:rPr>
      </w:pPr>
    </w:p>
    <w:p w14:paraId="3AA0B0F1" w14:textId="6B1E12CF" w:rsidR="00A407B2" w:rsidRDefault="00A407B2" w:rsidP="00A407B2">
      <w:pPr>
        <w:pStyle w:val="ListParagraph"/>
        <w:numPr>
          <w:ilvl w:val="0"/>
          <w:numId w:val="15"/>
        </w:numPr>
        <w:rPr>
          <w:rFonts w:ascii="Arial" w:hAnsi="Arial" w:cs="Arial"/>
          <w:i/>
          <w:iCs/>
          <w:lang w:val="en-IN"/>
        </w:rPr>
      </w:pPr>
      <w:r w:rsidRPr="00A407B2">
        <w:rPr>
          <w:rFonts w:ascii="Arial" w:hAnsi="Arial" w:cs="Arial"/>
          <w:b/>
          <w:bCs/>
          <w:i/>
          <w:iCs/>
          <w:lang w:val="en-IN"/>
        </w:rPr>
        <w:t>Favored User Classes:</w:t>
      </w:r>
      <w:r>
        <w:rPr>
          <w:rFonts w:ascii="Arial" w:hAnsi="Arial" w:cs="Arial"/>
          <w:i/>
          <w:iCs/>
          <w:lang w:val="en-IN"/>
        </w:rPr>
        <w:t xml:space="preserve"> </w:t>
      </w:r>
      <w:r w:rsidRPr="00A407B2">
        <w:rPr>
          <w:rFonts w:ascii="Arial" w:hAnsi="Arial" w:cs="Arial"/>
          <w:i/>
          <w:iCs/>
          <w:lang w:val="en-IN"/>
        </w:rPr>
        <w:t>End Users and Clinicians/Researchers are the primary focus, as they form the core of ASA’s mission—delivering accessible and scientifically valid autism screening. User experience and result interpretability are tailored to meet their expectations.</w:t>
      </w:r>
    </w:p>
    <w:p w14:paraId="60FDE932" w14:textId="77777777" w:rsidR="00A407B2" w:rsidRPr="00A407B2" w:rsidRDefault="00A407B2" w:rsidP="00A407B2">
      <w:pPr>
        <w:pStyle w:val="ListParagraph"/>
        <w:rPr>
          <w:rFonts w:ascii="Arial" w:hAnsi="Arial" w:cs="Arial"/>
          <w:i/>
          <w:iCs/>
          <w:lang w:val="en-IN"/>
        </w:rPr>
      </w:pPr>
    </w:p>
    <w:p w14:paraId="09145848" w14:textId="274FFF36" w:rsidR="00A407B2" w:rsidRPr="00A407B2" w:rsidRDefault="00A407B2" w:rsidP="00A407B2">
      <w:pPr>
        <w:pStyle w:val="ListParagraph"/>
        <w:numPr>
          <w:ilvl w:val="0"/>
          <w:numId w:val="15"/>
        </w:numPr>
        <w:rPr>
          <w:rFonts w:ascii="Arial" w:hAnsi="Arial" w:cs="Arial"/>
          <w:i/>
          <w:iCs/>
          <w:lang w:val="en-IN"/>
        </w:rPr>
      </w:pPr>
      <w:r w:rsidRPr="00A407B2">
        <w:rPr>
          <w:rFonts w:ascii="Arial" w:hAnsi="Arial" w:cs="Arial"/>
          <w:b/>
          <w:bCs/>
          <w:i/>
          <w:iCs/>
          <w:lang w:val="en-IN"/>
        </w:rPr>
        <w:lastRenderedPageBreak/>
        <w:t>Less Central User Classes:</w:t>
      </w:r>
      <w:r>
        <w:rPr>
          <w:rFonts w:ascii="Arial" w:hAnsi="Arial" w:cs="Arial"/>
          <w:i/>
          <w:iCs/>
          <w:lang w:val="en-IN"/>
        </w:rPr>
        <w:t xml:space="preserve"> </w:t>
      </w:r>
      <w:r w:rsidRPr="00A407B2">
        <w:rPr>
          <w:rFonts w:ascii="Arial" w:hAnsi="Arial" w:cs="Arial"/>
          <w:i/>
          <w:iCs/>
          <w:lang w:val="en-IN"/>
        </w:rPr>
        <w:t>While essential, Administrators and AI Developers have more specialized requirements. Their needs are supported through internal tools and technical infrastructure, but these are not the central focus of the typical user journey.</w:t>
      </w:r>
    </w:p>
    <w:p w14:paraId="3FB0D579" w14:textId="1C2D1892" w:rsidR="00B22652" w:rsidRPr="00A407B2" w:rsidRDefault="00000000">
      <w:pPr>
        <w:pStyle w:val="Heading2"/>
        <w:rPr>
          <w:color w:val="000000" w:themeColor="text1"/>
          <w:sz w:val="28"/>
          <w:szCs w:val="28"/>
        </w:rPr>
      </w:pPr>
      <w:r w:rsidRPr="00A407B2">
        <w:rPr>
          <w:color w:val="000000" w:themeColor="text1"/>
          <w:sz w:val="28"/>
          <w:szCs w:val="28"/>
        </w:rPr>
        <w:t>2.4 Operating Environment</w:t>
      </w:r>
    </w:p>
    <w:p w14:paraId="174F5EB5" w14:textId="77777777" w:rsidR="00A407B2" w:rsidRPr="00A407B2" w:rsidRDefault="00A407B2" w:rsidP="00A407B2">
      <w:pPr>
        <w:pStyle w:val="Heading2"/>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Autism Spectrum Analyzer (ASA) is a web-based application accessible via major browsers such as Google Chrome, Mozilla Firefox, Safari, and Microsoft Edge. It supports both desktop and mobile platforms through a responsive design that ensures usability across devices.</w:t>
      </w:r>
    </w:p>
    <w:p w14:paraId="5AF109A3" w14:textId="77777777" w:rsidR="00A407B2" w:rsidRPr="00A407B2" w:rsidRDefault="00A407B2" w:rsidP="00A407B2">
      <w:pPr>
        <w:pStyle w:val="Heading2"/>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A stable internet connection is required for core functionalities like video analysis, data uploads, and real-time result processing. All computations are securely handled in the cloud, minimizing the load on user devices.</w:t>
      </w:r>
    </w:p>
    <w:p w14:paraId="613AB4CF" w14:textId="426EC5C3" w:rsidR="00A407B2" w:rsidRDefault="00A407B2" w:rsidP="00310F65">
      <w:pPr>
        <w:pStyle w:val="Heading2"/>
        <w:rPr>
          <w:rFonts w:ascii="Arial" w:hAnsi="Arial" w:cs="Arial"/>
          <w:b w:val="0"/>
          <w:bCs w:val="0"/>
          <w:i/>
          <w:iCs/>
          <w:color w:val="000000" w:themeColor="text1"/>
          <w:sz w:val="24"/>
          <w:szCs w:val="24"/>
          <w:lang w:val="en-IN"/>
        </w:rPr>
      </w:pPr>
      <w:r w:rsidRPr="00A407B2">
        <w:rPr>
          <w:rFonts w:ascii="Arial" w:hAnsi="Arial" w:cs="Arial"/>
          <w:b w:val="0"/>
          <w:bCs w:val="0"/>
          <w:i/>
          <w:iCs/>
          <w:color w:val="000000" w:themeColor="text1"/>
          <w:sz w:val="24"/>
          <w:szCs w:val="24"/>
          <w:lang w:val="en-IN"/>
        </w:rPr>
        <w:t>ASA is hosted on Google Cloud, ensuring high availability, data encryption, and compliance with security standards. This environment enables reliable, scalable, and secure access for all user types.</w:t>
      </w:r>
    </w:p>
    <w:p w14:paraId="218852C7" w14:textId="77777777" w:rsidR="00310F65" w:rsidRPr="00310F65" w:rsidRDefault="00310F65" w:rsidP="00310F65">
      <w:pPr>
        <w:rPr>
          <w:lang w:val="en-IN"/>
        </w:rPr>
      </w:pPr>
    </w:p>
    <w:p w14:paraId="28048FE4" w14:textId="5210EED3" w:rsidR="00A407B2" w:rsidRPr="00A407B2" w:rsidRDefault="00000000" w:rsidP="00A407B2">
      <w:pPr>
        <w:rPr>
          <w:rFonts w:asciiTheme="majorHAnsi" w:hAnsiTheme="majorHAnsi" w:cstheme="majorHAnsi"/>
          <w:b/>
          <w:bCs/>
          <w:sz w:val="28"/>
          <w:szCs w:val="24"/>
        </w:rPr>
      </w:pPr>
      <w:r w:rsidRPr="00A407B2">
        <w:rPr>
          <w:rFonts w:asciiTheme="majorHAnsi" w:hAnsiTheme="majorHAnsi" w:cstheme="majorHAnsi"/>
          <w:b/>
          <w:bCs/>
          <w:sz w:val="28"/>
          <w:szCs w:val="24"/>
        </w:rPr>
        <w:t>2.5 Design and Implementation Constraints</w:t>
      </w:r>
    </w:p>
    <w:p w14:paraId="6063BDF6" w14:textId="6D7B6D64" w:rsidR="00310F65" w:rsidRPr="00310F65" w:rsidRDefault="00A407B2" w:rsidP="00310F65">
      <w:pPr>
        <w:rPr>
          <w:rFonts w:ascii="Arial" w:hAnsi="Arial" w:cs="Arial"/>
          <w:i/>
          <w:iCs/>
        </w:rPr>
      </w:pPr>
      <w:r w:rsidRPr="00A407B2">
        <w:rPr>
          <w:rFonts w:ascii="Arial" w:hAnsi="Arial" w:cs="Arial"/>
          <w:i/>
          <w:iCs/>
        </w:rPr>
        <w:t>The technology stack for the Autism Spectrum Analyzer (ASA) project will be – ReactJS, TailwindCSS, FastAPI, Python, and Google Cloud Services. The main goals of ASA are to provide an intuitive and responsive user interface, enable accurate AI-driven autism screening through video and questionnaire analysis, and ensure secure handling of sensitive health data in compliance with GDPR and HIPAA regulations.</w:t>
      </w:r>
    </w:p>
    <w:p w14:paraId="2A5F4075" w14:textId="77777777" w:rsidR="00310F65" w:rsidRPr="00310F65" w:rsidRDefault="00310F65" w:rsidP="00310F65">
      <w:pPr>
        <w:spacing w:after="0" w:line="240" w:lineRule="auto"/>
        <w:rPr>
          <w:rFonts w:cs="Times New Roman"/>
          <w:sz w:val="12"/>
          <w:szCs w:val="12"/>
        </w:rPr>
      </w:pPr>
    </w:p>
    <w:p w14:paraId="02754C4A" w14:textId="77777777" w:rsidR="00B22652" w:rsidRPr="00310F65" w:rsidRDefault="00000000">
      <w:pPr>
        <w:pStyle w:val="Heading2"/>
        <w:rPr>
          <w:color w:val="000000" w:themeColor="text1"/>
          <w:sz w:val="28"/>
          <w:szCs w:val="28"/>
        </w:rPr>
      </w:pPr>
      <w:r w:rsidRPr="00310F65">
        <w:rPr>
          <w:color w:val="000000" w:themeColor="text1"/>
          <w:sz w:val="28"/>
          <w:szCs w:val="28"/>
        </w:rPr>
        <w:t>2.6 User Documentation</w:t>
      </w:r>
    </w:p>
    <w:p w14:paraId="366F3664" w14:textId="09FC586D" w:rsidR="00310F65" w:rsidRDefault="00310F65">
      <w:pPr>
        <w:pStyle w:val="Heading2"/>
        <w:rPr>
          <w:rFonts w:ascii="Arial" w:hAnsi="Arial" w:cs="Arial"/>
          <w:b w:val="0"/>
          <w:bCs w:val="0"/>
          <w:i/>
          <w:iCs/>
          <w:color w:val="000000" w:themeColor="text1"/>
          <w:sz w:val="24"/>
          <w:szCs w:val="24"/>
        </w:rPr>
      </w:pPr>
      <w:r w:rsidRPr="00310F65">
        <w:rPr>
          <w:rFonts w:ascii="Arial" w:hAnsi="Arial" w:cs="Arial"/>
          <w:b w:val="0"/>
          <w:bCs w:val="0"/>
          <w:i/>
          <w:iCs/>
          <w:color w:val="000000" w:themeColor="text1"/>
          <w:sz w:val="24"/>
          <w:szCs w:val="24"/>
        </w:rPr>
        <w:t>Using Autism Spectrum Analyzer (ASA) is designed to be simple and user-friendly. Users are guided through each step, such as uploading videos or MRI scans, completing questionnaires, or granting webcam access. The application handles all processing automatically, requiring minimal technical knowledge or user intervention. Clear on-screen instructions and tooltips ensure a smooth experience for all user types.</w:t>
      </w:r>
    </w:p>
    <w:p w14:paraId="02AE0466" w14:textId="77777777" w:rsidR="00310F65" w:rsidRPr="00310F65" w:rsidRDefault="00310F65" w:rsidP="00310F65"/>
    <w:p w14:paraId="3565AF4E" w14:textId="26D0E1B2" w:rsidR="00B22652" w:rsidRDefault="00000000">
      <w:pPr>
        <w:pStyle w:val="Heading2"/>
        <w:rPr>
          <w:color w:val="000000" w:themeColor="text1"/>
          <w:sz w:val="28"/>
          <w:szCs w:val="28"/>
        </w:rPr>
      </w:pPr>
      <w:r w:rsidRPr="00310F65">
        <w:rPr>
          <w:color w:val="000000" w:themeColor="text1"/>
          <w:sz w:val="28"/>
          <w:szCs w:val="28"/>
        </w:rPr>
        <w:t>2.7 Assumptions and Dependencies</w:t>
      </w:r>
    </w:p>
    <w:p w14:paraId="1E0A51CD" w14:textId="77777777" w:rsidR="00ED08F3" w:rsidRPr="00ED08F3" w:rsidRDefault="00ED08F3" w:rsidP="00ED08F3">
      <w:pPr>
        <w:pStyle w:val="NoSpacing"/>
      </w:pPr>
    </w:p>
    <w:p w14:paraId="1CA64C71" w14:textId="77777777" w:rsidR="00310F65" w:rsidRPr="00310F65" w:rsidRDefault="00310F65" w:rsidP="00310F65">
      <w:pPr>
        <w:rPr>
          <w:rFonts w:ascii="Arial" w:hAnsi="Arial" w:cs="Arial"/>
          <w:i/>
          <w:iCs/>
          <w:lang w:val="en-IN"/>
        </w:rPr>
      </w:pPr>
      <w:r w:rsidRPr="00310F65">
        <w:rPr>
          <w:rFonts w:ascii="Arial" w:hAnsi="Arial" w:cs="Arial"/>
          <w:i/>
          <w:iCs/>
          <w:lang w:val="en-IN"/>
        </w:rPr>
        <w:t>ASA's development and operation rely on several key assumptions and external dependencies. It assumes the continued availability and support of third-party libraries and APIs for video processing, eye-tracking, and machine learning. Stable internet connectivity is required for all users to upload data and receive real-time results.</w:t>
      </w:r>
    </w:p>
    <w:p w14:paraId="32CF52E8" w14:textId="77777777" w:rsidR="00310F65" w:rsidRPr="00310F65" w:rsidRDefault="00310F65" w:rsidP="00310F65">
      <w:pPr>
        <w:rPr>
          <w:rFonts w:ascii="Arial" w:hAnsi="Arial" w:cs="Arial"/>
          <w:i/>
          <w:iCs/>
          <w:lang w:val="en-IN"/>
        </w:rPr>
      </w:pPr>
      <w:r w:rsidRPr="00310F65">
        <w:rPr>
          <w:rFonts w:ascii="Arial" w:hAnsi="Arial" w:cs="Arial"/>
          <w:i/>
          <w:iCs/>
          <w:lang w:val="en-IN"/>
        </w:rPr>
        <w:lastRenderedPageBreak/>
        <w:t>Browser compatibility is contingent on users maintaining up-to-date versions that support necessary features such as webcam access and secure file uploads. The project also assumes a stable regulatory environment, particularly regarding GDPR and HIPAA compliance for health data handling.</w:t>
      </w:r>
    </w:p>
    <w:p w14:paraId="56AC6F8A" w14:textId="77777777" w:rsidR="00310F65" w:rsidRPr="00310F65" w:rsidRDefault="00310F65" w:rsidP="00310F65">
      <w:pPr>
        <w:rPr>
          <w:rFonts w:ascii="Arial" w:hAnsi="Arial" w:cs="Arial"/>
          <w:i/>
          <w:iCs/>
          <w:lang w:val="en-IN"/>
        </w:rPr>
      </w:pPr>
      <w:r w:rsidRPr="00310F65">
        <w:rPr>
          <w:rFonts w:ascii="Arial" w:hAnsi="Arial" w:cs="Arial"/>
          <w:i/>
          <w:iCs/>
          <w:lang w:val="en-IN"/>
        </w:rPr>
        <w:t>ASA’s performance and uptime depend on the continued reliability and service quality of its cloud hosting provider, Google Cloud. Additionally, it is assumed that user adoption will meet projected levels and that sufficient development resources will remain available throughout the project lifecycle.</w:t>
      </w:r>
    </w:p>
    <w:p w14:paraId="260A89F7" w14:textId="1BF31A47" w:rsidR="00B22652" w:rsidRPr="00310F65" w:rsidRDefault="00310F65">
      <w:pPr>
        <w:rPr>
          <w:rFonts w:ascii="Arial" w:hAnsi="Arial" w:cs="Arial"/>
          <w:i/>
          <w:iCs/>
          <w:lang w:val="en-IN"/>
        </w:rPr>
      </w:pPr>
      <w:r w:rsidRPr="00310F65">
        <w:rPr>
          <w:rFonts w:ascii="Arial" w:hAnsi="Arial" w:cs="Arial"/>
          <w:i/>
          <w:iCs/>
          <w:lang w:val="en-IN"/>
        </w:rPr>
        <w:t>Monitoring these assumptions is critical, as any deviation may require strategic adjustments to project scope, features, or deployment timelines.</w:t>
      </w:r>
    </w:p>
    <w:p w14:paraId="7D5B7E87" w14:textId="77777777" w:rsidR="00B22652" w:rsidRPr="00003829" w:rsidRDefault="00000000">
      <w:pPr>
        <w:pStyle w:val="Heading1"/>
        <w:rPr>
          <w:color w:val="000000" w:themeColor="text1"/>
          <w:sz w:val="36"/>
          <w:szCs w:val="36"/>
        </w:rPr>
      </w:pPr>
      <w:r w:rsidRPr="00003829">
        <w:rPr>
          <w:color w:val="000000" w:themeColor="text1"/>
          <w:sz w:val="36"/>
          <w:szCs w:val="36"/>
        </w:rPr>
        <w:t>3. System Features</w:t>
      </w:r>
    </w:p>
    <w:p w14:paraId="3A11EAEB" w14:textId="77777777" w:rsidR="00B22652" w:rsidRPr="00ED08F3" w:rsidRDefault="00000000">
      <w:pPr>
        <w:pStyle w:val="Heading2"/>
        <w:rPr>
          <w:b w:val="0"/>
          <w:bCs w:val="0"/>
          <w:color w:val="000000" w:themeColor="text1"/>
          <w:sz w:val="28"/>
          <w:szCs w:val="28"/>
        </w:rPr>
      </w:pPr>
      <w:r w:rsidRPr="00ED08F3">
        <w:rPr>
          <w:b w:val="0"/>
          <w:bCs w:val="0"/>
          <w:color w:val="000000" w:themeColor="text1"/>
          <w:sz w:val="28"/>
          <w:szCs w:val="28"/>
        </w:rPr>
        <w:t>3.1 Behavioral Assessment</w:t>
      </w:r>
    </w:p>
    <w:p w14:paraId="5C6E062C" w14:textId="43122410" w:rsidR="00B22652" w:rsidRPr="00221240" w:rsidRDefault="00310F65" w:rsidP="00310F65">
      <w:pPr>
        <w:pStyle w:val="Heading3"/>
        <w:ind w:firstLine="720"/>
        <w:rPr>
          <w:rFonts w:ascii="Arial" w:hAnsi="Arial" w:cs="Arial"/>
          <w:b w:val="0"/>
          <w:bCs w:val="0"/>
          <w:color w:val="000000" w:themeColor="text1"/>
        </w:rPr>
      </w:pPr>
      <w:proofErr w:type="gramStart"/>
      <w:r w:rsidRPr="00221240">
        <w:rPr>
          <w:rFonts w:ascii="Arial" w:hAnsi="Arial" w:cs="Arial"/>
          <w:b w:val="0"/>
          <w:bCs w:val="0"/>
          <w:color w:val="000000" w:themeColor="text1"/>
        </w:rPr>
        <w:t>3.1.1  Description</w:t>
      </w:r>
      <w:proofErr w:type="gramEnd"/>
      <w:r w:rsidRPr="00221240">
        <w:rPr>
          <w:rFonts w:ascii="Arial" w:hAnsi="Arial" w:cs="Arial"/>
          <w:b w:val="0"/>
          <w:bCs w:val="0"/>
          <w:color w:val="000000" w:themeColor="text1"/>
        </w:rPr>
        <w:t xml:space="preserve"> and Priority</w:t>
      </w:r>
    </w:p>
    <w:p w14:paraId="265C3A34" w14:textId="77777777" w:rsidR="00310F65" w:rsidRPr="00310F65" w:rsidRDefault="00310F65" w:rsidP="00310F65">
      <w:pPr>
        <w:pStyle w:val="NoSpacing"/>
      </w:pPr>
    </w:p>
    <w:p w14:paraId="04386FB9" w14:textId="23A2566F" w:rsidR="00310F65" w:rsidRDefault="00000000" w:rsidP="00310F65">
      <w:pPr>
        <w:pStyle w:val="ListParagraph"/>
        <w:numPr>
          <w:ilvl w:val="1"/>
          <w:numId w:val="14"/>
        </w:numPr>
        <w:rPr>
          <w:rFonts w:ascii="Arial" w:hAnsi="Arial" w:cs="Arial"/>
          <w:i/>
          <w:iCs/>
          <w:color w:val="000000" w:themeColor="text1"/>
        </w:rPr>
      </w:pPr>
      <w:r w:rsidRPr="00310F65">
        <w:rPr>
          <w:rFonts w:ascii="Arial" w:hAnsi="Arial" w:cs="Arial"/>
          <w:i/>
          <w:iCs/>
          <w:color w:val="000000" w:themeColor="text1"/>
        </w:rPr>
        <w:t xml:space="preserve">Analyzes uploaded video to detect autistic behavioral markers. </w:t>
      </w:r>
    </w:p>
    <w:p w14:paraId="06C04FF2" w14:textId="77777777" w:rsidR="00310F65" w:rsidRPr="00310F65" w:rsidRDefault="00310F65" w:rsidP="00310F65">
      <w:pPr>
        <w:pStyle w:val="ListParagraph"/>
        <w:ind w:left="1440"/>
        <w:rPr>
          <w:rFonts w:ascii="Arial" w:hAnsi="Arial" w:cs="Arial"/>
          <w:i/>
          <w:iCs/>
          <w:color w:val="000000" w:themeColor="text1"/>
        </w:rPr>
      </w:pPr>
    </w:p>
    <w:p w14:paraId="39CE1A95" w14:textId="3FB44546" w:rsidR="00310F65" w:rsidRDefault="00000000" w:rsidP="00310F65">
      <w:pPr>
        <w:pStyle w:val="ListParagraph"/>
        <w:numPr>
          <w:ilvl w:val="1"/>
          <w:numId w:val="14"/>
        </w:numPr>
        <w:rPr>
          <w:rFonts w:ascii="Arial" w:hAnsi="Arial" w:cs="Arial"/>
          <w:i/>
          <w:iCs/>
          <w:color w:val="000000" w:themeColor="text1"/>
        </w:rPr>
      </w:pPr>
      <w:r w:rsidRPr="00310F65">
        <w:rPr>
          <w:rFonts w:ascii="Arial" w:hAnsi="Arial" w:cs="Arial"/>
          <w:i/>
          <w:iCs/>
          <w:color w:val="000000" w:themeColor="text1"/>
        </w:rPr>
        <w:t>Priority: High.</w:t>
      </w:r>
    </w:p>
    <w:p w14:paraId="7DD7A92D" w14:textId="77777777" w:rsidR="00310F65" w:rsidRPr="00310F65" w:rsidRDefault="00310F65" w:rsidP="00310F65">
      <w:pPr>
        <w:pStyle w:val="NoSpacing"/>
      </w:pPr>
    </w:p>
    <w:p w14:paraId="1BDE874D" w14:textId="2E5D0EEB" w:rsidR="00B22652" w:rsidRPr="00221240" w:rsidRDefault="00310F65" w:rsidP="00310F65">
      <w:pPr>
        <w:pStyle w:val="Heading3"/>
        <w:ind w:firstLine="720"/>
        <w:rPr>
          <w:rFonts w:ascii="Arial" w:hAnsi="Arial" w:cs="Arial"/>
          <w:b w:val="0"/>
          <w:bCs w:val="0"/>
          <w:color w:val="000000" w:themeColor="text1"/>
        </w:rPr>
      </w:pPr>
      <w:proofErr w:type="gramStart"/>
      <w:r w:rsidRPr="00221240">
        <w:rPr>
          <w:rFonts w:ascii="Arial" w:hAnsi="Arial" w:cs="Arial"/>
          <w:b w:val="0"/>
          <w:bCs w:val="0"/>
          <w:i/>
          <w:iCs/>
          <w:color w:val="000000" w:themeColor="text1"/>
        </w:rPr>
        <w:t xml:space="preserve">3.1.2  </w:t>
      </w:r>
      <w:r w:rsidRPr="00221240">
        <w:rPr>
          <w:rFonts w:ascii="Arial" w:hAnsi="Arial" w:cs="Arial"/>
          <w:b w:val="0"/>
          <w:bCs w:val="0"/>
          <w:color w:val="000000" w:themeColor="text1"/>
        </w:rPr>
        <w:t>Stimulus</w:t>
      </w:r>
      <w:proofErr w:type="gramEnd"/>
      <w:r w:rsidRPr="00221240">
        <w:rPr>
          <w:rFonts w:ascii="Arial" w:hAnsi="Arial" w:cs="Arial"/>
          <w:b w:val="0"/>
          <w:bCs w:val="0"/>
          <w:color w:val="000000" w:themeColor="text1"/>
        </w:rPr>
        <w:t>/Response Sequences</w:t>
      </w:r>
    </w:p>
    <w:p w14:paraId="1DC4D4DE" w14:textId="77777777" w:rsidR="00310F65" w:rsidRPr="00310F65" w:rsidRDefault="00310F65" w:rsidP="00310F65">
      <w:pPr>
        <w:pStyle w:val="NoSpacing"/>
      </w:pPr>
    </w:p>
    <w:p w14:paraId="7E53B557" w14:textId="77777777" w:rsidR="00310F65" w:rsidRDefault="00000000" w:rsidP="00310F65">
      <w:pPr>
        <w:pStyle w:val="ListParagraph"/>
        <w:numPr>
          <w:ilvl w:val="1"/>
          <w:numId w:val="14"/>
        </w:numPr>
        <w:rPr>
          <w:rFonts w:ascii="Arial" w:hAnsi="Arial" w:cs="Arial"/>
          <w:i/>
          <w:iCs/>
          <w:color w:val="000000" w:themeColor="text1"/>
        </w:rPr>
      </w:pPr>
      <w:r w:rsidRPr="00310F65">
        <w:rPr>
          <w:rFonts w:ascii="Arial" w:hAnsi="Arial" w:cs="Arial"/>
          <w:i/>
          <w:iCs/>
          <w:color w:val="000000" w:themeColor="text1"/>
        </w:rPr>
        <w:t>Stimulus: User uploads a short video clip or records live.</w:t>
      </w:r>
    </w:p>
    <w:p w14:paraId="550F9E73" w14:textId="77777777" w:rsidR="00310F65" w:rsidRDefault="00310F65" w:rsidP="00310F65">
      <w:pPr>
        <w:pStyle w:val="ListParagraph"/>
        <w:ind w:left="1440"/>
        <w:rPr>
          <w:rFonts w:ascii="Arial" w:hAnsi="Arial" w:cs="Arial"/>
          <w:i/>
          <w:iCs/>
          <w:color w:val="000000" w:themeColor="text1"/>
        </w:rPr>
      </w:pPr>
    </w:p>
    <w:p w14:paraId="42F94860" w14:textId="6DDE258E" w:rsidR="00B22652" w:rsidRDefault="00000000" w:rsidP="00310F65">
      <w:pPr>
        <w:pStyle w:val="ListParagraph"/>
        <w:numPr>
          <w:ilvl w:val="1"/>
          <w:numId w:val="14"/>
        </w:numPr>
        <w:rPr>
          <w:rFonts w:ascii="Arial" w:hAnsi="Arial" w:cs="Arial"/>
          <w:i/>
          <w:iCs/>
          <w:color w:val="000000" w:themeColor="text1"/>
        </w:rPr>
      </w:pPr>
      <w:r w:rsidRPr="00310F65">
        <w:rPr>
          <w:rFonts w:ascii="Arial" w:hAnsi="Arial" w:cs="Arial"/>
          <w:i/>
          <w:iCs/>
          <w:color w:val="000000" w:themeColor="text1"/>
        </w:rPr>
        <w:t>Response: System returns analysis based on trained LSTM/CNN models.</w:t>
      </w:r>
    </w:p>
    <w:p w14:paraId="64FE1932" w14:textId="77777777" w:rsidR="00310F65" w:rsidRPr="00310F65" w:rsidRDefault="00310F65" w:rsidP="00310F65">
      <w:pPr>
        <w:pStyle w:val="NoSpacing"/>
      </w:pPr>
    </w:p>
    <w:p w14:paraId="705A5593" w14:textId="78B74705" w:rsidR="00B22652" w:rsidRPr="00221240" w:rsidRDefault="00310F65" w:rsidP="00310F65">
      <w:pPr>
        <w:pStyle w:val="Heading3"/>
        <w:ind w:firstLine="720"/>
        <w:rPr>
          <w:rFonts w:ascii="Arial" w:hAnsi="Arial" w:cs="Arial"/>
          <w:b w:val="0"/>
          <w:bCs w:val="0"/>
          <w:color w:val="000000" w:themeColor="text1"/>
        </w:rPr>
      </w:pPr>
      <w:proofErr w:type="gramStart"/>
      <w:r w:rsidRPr="00221240">
        <w:rPr>
          <w:rFonts w:ascii="Arial" w:hAnsi="Arial" w:cs="Arial"/>
          <w:b w:val="0"/>
          <w:bCs w:val="0"/>
          <w:i/>
          <w:iCs/>
          <w:color w:val="000000" w:themeColor="text1"/>
        </w:rPr>
        <w:t xml:space="preserve">3.1.3  </w:t>
      </w:r>
      <w:r w:rsidRPr="00221240">
        <w:rPr>
          <w:rFonts w:ascii="Arial" w:hAnsi="Arial" w:cs="Arial"/>
          <w:b w:val="0"/>
          <w:bCs w:val="0"/>
          <w:color w:val="000000" w:themeColor="text1"/>
        </w:rPr>
        <w:t>Functional</w:t>
      </w:r>
      <w:proofErr w:type="gramEnd"/>
      <w:r w:rsidRPr="00221240">
        <w:rPr>
          <w:rFonts w:ascii="Arial" w:hAnsi="Arial" w:cs="Arial"/>
          <w:b w:val="0"/>
          <w:bCs w:val="0"/>
          <w:color w:val="000000" w:themeColor="text1"/>
        </w:rPr>
        <w:t xml:space="preserve"> Requirements</w:t>
      </w:r>
    </w:p>
    <w:p w14:paraId="416BF15C" w14:textId="77777777" w:rsidR="00221240" w:rsidRDefault="00221240" w:rsidP="00221240">
      <w:pPr>
        <w:pStyle w:val="NoSpacing"/>
      </w:pPr>
    </w:p>
    <w:p w14:paraId="3A57AEEF" w14:textId="77777777" w:rsidR="00221240" w:rsidRPr="00221240" w:rsidRDefault="00221240" w:rsidP="00221240">
      <w:pPr>
        <w:pStyle w:val="ListParagraph"/>
        <w:numPr>
          <w:ilvl w:val="1"/>
          <w:numId w:val="14"/>
        </w:numPr>
      </w:pPr>
      <w:r w:rsidRPr="00310F65">
        <w:rPr>
          <w:rFonts w:ascii="Arial" w:hAnsi="Arial" w:cs="Arial"/>
          <w:i/>
          <w:iCs/>
          <w:color w:val="000000" w:themeColor="text1"/>
        </w:rPr>
        <w:t>REQ-1: Accept MP4/AVI video formats.</w:t>
      </w:r>
    </w:p>
    <w:p w14:paraId="57F93B57" w14:textId="77777777" w:rsidR="00221240" w:rsidRPr="00221240" w:rsidRDefault="00221240" w:rsidP="00221240">
      <w:pPr>
        <w:pStyle w:val="ListParagraph"/>
        <w:ind w:left="1440"/>
      </w:pPr>
    </w:p>
    <w:p w14:paraId="5491EC46" w14:textId="7205FEEF" w:rsidR="00B22652" w:rsidRPr="00221240" w:rsidRDefault="00221240" w:rsidP="00221240">
      <w:pPr>
        <w:pStyle w:val="ListParagraph"/>
        <w:numPr>
          <w:ilvl w:val="1"/>
          <w:numId w:val="14"/>
        </w:numPr>
      </w:pPr>
      <w:r w:rsidRPr="00310F65">
        <w:rPr>
          <w:rFonts w:ascii="Arial" w:hAnsi="Arial" w:cs="Arial"/>
          <w:i/>
          <w:iCs/>
          <w:color w:val="000000" w:themeColor="text1"/>
        </w:rPr>
        <w:t>REQ-2: Apply facial and movement recognition using AI models</w:t>
      </w:r>
      <w:r>
        <w:rPr>
          <w:rFonts w:ascii="Arial" w:hAnsi="Arial" w:cs="Arial"/>
          <w:i/>
          <w:iCs/>
          <w:color w:val="000000" w:themeColor="text1"/>
        </w:rPr>
        <w:t>.</w:t>
      </w:r>
    </w:p>
    <w:p w14:paraId="7EA38E70" w14:textId="77777777" w:rsidR="00221240" w:rsidRPr="00221240" w:rsidRDefault="00221240" w:rsidP="00221240">
      <w:pPr>
        <w:pStyle w:val="ListParagraph"/>
        <w:ind w:left="1440"/>
      </w:pPr>
    </w:p>
    <w:p w14:paraId="5AE791EB" w14:textId="6D8C0255" w:rsidR="00221240" w:rsidRPr="00221240" w:rsidRDefault="00221240" w:rsidP="00221240">
      <w:pPr>
        <w:pStyle w:val="ListParagraph"/>
        <w:numPr>
          <w:ilvl w:val="1"/>
          <w:numId w:val="14"/>
        </w:numPr>
      </w:pPr>
      <w:r w:rsidRPr="00221240">
        <w:rPr>
          <w:rFonts w:ascii="Arial" w:hAnsi="Arial" w:cs="Arial"/>
          <w:i/>
          <w:iCs/>
          <w:color w:val="000000" w:themeColor="text1"/>
        </w:rPr>
        <w:t>REQ-3: Return results in under 2 minutes.</w:t>
      </w:r>
    </w:p>
    <w:p w14:paraId="1F0B29FD" w14:textId="77777777" w:rsidR="00221240" w:rsidRPr="00221240" w:rsidRDefault="00221240" w:rsidP="00221240"/>
    <w:p w14:paraId="7D222DA4" w14:textId="77777777" w:rsidR="00B22652" w:rsidRPr="00221240" w:rsidRDefault="00000000">
      <w:pPr>
        <w:pStyle w:val="Heading2"/>
        <w:rPr>
          <w:rFonts w:ascii="Arial" w:hAnsi="Arial" w:cs="Arial"/>
          <w:color w:val="000000" w:themeColor="text1"/>
          <w:sz w:val="24"/>
          <w:szCs w:val="24"/>
        </w:rPr>
      </w:pPr>
      <w:r w:rsidRPr="00221240">
        <w:rPr>
          <w:rFonts w:ascii="Arial" w:hAnsi="Arial" w:cs="Arial"/>
          <w:color w:val="000000" w:themeColor="text1"/>
          <w:sz w:val="24"/>
          <w:szCs w:val="24"/>
        </w:rPr>
        <w:lastRenderedPageBreak/>
        <w:t>3.2 Eye Gaze Tracking</w:t>
      </w:r>
    </w:p>
    <w:p w14:paraId="527FC052" w14:textId="1CBA0259" w:rsidR="00221240" w:rsidRPr="00221240" w:rsidRDefault="00221240" w:rsidP="00221240">
      <w:pPr>
        <w:pStyle w:val="Heading3"/>
        <w:ind w:firstLine="720"/>
        <w:rPr>
          <w:rFonts w:ascii="Arial" w:hAnsi="Arial" w:cs="Arial"/>
          <w:b w:val="0"/>
          <w:bCs w:val="0"/>
          <w:color w:val="000000" w:themeColor="text1"/>
        </w:rPr>
      </w:pPr>
      <w:proofErr w:type="gramStart"/>
      <w:r w:rsidRPr="00221240">
        <w:rPr>
          <w:rFonts w:ascii="Arial" w:hAnsi="Arial" w:cs="Arial"/>
          <w:b w:val="0"/>
          <w:bCs w:val="0"/>
          <w:color w:val="000000" w:themeColor="text1"/>
        </w:rPr>
        <w:t>3.2.1  Description</w:t>
      </w:r>
      <w:proofErr w:type="gramEnd"/>
      <w:r w:rsidRPr="00221240">
        <w:rPr>
          <w:rFonts w:ascii="Arial" w:hAnsi="Arial" w:cs="Arial"/>
          <w:b w:val="0"/>
          <w:bCs w:val="0"/>
          <w:color w:val="000000" w:themeColor="text1"/>
        </w:rPr>
        <w:t xml:space="preserve"> and Priority</w:t>
      </w:r>
    </w:p>
    <w:p w14:paraId="01D75EC3" w14:textId="77777777" w:rsidR="00221240" w:rsidRPr="00221240" w:rsidRDefault="00221240" w:rsidP="00221240">
      <w:pPr>
        <w:pStyle w:val="NoSpacing"/>
      </w:pPr>
    </w:p>
    <w:p w14:paraId="418C9D08" w14:textId="74733926" w:rsidR="00221240" w:rsidRPr="00221240" w:rsidRDefault="00221240" w:rsidP="00221240">
      <w:pPr>
        <w:pStyle w:val="ListParagraph"/>
        <w:numPr>
          <w:ilvl w:val="1"/>
          <w:numId w:val="14"/>
        </w:numPr>
      </w:pPr>
      <w:r w:rsidRPr="00310F65">
        <w:rPr>
          <w:rFonts w:ascii="Arial" w:hAnsi="Arial" w:cs="Arial"/>
          <w:i/>
          <w:iCs/>
          <w:color w:val="000000" w:themeColor="text1"/>
        </w:rPr>
        <w:t>Detects visual saliency via eye movement using webcam feed.</w:t>
      </w:r>
    </w:p>
    <w:p w14:paraId="4FCC5058" w14:textId="6C332AD0" w:rsidR="00221240" w:rsidRPr="00221240" w:rsidRDefault="00221240" w:rsidP="00221240">
      <w:pPr>
        <w:pStyle w:val="ListParagraph"/>
        <w:numPr>
          <w:ilvl w:val="1"/>
          <w:numId w:val="14"/>
        </w:numPr>
      </w:pPr>
      <w:r w:rsidRPr="00310F65">
        <w:rPr>
          <w:rFonts w:ascii="Arial" w:hAnsi="Arial" w:cs="Arial"/>
          <w:i/>
          <w:iCs/>
          <w:color w:val="000000" w:themeColor="text1"/>
        </w:rPr>
        <w:t>Priority: High.</w:t>
      </w:r>
    </w:p>
    <w:p w14:paraId="0DB88B11" w14:textId="0924E83B" w:rsidR="00B22652" w:rsidRDefault="00221240" w:rsidP="00221240">
      <w:pPr>
        <w:pStyle w:val="Heading3"/>
        <w:ind w:firstLine="720"/>
        <w:rPr>
          <w:rFonts w:ascii="Arial" w:hAnsi="Arial" w:cs="Arial"/>
          <w:b w:val="0"/>
          <w:bCs w:val="0"/>
          <w:color w:val="000000" w:themeColor="text1"/>
        </w:rPr>
      </w:pPr>
      <w:proofErr w:type="gramStart"/>
      <w:r w:rsidRPr="00221240">
        <w:rPr>
          <w:rFonts w:ascii="Arial" w:hAnsi="Arial" w:cs="Arial"/>
          <w:b w:val="0"/>
          <w:bCs w:val="0"/>
          <w:i/>
          <w:iCs/>
          <w:color w:val="000000" w:themeColor="text1"/>
        </w:rPr>
        <w:t xml:space="preserve">3.2.2  </w:t>
      </w:r>
      <w:r w:rsidRPr="00221240">
        <w:rPr>
          <w:rFonts w:ascii="Arial" w:hAnsi="Arial" w:cs="Arial"/>
          <w:b w:val="0"/>
          <w:bCs w:val="0"/>
          <w:color w:val="000000" w:themeColor="text1"/>
        </w:rPr>
        <w:t>Stimulus</w:t>
      </w:r>
      <w:proofErr w:type="gramEnd"/>
      <w:r w:rsidRPr="00221240">
        <w:rPr>
          <w:rFonts w:ascii="Arial" w:hAnsi="Arial" w:cs="Arial"/>
          <w:b w:val="0"/>
          <w:bCs w:val="0"/>
          <w:color w:val="000000" w:themeColor="text1"/>
        </w:rPr>
        <w:t>/Response Sequences</w:t>
      </w:r>
    </w:p>
    <w:p w14:paraId="20B255CD" w14:textId="77777777" w:rsidR="00221240" w:rsidRPr="00221240" w:rsidRDefault="00221240" w:rsidP="00221240">
      <w:pPr>
        <w:pStyle w:val="NoSpacing"/>
      </w:pPr>
    </w:p>
    <w:p w14:paraId="6BCA4A84" w14:textId="30038570" w:rsidR="00221240" w:rsidRPr="00221240" w:rsidRDefault="00000000" w:rsidP="00221240">
      <w:pPr>
        <w:pStyle w:val="ListParagraph"/>
        <w:numPr>
          <w:ilvl w:val="1"/>
          <w:numId w:val="14"/>
        </w:numPr>
        <w:rPr>
          <w:rFonts w:ascii="Arial" w:hAnsi="Arial" w:cs="Arial"/>
          <w:i/>
          <w:iCs/>
          <w:color w:val="000000" w:themeColor="text1"/>
        </w:rPr>
      </w:pPr>
      <w:r w:rsidRPr="00221240">
        <w:rPr>
          <w:rFonts w:ascii="Arial" w:hAnsi="Arial" w:cs="Arial"/>
          <w:i/>
          <w:iCs/>
          <w:color w:val="000000" w:themeColor="text1"/>
        </w:rPr>
        <w:t>Stimulus: User looks at screen targets during recording.</w:t>
      </w:r>
    </w:p>
    <w:p w14:paraId="03865944" w14:textId="38D5274C" w:rsidR="00221240" w:rsidRDefault="00000000" w:rsidP="00221240">
      <w:pPr>
        <w:pStyle w:val="ListParagraph"/>
        <w:numPr>
          <w:ilvl w:val="1"/>
          <w:numId w:val="14"/>
        </w:numPr>
        <w:rPr>
          <w:rFonts w:ascii="Arial" w:hAnsi="Arial" w:cs="Arial"/>
          <w:i/>
          <w:iCs/>
          <w:color w:val="000000" w:themeColor="text1"/>
        </w:rPr>
      </w:pPr>
      <w:r w:rsidRPr="00221240">
        <w:rPr>
          <w:rFonts w:ascii="Arial" w:hAnsi="Arial" w:cs="Arial"/>
          <w:i/>
          <w:iCs/>
          <w:color w:val="000000" w:themeColor="text1"/>
        </w:rPr>
        <w:t>Response: Gaze patterns analyzed and compared to ASD norms.</w:t>
      </w:r>
    </w:p>
    <w:p w14:paraId="1F7D53D8" w14:textId="77777777" w:rsidR="00221240" w:rsidRPr="00221240" w:rsidRDefault="00221240" w:rsidP="00221240">
      <w:pPr>
        <w:rPr>
          <w:rFonts w:ascii="Arial" w:hAnsi="Arial" w:cs="Arial"/>
          <w:i/>
          <w:iCs/>
          <w:color w:val="000000" w:themeColor="text1"/>
        </w:rPr>
      </w:pPr>
    </w:p>
    <w:p w14:paraId="6D29175B" w14:textId="0DDF9776" w:rsidR="00B22652" w:rsidRDefault="00221240" w:rsidP="00221240">
      <w:pPr>
        <w:pStyle w:val="Heading3"/>
        <w:ind w:firstLine="720"/>
        <w:rPr>
          <w:rFonts w:ascii="Arial" w:hAnsi="Arial" w:cs="Arial"/>
          <w:b w:val="0"/>
          <w:bCs w:val="0"/>
          <w:color w:val="000000" w:themeColor="text1"/>
        </w:rPr>
      </w:pPr>
      <w:proofErr w:type="gramStart"/>
      <w:r>
        <w:rPr>
          <w:rFonts w:ascii="Arial" w:hAnsi="Arial" w:cs="Arial"/>
          <w:b w:val="0"/>
          <w:bCs w:val="0"/>
          <w:color w:val="000000" w:themeColor="text1"/>
        </w:rPr>
        <w:t xml:space="preserve">3.2.3  </w:t>
      </w:r>
      <w:r w:rsidRPr="00221240">
        <w:rPr>
          <w:rFonts w:ascii="Arial" w:hAnsi="Arial" w:cs="Arial"/>
          <w:b w:val="0"/>
          <w:bCs w:val="0"/>
          <w:color w:val="000000" w:themeColor="text1"/>
        </w:rPr>
        <w:t>Functional</w:t>
      </w:r>
      <w:proofErr w:type="gramEnd"/>
      <w:r w:rsidRPr="00221240">
        <w:rPr>
          <w:rFonts w:ascii="Arial" w:hAnsi="Arial" w:cs="Arial"/>
          <w:b w:val="0"/>
          <w:bCs w:val="0"/>
          <w:color w:val="000000" w:themeColor="text1"/>
        </w:rPr>
        <w:t xml:space="preserve"> Requirements</w:t>
      </w:r>
    </w:p>
    <w:p w14:paraId="22FEAA86" w14:textId="77777777" w:rsidR="00221240" w:rsidRPr="00221240" w:rsidRDefault="00221240" w:rsidP="00221240">
      <w:pPr>
        <w:pStyle w:val="NoSpacing"/>
      </w:pPr>
    </w:p>
    <w:p w14:paraId="4DB83CB6" w14:textId="77777777" w:rsidR="00221240" w:rsidRDefault="00221240" w:rsidP="00221240">
      <w:pPr>
        <w:pStyle w:val="ListParagraph"/>
        <w:numPr>
          <w:ilvl w:val="1"/>
          <w:numId w:val="14"/>
        </w:numPr>
        <w:rPr>
          <w:rFonts w:ascii="Arial" w:hAnsi="Arial" w:cs="Arial"/>
          <w:i/>
          <w:iCs/>
          <w:color w:val="000000" w:themeColor="text1"/>
        </w:rPr>
      </w:pPr>
      <w:r w:rsidRPr="00310F65">
        <w:rPr>
          <w:rFonts w:ascii="Arial" w:hAnsi="Arial" w:cs="Arial"/>
          <w:i/>
          <w:iCs/>
          <w:color w:val="000000" w:themeColor="text1"/>
        </w:rPr>
        <w:t>REQ-1: Use encrypted webcam input.</w:t>
      </w:r>
    </w:p>
    <w:p w14:paraId="5C71DF17" w14:textId="544F8207" w:rsidR="00B22652" w:rsidRDefault="00221240" w:rsidP="00221240">
      <w:pPr>
        <w:pStyle w:val="ListParagraph"/>
        <w:numPr>
          <w:ilvl w:val="1"/>
          <w:numId w:val="14"/>
        </w:numPr>
        <w:rPr>
          <w:rFonts w:ascii="Arial" w:hAnsi="Arial" w:cs="Arial"/>
          <w:i/>
          <w:iCs/>
          <w:color w:val="000000" w:themeColor="text1"/>
        </w:rPr>
      </w:pPr>
      <w:r w:rsidRPr="00310F65">
        <w:rPr>
          <w:rFonts w:ascii="Arial" w:hAnsi="Arial" w:cs="Arial"/>
          <w:i/>
          <w:iCs/>
          <w:color w:val="000000" w:themeColor="text1"/>
        </w:rPr>
        <w:t>REQ-2: Process via CNN-based gaze estimator.</w:t>
      </w:r>
    </w:p>
    <w:p w14:paraId="62864C79" w14:textId="42760ED8" w:rsidR="00221240" w:rsidRDefault="00221240" w:rsidP="00221240">
      <w:pPr>
        <w:pStyle w:val="ListParagraph"/>
        <w:numPr>
          <w:ilvl w:val="1"/>
          <w:numId w:val="14"/>
        </w:numPr>
        <w:rPr>
          <w:rFonts w:ascii="Arial" w:hAnsi="Arial" w:cs="Arial"/>
          <w:i/>
          <w:iCs/>
          <w:color w:val="000000" w:themeColor="text1"/>
        </w:rPr>
      </w:pPr>
      <w:r w:rsidRPr="00310F65">
        <w:rPr>
          <w:rFonts w:ascii="Arial" w:hAnsi="Arial" w:cs="Arial"/>
          <w:i/>
          <w:iCs/>
          <w:color w:val="000000" w:themeColor="text1"/>
        </w:rPr>
        <w:t>REQ-3: Display visual heatmap and classification result.</w:t>
      </w:r>
    </w:p>
    <w:p w14:paraId="78D48A44" w14:textId="77777777" w:rsidR="00221240" w:rsidRPr="00221240" w:rsidRDefault="00221240" w:rsidP="00221240">
      <w:pPr>
        <w:pStyle w:val="ListParagraph"/>
        <w:ind w:left="1440"/>
        <w:rPr>
          <w:rFonts w:ascii="Arial" w:hAnsi="Arial" w:cs="Arial"/>
          <w:i/>
          <w:iCs/>
          <w:color w:val="000000" w:themeColor="text1"/>
        </w:rPr>
      </w:pPr>
    </w:p>
    <w:p w14:paraId="178857E4" w14:textId="77777777" w:rsidR="00B22652" w:rsidRPr="00221240" w:rsidRDefault="00000000">
      <w:pPr>
        <w:pStyle w:val="Heading2"/>
        <w:rPr>
          <w:color w:val="000000" w:themeColor="text1"/>
          <w:sz w:val="28"/>
          <w:szCs w:val="28"/>
        </w:rPr>
      </w:pPr>
      <w:r w:rsidRPr="00221240">
        <w:rPr>
          <w:color w:val="000000" w:themeColor="text1"/>
          <w:sz w:val="28"/>
          <w:szCs w:val="28"/>
        </w:rPr>
        <w:t>3.3 Questionnaire-Based Screening</w:t>
      </w:r>
    </w:p>
    <w:p w14:paraId="64A073D5" w14:textId="55C5091F" w:rsidR="00B22652" w:rsidRPr="00003829" w:rsidRDefault="00003829" w:rsidP="00003829">
      <w:pPr>
        <w:pStyle w:val="Heading3"/>
        <w:ind w:firstLine="720"/>
        <w:rPr>
          <w:b w:val="0"/>
          <w:bCs w:val="0"/>
          <w:color w:val="000000" w:themeColor="text1"/>
          <w:sz w:val="28"/>
          <w:szCs w:val="24"/>
        </w:rPr>
      </w:pPr>
      <w:proofErr w:type="gramStart"/>
      <w:r w:rsidRPr="00003829">
        <w:rPr>
          <w:b w:val="0"/>
          <w:bCs w:val="0"/>
          <w:color w:val="000000" w:themeColor="text1"/>
          <w:sz w:val="28"/>
          <w:szCs w:val="24"/>
        </w:rPr>
        <w:t>3.3.1  Description</w:t>
      </w:r>
      <w:proofErr w:type="gramEnd"/>
      <w:r w:rsidRPr="00003829">
        <w:rPr>
          <w:b w:val="0"/>
          <w:bCs w:val="0"/>
          <w:color w:val="000000" w:themeColor="text1"/>
          <w:sz w:val="28"/>
          <w:szCs w:val="24"/>
        </w:rPr>
        <w:t xml:space="preserve"> and Priority</w:t>
      </w:r>
    </w:p>
    <w:p w14:paraId="039B6D17" w14:textId="77777777" w:rsidR="00003829" w:rsidRPr="00003829" w:rsidRDefault="00003829" w:rsidP="00003829">
      <w:pPr>
        <w:pStyle w:val="NoSpacing"/>
      </w:pPr>
    </w:p>
    <w:p w14:paraId="3E1B5B38" w14:textId="77777777" w:rsidR="00003829" w:rsidRPr="00003829" w:rsidRDefault="00000000" w:rsidP="00003829">
      <w:pPr>
        <w:pStyle w:val="ListParagraph"/>
        <w:numPr>
          <w:ilvl w:val="1"/>
          <w:numId w:val="14"/>
        </w:numPr>
        <w:rPr>
          <w:rFonts w:ascii="Arial" w:hAnsi="Arial" w:cs="Arial"/>
          <w:i/>
          <w:iCs/>
        </w:rPr>
      </w:pPr>
      <w:r w:rsidRPr="00003829">
        <w:rPr>
          <w:rFonts w:ascii="Arial" w:hAnsi="Arial" w:cs="Arial"/>
          <w:i/>
          <w:iCs/>
        </w:rPr>
        <w:t xml:space="preserve">Evaluates answers to standard ASD indicators. </w:t>
      </w:r>
    </w:p>
    <w:p w14:paraId="7A88A072" w14:textId="7CBB7242" w:rsidR="00B22652" w:rsidRPr="00003829" w:rsidRDefault="00000000" w:rsidP="00003829">
      <w:pPr>
        <w:pStyle w:val="ListParagraph"/>
        <w:numPr>
          <w:ilvl w:val="1"/>
          <w:numId w:val="14"/>
        </w:numPr>
        <w:rPr>
          <w:rFonts w:ascii="Arial" w:hAnsi="Arial" w:cs="Arial"/>
          <w:i/>
          <w:iCs/>
        </w:rPr>
      </w:pPr>
      <w:r w:rsidRPr="00003829">
        <w:rPr>
          <w:rFonts w:ascii="Arial" w:hAnsi="Arial" w:cs="Arial"/>
          <w:i/>
          <w:iCs/>
        </w:rPr>
        <w:t>Priority: Medium.</w:t>
      </w:r>
    </w:p>
    <w:p w14:paraId="66802F18" w14:textId="34098E17" w:rsidR="00B22652" w:rsidRPr="00003829" w:rsidRDefault="00003829" w:rsidP="00003829">
      <w:pPr>
        <w:pStyle w:val="Heading3"/>
        <w:ind w:firstLine="720"/>
        <w:rPr>
          <w:b w:val="0"/>
          <w:bCs w:val="0"/>
          <w:color w:val="000000" w:themeColor="text1"/>
          <w:sz w:val="28"/>
          <w:szCs w:val="24"/>
        </w:rPr>
      </w:pPr>
      <w:proofErr w:type="gramStart"/>
      <w:r w:rsidRPr="00003829">
        <w:rPr>
          <w:b w:val="0"/>
          <w:bCs w:val="0"/>
          <w:color w:val="000000" w:themeColor="text1"/>
          <w:sz w:val="28"/>
          <w:szCs w:val="24"/>
        </w:rPr>
        <w:t>3.3.2  Stimulus</w:t>
      </w:r>
      <w:proofErr w:type="gramEnd"/>
      <w:r w:rsidRPr="00003829">
        <w:rPr>
          <w:b w:val="0"/>
          <w:bCs w:val="0"/>
          <w:color w:val="000000" w:themeColor="text1"/>
          <w:sz w:val="28"/>
          <w:szCs w:val="24"/>
        </w:rPr>
        <w:t>/Response Sequences</w:t>
      </w:r>
    </w:p>
    <w:p w14:paraId="1698D459" w14:textId="77777777" w:rsidR="00003829" w:rsidRPr="00003829" w:rsidRDefault="00003829" w:rsidP="00003829">
      <w:pPr>
        <w:pStyle w:val="NoSpacing"/>
      </w:pPr>
    </w:p>
    <w:p w14:paraId="532AF45A" w14:textId="77777777" w:rsidR="00003829" w:rsidRPr="00003829" w:rsidRDefault="00000000" w:rsidP="00003829">
      <w:pPr>
        <w:pStyle w:val="ListParagraph"/>
        <w:numPr>
          <w:ilvl w:val="1"/>
          <w:numId w:val="14"/>
        </w:numPr>
        <w:rPr>
          <w:rFonts w:ascii="Arial" w:hAnsi="Arial" w:cs="Arial"/>
          <w:i/>
          <w:iCs/>
          <w:sz w:val="28"/>
          <w:szCs w:val="24"/>
        </w:rPr>
      </w:pPr>
      <w:r w:rsidRPr="00003829">
        <w:rPr>
          <w:rFonts w:ascii="Arial" w:hAnsi="Arial" w:cs="Arial"/>
          <w:i/>
          <w:iCs/>
        </w:rPr>
        <w:t>Stimulus</w:t>
      </w:r>
      <w:r w:rsidRPr="00003829">
        <w:rPr>
          <w:rFonts w:ascii="Arial" w:hAnsi="Arial" w:cs="Arial"/>
          <w:i/>
          <w:iCs/>
          <w:sz w:val="28"/>
          <w:szCs w:val="24"/>
        </w:rPr>
        <w:t xml:space="preserve">: </w:t>
      </w:r>
      <w:r w:rsidRPr="00003829">
        <w:rPr>
          <w:rFonts w:ascii="Arial" w:hAnsi="Arial" w:cs="Arial"/>
          <w:i/>
          <w:iCs/>
        </w:rPr>
        <w:t>User answers MCQs.</w:t>
      </w:r>
    </w:p>
    <w:p w14:paraId="5E9BAB52" w14:textId="06D5CD20" w:rsidR="00B22652" w:rsidRPr="00003829" w:rsidRDefault="00000000" w:rsidP="00003829">
      <w:pPr>
        <w:pStyle w:val="ListParagraph"/>
        <w:numPr>
          <w:ilvl w:val="1"/>
          <w:numId w:val="14"/>
        </w:numPr>
        <w:rPr>
          <w:rFonts w:ascii="Arial" w:hAnsi="Arial" w:cs="Arial"/>
          <w:i/>
          <w:iCs/>
        </w:rPr>
      </w:pPr>
      <w:r w:rsidRPr="00003829">
        <w:rPr>
          <w:rFonts w:ascii="Arial" w:hAnsi="Arial" w:cs="Arial"/>
          <w:i/>
          <w:iCs/>
        </w:rPr>
        <w:t>Response: Real-time scoring and interpretation.</w:t>
      </w:r>
    </w:p>
    <w:p w14:paraId="15084F72" w14:textId="56AD2748" w:rsidR="00B22652" w:rsidRPr="00003829" w:rsidRDefault="00003829" w:rsidP="00003829">
      <w:pPr>
        <w:pStyle w:val="Heading3"/>
        <w:ind w:firstLine="720"/>
        <w:rPr>
          <w:b w:val="0"/>
          <w:bCs w:val="0"/>
          <w:color w:val="000000" w:themeColor="text1"/>
          <w:sz w:val="28"/>
          <w:szCs w:val="24"/>
        </w:rPr>
      </w:pPr>
      <w:proofErr w:type="gramStart"/>
      <w:r w:rsidRPr="00003829">
        <w:rPr>
          <w:b w:val="0"/>
          <w:bCs w:val="0"/>
          <w:color w:val="000000" w:themeColor="text1"/>
          <w:sz w:val="28"/>
          <w:szCs w:val="24"/>
        </w:rPr>
        <w:t>3.3.3  Functional</w:t>
      </w:r>
      <w:proofErr w:type="gramEnd"/>
      <w:r w:rsidRPr="00003829">
        <w:rPr>
          <w:b w:val="0"/>
          <w:bCs w:val="0"/>
          <w:color w:val="000000" w:themeColor="text1"/>
          <w:sz w:val="28"/>
          <w:szCs w:val="24"/>
        </w:rPr>
        <w:t xml:space="preserve"> Requirements</w:t>
      </w:r>
    </w:p>
    <w:p w14:paraId="0EABE3F6" w14:textId="77777777" w:rsidR="00003829" w:rsidRPr="00003829" w:rsidRDefault="00003829" w:rsidP="00003829">
      <w:pPr>
        <w:pStyle w:val="NoSpacing"/>
      </w:pPr>
    </w:p>
    <w:p w14:paraId="29500B4F" w14:textId="77777777" w:rsidR="00003829" w:rsidRPr="00003829" w:rsidRDefault="00000000" w:rsidP="00003829">
      <w:pPr>
        <w:pStyle w:val="ListParagraph"/>
        <w:numPr>
          <w:ilvl w:val="1"/>
          <w:numId w:val="14"/>
        </w:numPr>
        <w:rPr>
          <w:rFonts w:ascii="Arial" w:hAnsi="Arial" w:cs="Arial"/>
          <w:i/>
          <w:iCs/>
          <w:szCs w:val="24"/>
        </w:rPr>
      </w:pPr>
      <w:r w:rsidRPr="00003829">
        <w:rPr>
          <w:rFonts w:ascii="Arial" w:hAnsi="Arial" w:cs="Arial"/>
          <w:i/>
          <w:iCs/>
          <w:szCs w:val="24"/>
        </w:rPr>
        <w:t>REQ-1: Load ASD screening questionnaire.</w:t>
      </w:r>
    </w:p>
    <w:p w14:paraId="4478CD86" w14:textId="4E4B223B" w:rsidR="00003829" w:rsidRDefault="00000000" w:rsidP="00003829">
      <w:pPr>
        <w:pStyle w:val="ListParagraph"/>
        <w:numPr>
          <w:ilvl w:val="1"/>
          <w:numId w:val="14"/>
        </w:numPr>
        <w:rPr>
          <w:rFonts w:ascii="Arial" w:hAnsi="Arial" w:cs="Arial"/>
          <w:i/>
          <w:iCs/>
          <w:szCs w:val="24"/>
        </w:rPr>
      </w:pPr>
      <w:r w:rsidRPr="00003829">
        <w:rPr>
          <w:rFonts w:ascii="Arial" w:hAnsi="Arial" w:cs="Arial"/>
          <w:i/>
          <w:iCs/>
          <w:szCs w:val="24"/>
        </w:rPr>
        <w:t>REQ-2: Assign weighted score and interpret results.</w:t>
      </w:r>
    </w:p>
    <w:p w14:paraId="7BDA3121" w14:textId="77777777" w:rsidR="00003829" w:rsidRPr="00003829" w:rsidRDefault="00003829" w:rsidP="00003829">
      <w:pPr>
        <w:pStyle w:val="ListParagraph"/>
        <w:ind w:left="1440"/>
        <w:rPr>
          <w:rFonts w:ascii="Arial" w:hAnsi="Arial" w:cs="Arial"/>
          <w:i/>
          <w:iCs/>
          <w:szCs w:val="24"/>
        </w:rPr>
      </w:pPr>
    </w:p>
    <w:p w14:paraId="76A97596" w14:textId="77777777" w:rsidR="00B22652" w:rsidRPr="00003829" w:rsidRDefault="00000000">
      <w:pPr>
        <w:pStyle w:val="Heading2"/>
        <w:rPr>
          <w:color w:val="000000" w:themeColor="text1"/>
          <w:sz w:val="28"/>
          <w:szCs w:val="28"/>
        </w:rPr>
      </w:pPr>
      <w:r w:rsidRPr="00003829">
        <w:rPr>
          <w:color w:val="000000" w:themeColor="text1"/>
          <w:sz w:val="28"/>
          <w:szCs w:val="28"/>
        </w:rPr>
        <w:t>3.4 MRI Report Upload</w:t>
      </w:r>
    </w:p>
    <w:p w14:paraId="5E10E36B" w14:textId="797FCD86" w:rsidR="00B22652" w:rsidRPr="00003829" w:rsidRDefault="00003829" w:rsidP="00003829">
      <w:pPr>
        <w:pStyle w:val="Heading3"/>
        <w:ind w:firstLine="720"/>
        <w:rPr>
          <w:b w:val="0"/>
          <w:bCs w:val="0"/>
          <w:color w:val="000000" w:themeColor="text1"/>
          <w:sz w:val="28"/>
          <w:szCs w:val="24"/>
        </w:rPr>
      </w:pPr>
      <w:proofErr w:type="gramStart"/>
      <w:r w:rsidRPr="00003829">
        <w:rPr>
          <w:b w:val="0"/>
          <w:bCs w:val="0"/>
          <w:color w:val="000000" w:themeColor="text1"/>
          <w:sz w:val="28"/>
          <w:szCs w:val="24"/>
        </w:rPr>
        <w:t>3.4.1  Description</w:t>
      </w:r>
      <w:proofErr w:type="gramEnd"/>
      <w:r w:rsidRPr="00003829">
        <w:rPr>
          <w:b w:val="0"/>
          <w:bCs w:val="0"/>
          <w:color w:val="000000" w:themeColor="text1"/>
          <w:sz w:val="28"/>
          <w:szCs w:val="24"/>
        </w:rPr>
        <w:t xml:space="preserve"> and Priority</w:t>
      </w:r>
    </w:p>
    <w:p w14:paraId="4A6BA26E" w14:textId="77777777" w:rsidR="00003829" w:rsidRPr="00003829" w:rsidRDefault="00003829" w:rsidP="00003829">
      <w:pPr>
        <w:pStyle w:val="NoSpacing"/>
      </w:pPr>
    </w:p>
    <w:p w14:paraId="37E0AD12" w14:textId="77777777" w:rsidR="00003829" w:rsidRDefault="00000000" w:rsidP="00003829">
      <w:pPr>
        <w:pStyle w:val="ListParagraph"/>
        <w:numPr>
          <w:ilvl w:val="1"/>
          <w:numId w:val="14"/>
        </w:numPr>
        <w:rPr>
          <w:rFonts w:ascii="Arial" w:hAnsi="Arial" w:cs="Arial"/>
          <w:i/>
          <w:iCs/>
          <w:szCs w:val="24"/>
        </w:rPr>
      </w:pPr>
      <w:r w:rsidRPr="00003829">
        <w:rPr>
          <w:rFonts w:ascii="Arial" w:hAnsi="Arial" w:cs="Arial"/>
          <w:i/>
          <w:iCs/>
          <w:szCs w:val="24"/>
        </w:rPr>
        <w:t xml:space="preserve">Allows optional MRI upload for auxiliary analysis. </w:t>
      </w:r>
    </w:p>
    <w:p w14:paraId="48F15750" w14:textId="1E3023F8" w:rsidR="00B22652" w:rsidRPr="00003829" w:rsidRDefault="00000000" w:rsidP="00003829">
      <w:pPr>
        <w:pStyle w:val="ListParagraph"/>
        <w:numPr>
          <w:ilvl w:val="1"/>
          <w:numId w:val="14"/>
        </w:numPr>
        <w:rPr>
          <w:rFonts w:ascii="Arial" w:hAnsi="Arial" w:cs="Arial"/>
          <w:i/>
          <w:iCs/>
          <w:sz w:val="22"/>
        </w:rPr>
      </w:pPr>
      <w:r w:rsidRPr="00003829">
        <w:rPr>
          <w:rFonts w:ascii="Arial" w:hAnsi="Arial" w:cs="Arial"/>
          <w:i/>
          <w:iCs/>
        </w:rPr>
        <w:lastRenderedPageBreak/>
        <w:t>Priority: Low.</w:t>
      </w:r>
    </w:p>
    <w:p w14:paraId="6DAF70ED" w14:textId="7D3F7E5B" w:rsidR="00B22652" w:rsidRPr="00003829" w:rsidRDefault="00003829" w:rsidP="00003829">
      <w:pPr>
        <w:pStyle w:val="Heading3"/>
        <w:ind w:firstLine="720"/>
        <w:rPr>
          <w:b w:val="0"/>
          <w:bCs w:val="0"/>
          <w:color w:val="000000" w:themeColor="text1"/>
          <w:sz w:val="28"/>
          <w:szCs w:val="24"/>
        </w:rPr>
      </w:pPr>
      <w:proofErr w:type="gramStart"/>
      <w:r w:rsidRPr="00003829">
        <w:rPr>
          <w:b w:val="0"/>
          <w:bCs w:val="0"/>
          <w:color w:val="000000" w:themeColor="text1"/>
          <w:sz w:val="28"/>
          <w:szCs w:val="24"/>
        </w:rPr>
        <w:t>3.4.2  Stimulus</w:t>
      </w:r>
      <w:proofErr w:type="gramEnd"/>
      <w:r w:rsidRPr="00003829">
        <w:rPr>
          <w:b w:val="0"/>
          <w:bCs w:val="0"/>
          <w:color w:val="000000" w:themeColor="text1"/>
          <w:sz w:val="28"/>
          <w:szCs w:val="24"/>
        </w:rPr>
        <w:t>/Response Sequences</w:t>
      </w:r>
    </w:p>
    <w:p w14:paraId="77A5C7F4" w14:textId="77777777" w:rsidR="00003829" w:rsidRPr="00003829" w:rsidRDefault="00003829" w:rsidP="00003829">
      <w:pPr>
        <w:pStyle w:val="NoSpacing"/>
      </w:pPr>
    </w:p>
    <w:p w14:paraId="168CA373" w14:textId="77777777" w:rsidR="00003829" w:rsidRPr="00003829" w:rsidRDefault="00000000" w:rsidP="00003829">
      <w:pPr>
        <w:pStyle w:val="ListParagraph"/>
        <w:numPr>
          <w:ilvl w:val="1"/>
          <w:numId w:val="14"/>
        </w:numPr>
        <w:rPr>
          <w:sz w:val="28"/>
          <w:szCs w:val="24"/>
        </w:rPr>
      </w:pPr>
      <w:r w:rsidRPr="00003829">
        <w:rPr>
          <w:rFonts w:ascii="Arial" w:hAnsi="Arial" w:cs="Arial"/>
          <w:i/>
          <w:iCs/>
          <w:szCs w:val="24"/>
        </w:rPr>
        <w:t>Stimulus: User uploads image file or scan report.</w:t>
      </w:r>
    </w:p>
    <w:p w14:paraId="7E8C1E44" w14:textId="1209A1B0" w:rsidR="00B22652" w:rsidRPr="00003829" w:rsidRDefault="00000000" w:rsidP="00003829">
      <w:pPr>
        <w:pStyle w:val="ListParagraph"/>
        <w:numPr>
          <w:ilvl w:val="1"/>
          <w:numId w:val="14"/>
        </w:numPr>
        <w:rPr>
          <w:sz w:val="28"/>
          <w:szCs w:val="24"/>
        </w:rPr>
      </w:pPr>
      <w:r w:rsidRPr="00003829">
        <w:rPr>
          <w:rFonts w:ascii="Arial" w:hAnsi="Arial" w:cs="Arial"/>
          <w:i/>
          <w:iCs/>
          <w:szCs w:val="24"/>
        </w:rPr>
        <w:t>Response: System extracts brain features for further analysis</w:t>
      </w:r>
      <w:r w:rsidRPr="00003829">
        <w:rPr>
          <w:sz w:val="28"/>
          <w:szCs w:val="24"/>
        </w:rPr>
        <w:t>.</w:t>
      </w:r>
    </w:p>
    <w:p w14:paraId="607225BD" w14:textId="3C964E92" w:rsidR="00B22652" w:rsidRDefault="00003829" w:rsidP="00003829">
      <w:pPr>
        <w:pStyle w:val="Heading3"/>
        <w:ind w:firstLine="720"/>
        <w:rPr>
          <w:b w:val="0"/>
          <w:bCs w:val="0"/>
          <w:color w:val="000000" w:themeColor="text1"/>
          <w:sz w:val="28"/>
          <w:szCs w:val="24"/>
        </w:rPr>
      </w:pPr>
      <w:proofErr w:type="gramStart"/>
      <w:r w:rsidRPr="00003829">
        <w:rPr>
          <w:b w:val="0"/>
          <w:bCs w:val="0"/>
          <w:color w:val="000000" w:themeColor="text1"/>
          <w:sz w:val="28"/>
          <w:szCs w:val="24"/>
        </w:rPr>
        <w:t>3.4.3  Functional</w:t>
      </w:r>
      <w:proofErr w:type="gramEnd"/>
      <w:r w:rsidRPr="00003829">
        <w:rPr>
          <w:b w:val="0"/>
          <w:bCs w:val="0"/>
          <w:color w:val="000000" w:themeColor="text1"/>
          <w:sz w:val="28"/>
          <w:szCs w:val="24"/>
        </w:rPr>
        <w:t xml:space="preserve"> Requirements</w:t>
      </w:r>
    </w:p>
    <w:p w14:paraId="58A2A930" w14:textId="77777777" w:rsidR="00003829" w:rsidRPr="00003829" w:rsidRDefault="00003829" w:rsidP="00003829">
      <w:pPr>
        <w:pStyle w:val="NoSpacing"/>
      </w:pPr>
    </w:p>
    <w:p w14:paraId="1001A49B" w14:textId="77777777" w:rsidR="00003829" w:rsidRDefault="00000000" w:rsidP="00003829">
      <w:pPr>
        <w:pStyle w:val="ListParagraph"/>
        <w:numPr>
          <w:ilvl w:val="1"/>
          <w:numId w:val="14"/>
        </w:numPr>
        <w:rPr>
          <w:rFonts w:ascii="Arial" w:hAnsi="Arial" w:cs="Arial"/>
          <w:i/>
          <w:iCs/>
          <w:szCs w:val="24"/>
        </w:rPr>
      </w:pPr>
      <w:r w:rsidRPr="00003829">
        <w:rPr>
          <w:rFonts w:ascii="Arial" w:hAnsi="Arial" w:cs="Arial"/>
          <w:i/>
          <w:iCs/>
          <w:szCs w:val="24"/>
        </w:rPr>
        <w:t>REQ-1: Support DICOM/PNG/JPG.</w:t>
      </w:r>
    </w:p>
    <w:p w14:paraId="33E29741" w14:textId="3B5FCA32" w:rsidR="00B22652" w:rsidRPr="00003829" w:rsidRDefault="00000000" w:rsidP="00003829">
      <w:pPr>
        <w:pStyle w:val="ListParagraph"/>
        <w:numPr>
          <w:ilvl w:val="1"/>
          <w:numId w:val="14"/>
        </w:numPr>
        <w:rPr>
          <w:rFonts w:ascii="Arial" w:hAnsi="Arial" w:cs="Arial"/>
          <w:i/>
          <w:iCs/>
          <w:szCs w:val="24"/>
        </w:rPr>
      </w:pPr>
      <w:r w:rsidRPr="00003829">
        <w:rPr>
          <w:rFonts w:ascii="Arial" w:hAnsi="Arial" w:cs="Arial"/>
          <w:i/>
          <w:iCs/>
          <w:szCs w:val="24"/>
        </w:rPr>
        <w:t>REQ-2: Process MRI via pre-trained autoencoder.</w:t>
      </w:r>
    </w:p>
    <w:p w14:paraId="16D1602C" w14:textId="77777777" w:rsidR="00B22652" w:rsidRPr="004D5381" w:rsidRDefault="00000000">
      <w:pPr>
        <w:pStyle w:val="Heading1"/>
        <w:rPr>
          <w:color w:val="000000" w:themeColor="text1"/>
          <w:sz w:val="32"/>
          <w:szCs w:val="32"/>
        </w:rPr>
      </w:pPr>
      <w:r w:rsidRPr="004D5381">
        <w:rPr>
          <w:color w:val="000000" w:themeColor="text1"/>
          <w:sz w:val="36"/>
          <w:szCs w:val="36"/>
        </w:rPr>
        <w:t>4. External Interface Requirements</w:t>
      </w:r>
    </w:p>
    <w:p w14:paraId="79633D5D" w14:textId="77777777" w:rsidR="00B22652" w:rsidRDefault="00000000">
      <w:pPr>
        <w:pStyle w:val="Heading2"/>
        <w:rPr>
          <w:color w:val="000000" w:themeColor="text1"/>
          <w:sz w:val="28"/>
          <w:szCs w:val="28"/>
        </w:rPr>
      </w:pPr>
      <w:r w:rsidRPr="00ED08F3">
        <w:rPr>
          <w:color w:val="000000" w:themeColor="text1"/>
          <w:sz w:val="28"/>
          <w:szCs w:val="28"/>
        </w:rPr>
        <w:t>4.1 User Interfaces</w:t>
      </w:r>
    </w:p>
    <w:p w14:paraId="40762815" w14:textId="77777777" w:rsidR="00ED08F3" w:rsidRPr="00ED08F3" w:rsidRDefault="00ED08F3" w:rsidP="00ED08F3">
      <w:pPr>
        <w:pStyle w:val="NoSpacing"/>
        <w:rPr>
          <w:sz w:val="18"/>
          <w:szCs w:val="18"/>
        </w:rPr>
      </w:pPr>
    </w:p>
    <w:p w14:paraId="3B91624A" w14:textId="2AAA04DD" w:rsidR="00ED08F3" w:rsidRDefault="00ED08F3" w:rsidP="00ED08F3">
      <w:pPr>
        <w:rPr>
          <w:rFonts w:ascii="Arial" w:hAnsi="Arial" w:cs="Arial"/>
          <w:i/>
          <w:iCs/>
        </w:rPr>
      </w:pPr>
      <w:r w:rsidRPr="00ED08F3">
        <w:rPr>
          <w:rFonts w:ascii="Arial" w:hAnsi="Arial" w:cs="Arial"/>
          <w:i/>
          <w:iCs/>
        </w:rPr>
        <w:t>Autism Spectrum Analyzer (ASA) features three primary user interfaces: the Behavioral Assessment Interface for video-based screening and webcam interactions, the Questionnaire Interface for completing adaptive screening forms, and the Result Display Interface for presenting real-time diagnostic insights. These interfaces are designed for ease of use across a wide range of users, including non-technical individuals and healthcare professionals. They adhere to industry-standard GUI principles, offering responsive design, consistent navigation, standardized buttons, accessible input fields, and clear error messaging. Visual guidance and tooltips further enhance usability. Detailed interface specifications are documented separately in the User Interface Specification.</w:t>
      </w:r>
    </w:p>
    <w:p w14:paraId="4BF4F118" w14:textId="77777777" w:rsidR="00ED08F3" w:rsidRPr="00ED08F3" w:rsidRDefault="00ED08F3" w:rsidP="00ED08F3">
      <w:pPr>
        <w:pStyle w:val="NoSpacing"/>
        <w:rPr>
          <w:sz w:val="10"/>
          <w:szCs w:val="10"/>
        </w:rPr>
      </w:pPr>
    </w:p>
    <w:p w14:paraId="0A8EA678" w14:textId="77777777" w:rsidR="00B22652" w:rsidRDefault="00000000">
      <w:pPr>
        <w:pStyle w:val="Heading2"/>
        <w:rPr>
          <w:color w:val="000000" w:themeColor="text1"/>
          <w:sz w:val="28"/>
          <w:szCs w:val="28"/>
        </w:rPr>
      </w:pPr>
      <w:r w:rsidRPr="00ED08F3">
        <w:rPr>
          <w:color w:val="000000" w:themeColor="text1"/>
          <w:sz w:val="28"/>
          <w:szCs w:val="28"/>
        </w:rPr>
        <w:t>4.2 Hardware Interfaces</w:t>
      </w:r>
    </w:p>
    <w:p w14:paraId="39326333" w14:textId="77777777" w:rsidR="00ED08F3" w:rsidRPr="00ED08F3" w:rsidRDefault="00ED08F3" w:rsidP="00ED08F3">
      <w:pPr>
        <w:pStyle w:val="NoSpacing"/>
        <w:rPr>
          <w:sz w:val="18"/>
          <w:szCs w:val="18"/>
        </w:rPr>
      </w:pPr>
    </w:p>
    <w:p w14:paraId="43532264" w14:textId="77777777" w:rsidR="00ED08F3" w:rsidRDefault="00ED08F3" w:rsidP="00ED08F3">
      <w:pPr>
        <w:rPr>
          <w:rFonts w:ascii="Arial" w:hAnsi="Arial" w:cs="Arial"/>
          <w:i/>
          <w:iCs/>
        </w:rPr>
      </w:pPr>
      <w:r w:rsidRPr="00ED08F3">
        <w:rPr>
          <w:rFonts w:ascii="Arial" w:hAnsi="Arial" w:cs="Arial"/>
          <w:i/>
          <w:iCs/>
        </w:rPr>
        <w:t>ASA is designed for accessibility across a range of devices, including desktops, laptops, and mobile devices, using standard web browsers. The platform ensures smooth data interactions through HTTP/HTTPS for secure communication and leverages WebSockets for real-time updates during the screening process. Compatibility with Windows, macOS, and mobile operating systems, alongside a stable internet connection, guarantees a seamless user experience across various devices.</w:t>
      </w:r>
    </w:p>
    <w:p w14:paraId="1D950550" w14:textId="6559DBD3" w:rsidR="00B22652" w:rsidRPr="00ED08F3" w:rsidRDefault="00000000" w:rsidP="00ED08F3">
      <w:pPr>
        <w:pStyle w:val="NoSpacing"/>
        <w:rPr>
          <w:rFonts w:ascii="Arial" w:hAnsi="Arial" w:cs="Arial"/>
          <w:sz w:val="10"/>
          <w:szCs w:val="10"/>
        </w:rPr>
      </w:pPr>
      <w:r w:rsidRPr="00ED08F3">
        <w:t xml:space="preserve"> </w:t>
      </w:r>
    </w:p>
    <w:p w14:paraId="78F99EFB" w14:textId="77777777" w:rsidR="00B22652" w:rsidRDefault="00000000">
      <w:pPr>
        <w:pStyle w:val="Heading2"/>
        <w:rPr>
          <w:color w:val="000000" w:themeColor="text1"/>
          <w:sz w:val="28"/>
          <w:szCs w:val="28"/>
        </w:rPr>
      </w:pPr>
      <w:r w:rsidRPr="00ED08F3">
        <w:rPr>
          <w:color w:val="000000" w:themeColor="text1"/>
          <w:sz w:val="28"/>
          <w:szCs w:val="28"/>
        </w:rPr>
        <w:t>4.3 Software Interfaces</w:t>
      </w:r>
    </w:p>
    <w:p w14:paraId="3FEFBD63" w14:textId="77777777" w:rsidR="00ED08F3" w:rsidRPr="00ED08F3" w:rsidRDefault="00ED08F3" w:rsidP="00ED08F3">
      <w:pPr>
        <w:pStyle w:val="NoSpacing"/>
        <w:rPr>
          <w:sz w:val="18"/>
          <w:szCs w:val="18"/>
        </w:rPr>
      </w:pPr>
    </w:p>
    <w:p w14:paraId="1B5509FB" w14:textId="264A15B5" w:rsidR="00B22652" w:rsidRDefault="00ED08F3">
      <w:pPr>
        <w:rPr>
          <w:rFonts w:ascii="Arial" w:hAnsi="Arial" w:cs="Arial"/>
          <w:i/>
          <w:iCs/>
        </w:rPr>
      </w:pPr>
      <w:r w:rsidRPr="00ED08F3">
        <w:rPr>
          <w:rFonts w:ascii="Arial" w:hAnsi="Arial" w:cs="Arial"/>
          <w:i/>
          <w:iCs/>
        </w:rPr>
        <w:t xml:space="preserve">ASA integrates seamlessly with multiple software components, ensuring compatibility with both Windows and macOS operating systems. The platform is accessible through popular web </w:t>
      </w:r>
      <w:r w:rsidRPr="00ED08F3">
        <w:rPr>
          <w:rFonts w:ascii="Arial" w:hAnsi="Arial" w:cs="Arial"/>
          <w:i/>
          <w:iCs/>
        </w:rPr>
        <w:lastRenderedPageBreak/>
        <w:t>browsers and communicates via HTTP/HTTPS protocols for secure data exchange. For real-time updates, WebSockets are employed to keep users engaged during assessments. Future integration with third-party APIs, such as cloud storage or electronic health record systems, will enhance functionality and data management, adhering to RESTful principles for standardized communication.</w:t>
      </w:r>
    </w:p>
    <w:p w14:paraId="4F45B50C" w14:textId="77777777" w:rsidR="00ED08F3" w:rsidRPr="00ED08F3" w:rsidRDefault="00ED08F3" w:rsidP="00ED08F3">
      <w:pPr>
        <w:pStyle w:val="NoSpacing"/>
        <w:rPr>
          <w:sz w:val="10"/>
          <w:szCs w:val="10"/>
        </w:rPr>
      </w:pPr>
    </w:p>
    <w:p w14:paraId="286CB355" w14:textId="77777777" w:rsidR="00B22652" w:rsidRDefault="00000000">
      <w:pPr>
        <w:pStyle w:val="Heading2"/>
        <w:rPr>
          <w:color w:val="000000" w:themeColor="text1"/>
          <w:sz w:val="28"/>
          <w:szCs w:val="28"/>
        </w:rPr>
      </w:pPr>
      <w:r w:rsidRPr="00ED08F3">
        <w:rPr>
          <w:color w:val="000000" w:themeColor="text1"/>
          <w:sz w:val="28"/>
          <w:szCs w:val="28"/>
        </w:rPr>
        <w:t>4.4 Communications Interfaces</w:t>
      </w:r>
    </w:p>
    <w:p w14:paraId="6F57A445" w14:textId="77777777" w:rsidR="00ED08F3" w:rsidRPr="00ED08F3" w:rsidRDefault="00ED08F3" w:rsidP="00ED08F3">
      <w:pPr>
        <w:pStyle w:val="NoSpacing"/>
        <w:rPr>
          <w:sz w:val="18"/>
          <w:szCs w:val="18"/>
        </w:rPr>
      </w:pPr>
    </w:p>
    <w:p w14:paraId="4896A045" w14:textId="5C6434E9" w:rsidR="00B22652" w:rsidRPr="00ED08F3" w:rsidRDefault="00ED08F3">
      <w:pPr>
        <w:rPr>
          <w:rFonts w:ascii="Arial" w:hAnsi="Arial" w:cs="Arial"/>
          <w:i/>
          <w:iCs/>
        </w:rPr>
      </w:pPr>
      <w:r w:rsidRPr="00ED08F3">
        <w:rPr>
          <w:rFonts w:ascii="Arial" w:hAnsi="Arial" w:cs="Arial"/>
          <w:i/>
          <w:iCs/>
        </w:rPr>
        <w:t>ASA uses HTTP/HTTPS for secure and standardized data exchange, while real-time updates are facilitated by WebSockets. The platform prioritizes optimized data transfer rates to ensure efficient performance, particularly during file uploads and MRI scans. Security is maintained with encryption via TLS/SSL, safeguarding sensitive user data. Synchronization mechanisms ensure real-time consistency across devices, crucial for progress tracking and results updates. Email notifications and user alerts adhere to standard protocols like SMTP, and electronic forms comply with web standards for a user-friendly experience. Clear error messages and notifications guide users throughout the process, enhancing the overall reliability, security, and usability of ASA.</w:t>
      </w:r>
    </w:p>
    <w:p w14:paraId="558F4045" w14:textId="77777777" w:rsidR="00B22652" w:rsidRPr="00ED08F3" w:rsidRDefault="00000000">
      <w:pPr>
        <w:pStyle w:val="Heading1"/>
        <w:rPr>
          <w:color w:val="000000" w:themeColor="text1"/>
          <w:sz w:val="36"/>
          <w:szCs w:val="36"/>
        </w:rPr>
      </w:pPr>
      <w:r w:rsidRPr="00ED08F3">
        <w:rPr>
          <w:color w:val="000000" w:themeColor="text1"/>
          <w:sz w:val="36"/>
          <w:szCs w:val="36"/>
        </w:rPr>
        <w:t>5. Other Nonfunctional Requirements</w:t>
      </w:r>
    </w:p>
    <w:p w14:paraId="73A182A9" w14:textId="77777777" w:rsidR="00B22652" w:rsidRPr="007B42FA" w:rsidRDefault="00000000">
      <w:pPr>
        <w:pStyle w:val="Heading2"/>
        <w:rPr>
          <w:color w:val="000000" w:themeColor="text1"/>
          <w:sz w:val="28"/>
          <w:szCs w:val="28"/>
        </w:rPr>
      </w:pPr>
      <w:r w:rsidRPr="007B42FA">
        <w:rPr>
          <w:color w:val="000000" w:themeColor="text1"/>
          <w:sz w:val="28"/>
          <w:szCs w:val="28"/>
        </w:rPr>
        <w:t>5.1 Performance Requirements</w:t>
      </w:r>
    </w:p>
    <w:p w14:paraId="7B34AA08" w14:textId="77777777" w:rsidR="00ED08F3" w:rsidRPr="00ED08F3" w:rsidRDefault="00ED08F3" w:rsidP="00ED08F3">
      <w:pPr>
        <w:pStyle w:val="NoSpacing"/>
      </w:pPr>
    </w:p>
    <w:p w14:paraId="4F900E0A" w14:textId="77777777" w:rsidR="00ED08F3" w:rsidRPr="00ED08F3" w:rsidRDefault="00ED08F3" w:rsidP="00ED08F3">
      <w:pPr>
        <w:numPr>
          <w:ilvl w:val="0"/>
          <w:numId w:val="16"/>
        </w:numPr>
        <w:rPr>
          <w:rFonts w:ascii="Arial" w:hAnsi="Arial" w:cs="Arial"/>
          <w:i/>
          <w:iCs/>
          <w:lang w:val="en-IN"/>
        </w:rPr>
      </w:pPr>
      <w:r w:rsidRPr="00ED08F3">
        <w:rPr>
          <w:rFonts w:ascii="Arial" w:hAnsi="Arial" w:cs="Arial"/>
          <w:b/>
          <w:bCs/>
          <w:i/>
          <w:iCs/>
          <w:lang w:val="en-IN"/>
        </w:rPr>
        <w:t>File Upload and Processing Performance</w:t>
      </w:r>
    </w:p>
    <w:p w14:paraId="647786FF" w14:textId="77777777" w:rsidR="00ED08F3" w:rsidRPr="00ED08F3" w:rsidRDefault="00ED08F3" w:rsidP="00ED08F3">
      <w:pPr>
        <w:numPr>
          <w:ilvl w:val="0"/>
          <w:numId w:val="17"/>
        </w:numPr>
        <w:rPr>
          <w:rFonts w:ascii="Arial" w:hAnsi="Arial" w:cs="Arial"/>
          <w:i/>
          <w:iCs/>
          <w:lang w:val="en-IN"/>
        </w:rPr>
      </w:pPr>
      <w:r w:rsidRPr="00ED08F3">
        <w:rPr>
          <w:rFonts w:ascii="Arial" w:hAnsi="Arial" w:cs="Arial"/>
          <w:i/>
          <w:iCs/>
          <w:lang w:val="en-IN"/>
        </w:rPr>
        <w:t>Requirement</w:t>
      </w:r>
      <w:r w:rsidRPr="00ED08F3">
        <w:rPr>
          <w:rFonts w:ascii="Arial" w:hAnsi="Arial" w:cs="Arial"/>
          <w:b/>
          <w:bCs/>
          <w:i/>
          <w:iCs/>
          <w:lang w:val="en-IN"/>
        </w:rPr>
        <w:t>:</w:t>
      </w:r>
      <w:r w:rsidRPr="00ED08F3">
        <w:rPr>
          <w:rFonts w:ascii="Arial" w:hAnsi="Arial" w:cs="Arial"/>
          <w:i/>
          <w:iCs/>
          <w:lang w:val="en-IN"/>
        </w:rPr>
        <w:t xml:space="preserve"> The system must support the upload and processing of video files and MRI scans up to 500MB in size, completing analysis and result generation within 15 minutes.</w:t>
      </w:r>
    </w:p>
    <w:p w14:paraId="5882DE05" w14:textId="77777777" w:rsidR="00ED08F3" w:rsidRPr="00ED08F3" w:rsidRDefault="00ED08F3" w:rsidP="00ED08F3">
      <w:pPr>
        <w:numPr>
          <w:ilvl w:val="0"/>
          <w:numId w:val="18"/>
        </w:numPr>
        <w:rPr>
          <w:rFonts w:ascii="Arial" w:hAnsi="Arial" w:cs="Arial"/>
          <w:i/>
          <w:iCs/>
          <w:lang w:val="en-IN"/>
        </w:rPr>
      </w:pPr>
      <w:r w:rsidRPr="00ED08F3">
        <w:rPr>
          <w:rFonts w:ascii="Arial" w:hAnsi="Arial" w:cs="Arial"/>
          <w:b/>
          <w:bCs/>
          <w:i/>
          <w:iCs/>
          <w:lang w:val="en-IN"/>
        </w:rPr>
        <w:t>Real-Time Assessment Feedback</w:t>
      </w:r>
    </w:p>
    <w:p w14:paraId="2F8C498C" w14:textId="77777777" w:rsidR="00ED08F3" w:rsidRPr="00ED08F3" w:rsidRDefault="00ED08F3" w:rsidP="00ED08F3">
      <w:pPr>
        <w:numPr>
          <w:ilvl w:val="0"/>
          <w:numId w:val="19"/>
        </w:numPr>
        <w:rPr>
          <w:rFonts w:ascii="Arial" w:hAnsi="Arial" w:cs="Arial"/>
          <w:i/>
          <w:iCs/>
          <w:lang w:val="en-IN"/>
        </w:rPr>
      </w:pPr>
      <w:r w:rsidRPr="00ED08F3">
        <w:rPr>
          <w:rFonts w:ascii="Arial" w:hAnsi="Arial" w:cs="Arial"/>
          <w:i/>
          <w:iCs/>
          <w:lang w:val="en-IN"/>
        </w:rPr>
        <w:t>Requirement</w:t>
      </w:r>
      <w:r w:rsidRPr="00ED08F3">
        <w:rPr>
          <w:rFonts w:ascii="Arial" w:hAnsi="Arial" w:cs="Arial"/>
          <w:b/>
          <w:bCs/>
          <w:i/>
          <w:iCs/>
          <w:lang w:val="en-IN"/>
        </w:rPr>
        <w:t>:</w:t>
      </w:r>
      <w:r w:rsidRPr="00ED08F3">
        <w:rPr>
          <w:rFonts w:ascii="Arial" w:hAnsi="Arial" w:cs="Arial"/>
          <w:i/>
          <w:iCs/>
          <w:lang w:val="en-IN"/>
        </w:rPr>
        <w:t xml:space="preserve"> Users should receive real-time feedback during behavioral assessments and questionnaire completion, with updates provided at least every 10 seconds.</w:t>
      </w:r>
    </w:p>
    <w:p w14:paraId="33EE50A2" w14:textId="77777777" w:rsidR="00ED08F3" w:rsidRPr="00ED08F3" w:rsidRDefault="00ED08F3" w:rsidP="00ED08F3">
      <w:pPr>
        <w:numPr>
          <w:ilvl w:val="0"/>
          <w:numId w:val="20"/>
        </w:numPr>
        <w:rPr>
          <w:rFonts w:ascii="Arial" w:hAnsi="Arial" w:cs="Arial"/>
          <w:i/>
          <w:iCs/>
          <w:lang w:val="en-IN"/>
        </w:rPr>
      </w:pPr>
      <w:r w:rsidRPr="00ED08F3">
        <w:rPr>
          <w:rFonts w:ascii="Arial" w:hAnsi="Arial" w:cs="Arial"/>
          <w:b/>
          <w:bCs/>
          <w:i/>
          <w:iCs/>
          <w:lang w:val="en-IN"/>
        </w:rPr>
        <w:t>Concurrency and Scalability</w:t>
      </w:r>
    </w:p>
    <w:p w14:paraId="58982959" w14:textId="77777777" w:rsidR="00ED08F3" w:rsidRPr="00ED08F3" w:rsidRDefault="00ED08F3" w:rsidP="00ED08F3">
      <w:pPr>
        <w:numPr>
          <w:ilvl w:val="0"/>
          <w:numId w:val="21"/>
        </w:numPr>
        <w:rPr>
          <w:rFonts w:ascii="Arial" w:hAnsi="Arial" w:cs="Arial"/>
          <w:i/>
          <w:iCs/>
          <w:lang w:val="en-IN"/>
        </w:rPr>
      </w:pPr>
      <w:r w:rsidRPr="00ED08F3">
        <w:rPr>
          <w:rFonts w:ascii="Arial" w:hAnsi="Arial" w:cs="Arial"/>
          <w:i/>
          <w:iCs/>
          <w:lang w:val="en-IN"/>
        </w:rPr>
        <w:t>Requirement</w:t>
      </w:r>
      <w:r w:rsidRPr="00ED08F3">
        <w:rPr>
          <w:rFonts w:ascii="Arial" w:hAnsi="Arial" w:cs="Arial"/>
          <w:b/>
          <w:bCs/>
          <w:i/>
          <w:iCs/>
          <w:lang w:val="en-IN"/>
        </w:rPr>
        <w:t>:</w:t>
      </w:r>
      <w:r w:rsidRPr="00ED08F3">
        <w:rPr>
          <w:rFonts w:ascii="Arial" w:hAnsi="Arial" w:cs="Arial"/>
          <w:i/>
          <w:iCs/>
          <w:lang w:val="en-IN"/>
        </w:rPr>
        <w:t xml:space="preserve"> The system should support simultaneous screenings and analyses for a minimum of 100 concurrent users without performance degradation.</w:t>
      </w:r>
    </w:p>
    <w:p w14:paraId="607714A5" w14:textId="77777777" w:rsidR="00ED08F3" w:rsidRPr="00ED08F3" w:rsidRDefault="00ED08F3" w:rsidP="00ED08F3">
      <w:pPr>
        <w:numPr>
          <w:ilvl w:val="0"/>
          <w:numId w:val="22"/>
        </w:numPr>
        <w:rPr>
          <w:rFonts w:ascii="Arial" w:hAnsi="Arial" w:cs="Arial"/>
          <w:i/>
          <w:iCs/>
          <w:lang w:val="en-IN"/>
        </w:rPr>
      </w:pPr>
      <w:r w:rsidRPr="00ED08F3">
        <w:rPr>
          <w:rFonts w:ascii="Arial" w:hAnsi="Arial" w:cs="Arial"/>
          <w:b/>
          <w:bCs/>
          <w:i/>
          <w:iCs/>
          <w:lang w:val="en-IN"/>
        </w:rPr>
        <w:t>User Interface Responsiveness</w:t>
      </w:r>
    </w:p>
    <w:p w14:paraId="535FEB90" w14:textId="77777777" w:rsidR="00ED08F3" w:rsidRPr="00ED08F3" w:rsidRDefault="00ED08F3" w:rsidP="00ED08F3">
      <w:pPr>
        <w:numPr>
          <w:ilvl w:val="0"/>
          <w:numId w:val="23"/>
        </w:numPr>
        <w:rPr>
          <w:rFonts w:ascii="Arial" w:hAnsi="Arial" w:cs="Arial"/>
          <w:i/>
          <w:iCs/>
          <w:lang w:val="en-IN"/>
        </w:rPr>
      </w:pPr>
      <w:r w:rsidRPr="00ED08F3">
        <w:rPr>
          <w:rFonts w:ascii="Arial" w:hAnsi="Arial" w:cs="Arial"/>
          <w:i/>
          <w:iCs/>
          <w:lang w:val="en-IN"/>
        </w:rPr>
        <w:t>Requirement</w:t>
      </w:r>
      <w:r w:rsidRPr="00ED08F3">
        <w:rPr>
          <w:rFonts w:ascii="Arial" w:hAnsi="Arial" w:cs="Arial"/>
          <w:b/>
          <w:bCs/>
          <w:i/>
          <w:iCs/>
          <w:lang w:val="en-IN"/>
        </w:rPr>
        <w:t>:</w:t>
      </w:r>
      <w:r w:rsidRPr="00ED08F3">
        <w:rPr>
          <w:rFonts w:ascii="Arial" w:hAnsi="Arial" w:cs="Arial"/>
          <w:i/>
          <w:iCs/>
          <w:lang w:val="en-IN"/>
        </w:rPr>
        <w:t xml:space="preserve"> All user interface interactions must respond within 1 second to ensure a smooth and responsive user experience.</w:t>
      </w:r>
    </w:p>
    <w:p w14:paraId="21DCC330" w14:textId="77777777" w:rsidR="00ED08F3" w:rsidRPr="00ED08F3" w:rsidRDefault="00ED08F3" w:rsidP="00ED08F3">
      <w:pPr>
        <w:numPr>
          <w:ilvl w:val="0"/>
          <w:numId w:val="24"/>
        </w:numPr>
        <w:rPr>
          <w:rFonts w:ascii="Arial" w:hAnsi="Arial" w:cs="Arial"/>
          <w:i/>
          <w:iCs/>
          <w:lang w:val="en-IN"/>
        </w:rPr>
      </w:pPr>
      <w:r w:rsidRPr="00ED08F3">
        <w:rPr>
          <w:rFonts w:ascii="Arial" w:hAnsi="Arial" w:cs="Arial"/>
          <w:b/>
          <w:bCs/>
          <w:i/>
          <w:iCs/>
          <w:lang w:val="en-IN"/>
        </w:rPr>
        <w:lastRenderedPageBreak/>
        <w:t>Optimized Data Transfer Rates</w:t>
      </w:r>
    </w:p>
    <w:p w14:paraId="2D38D40B" w14:textId="77777777" w:rsidR="00ED08F3" w:rsidRPr="00ED08F3" w:rsidRDefault="00ED08F3" w:rsidP="00ED08F3">
      <w:pPr>
        <w:numPr>
          <w:ilvl w:val="0"/>
          <w:numId w:val="25"/>
        </w:numPr>
        <w:rPr>
          <w:rFonts w:ascii="Arial" w:hAnsi="Arial" w:cs="Arial"/>
          <w:i/>
          <w:iCs/>
          <w:lang w:val="en-IN"/>
        </w:rPr>
      </w:pPr>
      <w:r w:rsidRPr="00ED08F3">
        <w:rPr>
          <w:rFonts w:ascii="Arial" w:hAnsi="Arial" w:cs="Arial"/>
          <w:i/>
          <w:iCs/>
          <w:lang w:val="en-IN"/>
        </w:rPr>
        <w:t>Requirement</w:t>
      </w:r>
      <w:r w:rsidRPr="00ED08F3">
        <w:rPr>
          <w:rFonts w:ascii="Arial" w:hAnsi="Arial" w:cs="Arial"/>
          <w:b/>
          <w:bCs/>
          <w:i/>
          <w:iCs/>
          <w:lang w:val="en-IN"/>
        </w:rPr>
        <w:t>:</w:t>
      </w:r>
      <w:r w:rsidRPr="00ED08F3">
        <w:rPr>
          <w:rFonts w:ascii="Arial" w:hAnsi="Arial" w:cs="Arial"/>
          <w:i/>
          <w:iCs/>
          <w:lang w:val="en-IN"/>
        </w:rPr>
        <w:t xml:space="preserve"> The application should support a minimum data transfer rate of 5 Mbps to enable efficient video uploads and real-time communication.</w:t>
      </w:r>
    </w:p>
    <w:p w14:paraId="782B6809" w14:textId="77777777" w:rsidR="00ED08F3" w:rsidRPr="00ED08F3" w:rsidRDefault="00ED08F3" w:rsidP="00ED08F3">
      <w:pPr>
        <w:numPr>
          <w:ilvl w:val="0"/>
          <w:numId w:val="26"/>
        </w:numPr>
        <w:rPr>
          <w:rFonts w:ascii="Arial" w:hAnsi="Arial" w:cs="Arial"/>
          <w:i/>
          <w:iCs/>
          <w:lang w:val="en-IN"/>
        </w:rPr>
      </w:pPr>
      <w:r w:rsidRPr="00ED08F3">
        <w:rPr>
          <w:rFonts w:ascii="Arial" w:hAnsi="Arial" w:cs="Arial"/>
          <w:b/>
          <w:bCs/>
          <w:i/>
          <w:iCs/>
          <w:lang w:val="en-IN"/>
        </w:rPr>
        <w:t>Security Performance</w:t>
      </w:r>
    </w:p>
    <w:p w14:paraId="34430A65" w14:textId="77777777" w:rsidR="00ED08F3" w:rsidRPr="00ED08F3" w:rsidRDefault="00ED08F3" w:rsidP="00ED08F3">
      <w:pPr>
        <w:numPr>
          <w:ilvl w:val="0"/>
          <w:numId w:val="27"/>
        </w:numPr>
        <w:rPr>
          <w:rFonts w:ascii="Arial" w:hAnsi="Arial" w:cs="Arial"/>
          <w:i/>
          <w:iCs/>
          <w:lang w:val="en-IN"/>
        </w:rPr>
      </w:pPr>
      <w:r w:rsidRPr="00ED08F3">
        <w:rPr>
          <w:rFonts w:ascii="Arial" w:hAnsi="Arial" w:cs="Arial"/>
          <w:i/>
          <w:iCs/>
          <w:lang w:val="en-IN"/>
        </w:rPr>
        <w:t>Requirement</w:t>
      </w:r>
      <w:r w:rsidRPr="00ED08F3">
        <w:rPr>
          <w:rFonts w:ascii="Arial" w:hAnsi="Arial" w:cs="Arial"/>
          <w:b/>
          <w:bCs/>
          <w:i/>
          <w:iCs/>
          <w:lang w:val="en-IN"/>
        </w:rPr>
        <w:t>:</w:t>
      </w:r>
      <w:r w:rsidRPr="00ED08F3">
        <w:rPr>
          <w:rFonts w:ascii="Arial" w:hAnsi="Arial" w:cs="Arial"/>
          <w:i/>
          <w:iCs/>
          <w:lang w:val="en-IN"/>
        </w:rPr>
        <w:t xml:space="preserve"> Encryption and decryption processes for sensitive health data should complete within 50 milliseconds to avoid noticeable system delays.</w:t>
      </w:r>
    </w:p>
    <w:p w14:paraId="0AF2988A" w14:textId="77777777" w:rsidR="00ED08F3" w:rsidRPr="00ED08F3" w:rsidRDefault="00ED08F3" w:rsidP="00ED08F3">
      <w:pPr>
        <w:numPr>
          <w:ilvl w:val="0"/>
          <w:numId w:val="28"/>
        </w:numPr>
        <w:rPr>
          <w:rFonts w:ascii="Arial" w:hAnsi="Arial" w:cs="Arial"/>
          <w:i/>
          <w:iCs/>
          <w:lang w:val="en-IN"/>
        </w:rPr>
      </w:pPr>
      <w:r w:rsidRPr="00ED08F3">
        <w:rPr>
          <w:rFonts w:ascii="Arial" w:hAnsi="Arial" w:cs="Arial"/>
          <w:b/>
          <w:bCs/>
          <w:i/>
          <w:iCs/>
          <w:lang w:val="en-IN"/>
        </w:rPr>
        <w:t>Email Notification Delivery Time</w:t>
      </w:r>
    </w:p>
    <w:p w14:paraId="17D2A36D" w14:textId="77777777" w:rsidR="00ED08F3" w:rsidRPr="00ED08F3" w:rsidRDefault="00ED08F3" w:rsidP="00ED08F3">
      <w:pPr>
        <w:numPr>
          <w:ilvl w:val="0"/>
          <w:numId w:val="29"/>
        </w:numPr>
        <w:rPr>
          <w:rFonts w:ascii="Arial" w:hAnsi="Arial" w:cs="Arial"/>
          <w:i/>
          <w:iCs/>
          <w:lang w:val="en-IN"/>
        </w:rPr>
      </w:pPr>
      <w:r w:rsidRPr="00ED08F3">
        <w:rPr>
          <w:rFonts w:ascii="Arial" w:hAnsi="Arial" w:cs="Arial"/>
          <w:i/>
          <w:iCs/>
          <w:lang w:val="en-IN"/>
        </w:rPr>
        <w:t>Requirement</w:t>
      </w:r>
      <w:r w:rsidRPr="00ED08F3">
        <w:rPr>
          <w:rFonts w:ascii="Arial" w:hAnsi="Arial" w:cs="Arial"/>
          <w:b/>
          <w:bCs/>
          <w:i/>
          <w:iCs/>
          <w:lang w:val="en-IN"/>
        </w:rPr>
        <w:t>:</w:t>
      </w:r>
      <w:r w:rsidRPr="00ED08F3">
        <w:rPr>
          <w:rFonts w:ascii="Arial" w:hAnsi="Arial" w:cs="Arial"/>
          <w:i/>
          <w:iCs/>
          <w:lang w:val="en-IN"/>
        </w:rPr>
        <w:t xml:space="preserve"> Notification emails (e.g., for screening completion or report availability) should be delivered within 5 minutes of task completion.</w:t>
      </w:r>
    </w:p>
    <w:p w14:paraId="161E874E" w14:textId="1A22ADCB" w:rsidR="00B22652" w:rsidRPr="00DA014B" w:rsidRDefault="00B22652">
      <w:pPr>
        <w:rPr>
          <w:sz w:val="28"/>
          <w:szCs w:val="24"/>
        </w:rPr>
      </w:pPr>
    </w:p>
    <w:p w14:paraId="2C398332" w14:textId="77777777" w:rsidR="00B22652" w:rsidRDefault="00000000">
      <w:pPr>
        <w:pStyle w:val="Heading2"/>
        <w:rPr>
          <w:color w:val="000000" w:themeColor="text1"/>
          <w:sz w:val="28"/>
          <w:szCs w:val="28"/>
        </w:rPr>
      </w:pPr>
      <w:r w:rsidRPr="00ED08F3">
        <w:rPr>
          <w:color w:val="000000" w:themeColor="text1"/>
          <w:sz w:val="28"/>
          <w:szCs w:val="28"/>
        </w:rPr>
        <w:t>5.2 Safety Requirements</w:t>
      </w:r>
    </w:p>
    <w:p w14:paraId="791C551E" w14:textId="77777777" w:rsidR="007B42FA" w:rsidRPr="007B42FA" w:rsidRDefault="007B42FA" w:rsidP="007B42FA">
      <w:pPr>
        <w:pStyle w:val="NoSpacing"/>
      </w:pPr>
    </w:p>
    <w:p w14:paraId="356AD00F" w14:textId="244BF5D4" w:rsidR="00B22652" w:rsidRDefault="007B42FA">
      <w:pPr>
        <w:rPr>
          <w:rFonts w:ascii="Arial" w:hAnsi="Arial" w:cs="Arial"/>
          <w:i/>
          <w:iCs/>
        </w:rPr>
      </w:pPr>
      <w:r w:rsidRPr="007B42FA">
        <w:rPr>
          <w:rFonts w:ascii="Arial" w:hAnsi="Arial" w:cs="Arial"/>
          <w:i/>
          <w:iCs/>
        </w:rPr>
        <w:t>The Autism Spectrum Analyzer (ASA) does not involve direct physical risks, but safety requirements are critical to ensure the protection of sensitive health data and secure system operation. The platform must prevent data breaches and unauthorized access by implementing end-to-end encryption, secure communication protocols (e.g., HTTPS and TLS), and strong user authentication. Compliance with GDPR and HIPAA is essential for lawful and ethical data handling. To mitigate risks, ASA must also adhere to industry standards for information security, enforce strict access controls, and conduct regular security audits, ensuring user privacy and data integrity throughout the screening process.</w:t>
      </w:r>
    </w:p>
    <w:p w14:paraId="3202B271" w14:textId="77777777" w:rsidR="007B42FA" w:rsidRPr="007B42FA" w:rsidRDefault="007B42FA" w:rsidP="007B42FA">
      <w:pPr>
        <w:pStyle w:val="NoSpacing"/>
        <w:rPr>
          <w:sz w:val="16"/>
          <w:szCs w:val="16"/>
        </w:rPr>
      </w:pPr>
    </w:p>
    <w:p w14:paraId="46342EA0" w14:textId="5AED9580" w:rsidR="007B42FA" w:rsidRDefault="00000000" w:rsidP="007B42FA">
      <w:pPr>
        <w:pStyle w:val="Heading2"/>
        <w:rPr>
          <w:color w:val="000000" w:themeColor="text1"/>
          <w:sz w:val="28"/>
          <w:szCs w:val="28"/>
        </w:rPr>
      </w:pPr>
      <w:r w:rsidRPr="007B42FA">
        <w:rPr>
          <w:color w:val="000000" w:themeColor="text1"/>
          <w:sz w:val="28"/>
          <w:szCs w:val="28"/>
        </w:rPr>
        <w:t>5.3 Security Requirements</w:t>
      </w:r>
    </w:p>
    <w:p w14:paraId="31D5EDF9" w14:textId="77777777" w:rsidR="007B42FA" w:rsidRPr="007B42FA" w:rsidRDefault="007B42FA" w:rsidP="007B42FA">
      <w:pPr>
        <w:pStyle w:val="NoSpacing"/>
      </w:pPr>
    </w:p>
    <w:p w14:paraId="7A374DE0" w14:textId="77777777" w:rsidR="007B42FA" w:rsidRPr="007B42FA" w:rsidRDefault="007B42FA" w:rsidP="007B42FA">
      <w:pPr>
        <w:numPr>
          <w:ilvl w:val="0"/>
          <w:numId w:val="30"/>
        </w:numPr>
        <w:rPr>
          <w:rFonts w:ascii="Arial" w:hAnsi="Arial" w:cs="Arial"/>
          <w:i/>
          <w:iCs/>
          <w:lang w:val="en-IN"/>
        </w:rPr>
      </w:pPr>
      <w:r w:rsidRPr="007B42FA">
        <w:rPr>
          <w:rFonts w:ascii="Arial" w:hAnsi="Arial" w:cs="Arial"/>
          <w:b/>
          <w:bCs/>
          <w:i/>
          <w:iCs/>
          <w:lang w:val="en-IN"/>
        </w:rPr>
        <w:t>Data Encryption</w:t>
      </w:r>
    </w:p>
    <w:p w14:paraId="36B37F7D" w14:textId="77777777" w:rsidR="007B42FA" w:rsidRPr="007B42FA" w:rsidRDefault="007B42FA" w:rsidP="007B42FA">
      <w:pPr>
        <w:numPr>
          <w:ilvl w:val="0"/>
          <w:numId w:val="31"/>
        </w:numPr>
        <w:rPr>
          <w:rFonts w:ascii="Arial" w:hAnsi="Arial" w:cs="Arial"/>
          <w:i/>
          <w:iCs/>
          <w:lang w:val="en-IN"/>
        </w:rPr>
      </w:pPr>
      <w:r w:rsidRPr="007B42FA">
        <w:rPr>
          <w:rFonts w:ascii="Arial" w:hAnsi="Arial" w:cs="Arial"/>
          <w:i/>
          <w:iCs/>
          <w:lang w:val="en-IN"/>
        </w:rPr>
        <w:t>Requirement</w:t>
      </w:r>
      <w:r w:rsidRPr="007B42FA">
        <w:rPr>
          <w:rFonts w:ascii="Arial" w:hAnsi="Arial" w:cs="Arial"/>
          <w:b/>
          <w:bCs/>
          <w:i/>
          <w:iCs/>
          <w:lang w:val="en-IN"/>
        </w:rPr>
        <w:t>:</w:t>
      </w:r>
      <w:r w:rsidRPr="007B42FA">
        <w:rPr>
          <w:rFonts w:ascii="Arial" w:hAnsi="Arial" w:cs="Arial"/>
          <w:i/>
          <w:iCs/>
          <w:lang w:val="en-IN"/>
        </w:rPr>
        <w:t xml:space="preserve"> All data transmissions, including video uploads, MRI scans, questionnaire data, and real-time updates, must be encrypted using industry-standard protocols such as TLS/SSL to ensure secure communication.</w:t>
      </w:r>
    </w:p>
    <w:p w14:paraId="1F2EB4A8" w14:textId="77777777" w:rsidR="007B42FA" w:rsidRPr="007B42FA" w:rsidRDefault="007B42FA" w:rsidP="007B42FA">
      <w:pPr>
        <w:numPr>
          <w:ilvl w:val="0"/>
          <w:numId w:val="32"/>
        </w:numPr>
        <w:rPr>
          <w:rFonts w:ascii="Arial" w:hAnsi="Arial" w:cs="Arial"/>
          <w:i/>
          <w:iCs/>
          <w:lang w:val="en-IN"/>
        </w:rPr>
      </w:pPr>
      <w:r w:rsidRPr="007B42FA">
        <w:rPr>
          <w:rFonts w:ascii="Arial" w:hAnsi="Arial" w:cs="Arial"/>
          <w:b/>
          <w:bCs/>
          <w:i/>
          <w:iCs/>
          <w:lang w:val="en-IN"/>
        </w:rPr>
        <w:t>User Identity Authentication</w:t>
      </w:r>
    </w:p>
    <w:p w14:paraId="5DD54721" w14:textId="77777777" w:rsidR="007B42FA" w:rsidRPr="007B42FA" w:rsidRDefault="007B42FA" w:rsidP="007B42FA">
      <w:pPr>
        <w:numPr>
          <w:ilvl w:val="0"/>
          <w:numId w:val="33"/>
        </w:numPr>
        <w:rPr>
          <w:rFonts w:ascii="Arial" w:hAnsi="Arial" w:cs="Arial"/>
          <w:i/>
          <w:iCs/>
          <w:lang w:val="en-IN"/>
        </w:rPr>
      </w:pPr>
      <w:r w:rsidRPr="007B42FA">
        <w:rPr>
          <w:rFonts w:ascii="Arial" w:hAnsi="Arial" w:cs="Arial"/>
          <w:i/>
          <w:iCs/>
          <w:lang w:val="en-IN"/>
        </w:rPr>
        <w:t>Requirement</w:t>
      </w:r>
      <w:r w:rsidRPr="007B42FA">
        <w:rPr>
          <w:rFonts w:ascii="Arial" w:hAnsi="Arial" w:cs="Arial"/>
          <w:b/>
          <w:bCs/>
          <w:i/>
          <w:iCs/>
          <w:lang w:val="en-IN"/>
        </w:rPr>
        <w:t>:</w:t>
      </w:r>
      <w:r w:rsidRPr="007B42FA">
        <w:rPr>
          <w:rFonts w:ascii="Arial" w:hAnsi="Arial" w:cs="Arial"/>
          <w:i/>
          <w:iCs/>
          <w:lang w:val="en-IN"/>
        </w:rPr>
        <w:t xml:space="preserve"> ASA must implement secure authentication methods, such as username/password combinations or multi-factor authentication (MFA), to verify user identities before granting access.</w:t>
      </w:r>
    </w:p>
    <w:p w14:paraId="5A169C5F" w14:textId="77777777" w:rsidR="007B42FA" w:rsidRPr="007B42FA" w:rsidRDefault="007B42FA" w:rsidP="007B42FA">
      <w:pPr>
        <w:numPr>
          <w:ilvl w:val="0"/>
          <w:numId w:val="34"/>
        </w:numPr>
        <w:rPr>
          <w:rFonts w:ascii="Arial" w:hAnsi="Arial" w:cs="Arial"/>
          <w:i/>
          <w:iCs/>
          <w:lang w:val="en-IN"/>
        </w:rPr>
      </w:pPr>
      <w:r w:rsidRPr="007B42FA">
        <w:rPr>
          <w:rFonts w:ascii="Arial" w:hAnsi="Arial" w:cs="Arial"/>
          <w:b/>
          <w:bCs/>
          <w:i/>
          <w:iCs/>
          <w:lang w:val="en-IN"/>
        </w:rPr>
        <w:t>Access Control and Authorization</w:t>
      </w:r>
    </w:p>
    <w:p w14:paraId="3079CB1E" w14:textId="77777777" w:rsidR="007B42FA" w:rsidRPr="007B42FA" w:rsidRDefault="007B42FA" w:rsidP="007B42FA">
      <w:pPr>
        <w:numPr>
          <w:ilvl w:val="0"/>
          <w:numId w:val="35"/>
        </w:numPr>
        <w:rPr>
          <w:rFonts w:ascii="Arial" w:hAnsi="Arial" w:cs="Arial"/>
          <w:i/>
          <w:iCs/>
          <w:lang w:val="en-IN"/>
        </w:rPr>
      </w:pPr>
      <w:r w:rsidRPr="007B42FA">
        <w:rPr>
          <w:rFonts w:ascii="Arial" w:hAnsi="Arial" w:cs="Arial"/>
          <w:i/>
          <w:iCs/>
          <w:lang w:val="en-IN"/>
        </w:rPr>
        <w:lastRenderedPageBreak/>
        <w:t>Requirement</w:t>
      </w:r>
      <w:r w:rsidRPr="007B42FA">
        <w:rPr>
          <w:rFonts w:ascii="Arial" w:hAnsi="Arial" w:cs="Arial"/>
          <w:b/>
          <w:bCs/>
          <w:i/>
          <w:iCs/>
          <w:lang w:val="en-IN"/>
        </w:rPr>
        <w:t>:</w:t>
      </w:r>
      <w:r w:rsidRPr="007B42FA">
        <w:rPr>
          <w:rFonts w:ascii="Arial" w:hAnsi="Arial" w:cs="Arial"/>
          <w:i/>
          <w:iCs/>
          <w:lang w:val="en-IN"/>
        </w:rPr>
        <w:t xml:space="preserve"> Role-based access control (RBAC) must be enforced to ensure users—whether parents, clinicians, administrators, or developers—can only access data and features appropriate to their roles.</w:t>
      </w:r>
    </w:p>
    <w:p w14:paraId="4B72193C" w14:textId="77777777" w:rsidR="007B42FA" w:rsidRPr="007B42FA" w:rsidRDefault="007B42FA" w:rsidP="007B42FA">
      <w:pPr>
        <w:numPr>
          <w:ilvl w:val="0"/>
          <w:numId w:val="36"/>
        </w:numPr>
        <w:rPr>
          <w:rFonts w:ascii="Arial" w:hAnsi="Arial" w:cs="Arial"/>
          <w:i/>
          <w:iCs/>
          <w:lang w:val="en-IN"/>
        </w:rPr>
      </w:pPr>
      <w:r w:rsidRPr="007B42FA">
        <w:rPr>
          <w:rFonts w:ascii="Arial" w:hAnsi="Arial" w:cs="Arial"/>
          <w:b/>
          <w:bCs/>
          <w:i/>
          <w:iCs/>
          <w:lang w:val="en-IN"/>
        </w:rPr>
        <w:t>Data Privacy Compliance</w:t>
      </w:r>
    </w:p>
    <w:p w14:paraId="733EFCBE" w14:textId="77777777" w:rsidR="007B42FA" w:rsidRPr="007B42FA" w:rsidRDefault="007B42FA" w:rsidP="007B42FA">
      <w:pPr>
        <w:numPr>
          <w:ilvl w:val="0"/>
          <w:numId w:val="37"/>
        </w:numPr>
        <w:rPr>
          <w:rFonts w:ascii="Arial" w:hAnsi="Arial" w:cs="Arial"/>
          <w:i/>
          <w:iCs/>
          <w:lang w:val="en-IN"/>
        </w:rPr>
      </w:pPr>
      <w:r w:rsidRPr="007B42FA">
        <w:rPr>
          <w:rFonts w:ascii="Arial" w:hAnsi="Arial" w:cs="Arial"/>
          <w:i/>
          <w:iCs/>
          <w:lang w:val="en-IN"/>
        </w:rPr>
        <w:t>Requirement</w:t>
      </w:r>
      <w:r w:rsidRPr="007B42FA">
        <w:rPr>
          <w:rFonts w:ascii="Arial" w:hAnsi="Arial" w:cs="Arial"/>
          <w:b/>
          <w:bCs/>
          <w:i/>
          <w:iCs/>
          <w:lang w:val="en-IN"/>
        </w:rPr>
        <w:t>:</w:t>
      </w:r>
      <w:r w:rsidRPr="007B42FA">
        <w:rPr>
          <w:rFonts w:ascii="Arial" w:hAnsi="Arial" w:cs="Arial"/>
          <w:i/>
          <w:iCs/>
          <w:lang w:val="en-IN"/>
        </w:rPr>
        <w:t xml:space="preserve"> ASA must comply with applicable data protection regulations, including GDPR and HIPAA, to safeguard user privacy and ensure the ethical handling of personal health information.</w:t>
      </w:r>
    </w:p>
    <w:p w14:paraId="28641CD1" w14:textId="770B23EB" w:rsidR="00B22652" w:rsidRPr="00DA014B" w:rsidRDefault="00B22652">
      <w:pPr>
        <w:rPr>
          <w:sz w:val="28"/>
          <w:szCs w:val="24"/>
        </w:rPr>
      </w:pPr>
    </w:p>
    <w:p w14:paraId="23B24AE1" w14:textId="77777777" w:rsidR="00B22652" w:rsidRPr="004B6417" w:rsidRDefault="00000000">
      <w:pPr>
        <w:pStyle w:val="Heading2"/>
        <w:rPr>
          <w:color w:val="000000" w:themeColor="text1"/>
          <w:sz w:val="28"/>
          <w:szCs w:val="28"/>
        </w:rPr>
      </w:pPr>
      <w:r w:rsidRPr="004B6417">
        <w:rPr>
          <w:color w:val="000000" w:themeColor="text1"/>
          <w:sz w:val="28"/>
          <w:szCs w:val="28"/>
        </w:rPr>
        <w:t>5.4 Software Quality Attributes</w:t>
      </w:r>
    </w:p>
    <w:p w14:paraId="70ED22F9" w14:textId="77777777" w:rsidR="004B6417" w:rsidRPr="004B6417" w:rsidRDefault="004B6417" w:rsidP="004B6417">
      <w:pPr>
        <w:pStyle w:val="NoSpacing"/>
      </w:pPr>
    </w:p>
    <w:p w14:paraId="5D43C9E9" w14:textId="77777777" w:rsidR="004B6417" w:rsidRPr="004B6417" w:rsidRDefault="004B6417" w:rsidP="004B6417">
      <w:pPr>
        <w:numPr>
          <w:ilvl w:val="0"/>
          <w:numId w:val="38"/>
        </w:numPr>
        <w:rPr>
          <w:rFonts w:ascii="Arial" w:hAnsi="Arial" w:cs="Arial"/>
          <w:i/>
          <w:iCs/>
          <w:lang w:val="en-IN"/>
        </w:rPr>
      </w:pPr>
      <w:r w:rsidRPr="004B6417">
        <w:rPr>
          <w:rFonts w:ascii="Arial" w:hAnsi="Arial" w:cs="Arial"/>
          <w:b/>
          <w:bCs/>
          <w:i/>
          <w:iCs/>
          <w:lang w:val="en-IN"/>
        </w:rPr>
        <w:t>Usability</w:t>
      </w:r>
    </w:p>
    <w:p w14:paraId="0CA5E91B" w14:textId="77777777" w:rsidR="004B6417" w:rsidRPr="004B6417" w:rsidRDefault="004B6417" w:rsidP="004B6417">
      <w:pPr>
        <w:numPr>
          <w:ilvl w:val="0"/>
          <w:numId w:val="39"/>
        </w:numPr>
        <w:rPr>
          <w:rFonts w:ascii="Arial" w:hAnsi="Arial" w:cs="Arial"/>
          <w:i/>
          <w:iCs/>
          <w:lang w:val="en-IN"/>
        </w:rPr>
      </w:pPr>
      <w:r w:rsidRPr="004B6417">
        <w:rPr>
          <w:rFonts w:ascii="Arial" w:hAnsi="Arial" w:cs="Arial"/>
          <w:i/>
          <w:iCs/>
          <w:lang w:val="en-IN"/>
        </w:rPr>
        <w:t>Requirement</w:t>
      </w:r>
      <w:r w:rsidRPr="004B6417">
        <w:rPr>
          <w:rFonts w:ascii="Arial" w:hAnsi="Arial" w:cs="Arial"/>
          <w:b/>
          <w:bCs/>
          <w:i/>
          <w:iCs/>
          <w:lang w:val="en-IN"/>
        </w:rPr>
        <w:t>:</w:t>
      </w:r>
      <w:r w:rsidRPr="004B6417">
        <w:rPr>
          <w:rFonts w:ascii="Arial" w:hAnsi="Arial" w:cs="Arial"/>
          <w:i/>
          <w:iCs/>
          <w:lang w:val="en-IN"/>
        </w:rPr>
        <w:t xml:space="preserve"> The ASA interface should achieve a System Usability Scale (SUS) score of at least 80, ensuring ease of use and a high level of satisfaction for both technical and non-technical users, including parents and clinicians.</w:t>
      </w:r>
    </w:p>
    <w:p w14:paraId="53EC7524" w14:textId="77777777" w:rsidR="004B6417" w:rsidRPr="004B6417" w:rsidRDefault="004B6417" w:rsidP="004B6417">
      <w:pPr>
        <w:numPr>
          <w:ilvl w:val="0"/>
          <w:numId w:val="40"/>
        </w:numPr>
        <w:rPr>
          <w:rFonts w:ascii="Arial" w:hAnsi="Arial" w:cs="Arial"/>
          <w:i/>
          <w:iCs/>
          <w:lang w:val="en-IN"/>
        </w:rPr>
      </w:pPr>
      <w:r w:rsidRPr="004B6417">
        <w:rPr>
          <w:rFonts w:ascii="Arial" w:hAnsi="Arial" w:cs="Arial"/>
          <w:b/>
          <w:bCs/>
          <w:i/>
          <w:iCs/>
          <w:lang w:val="en-IN"/>
        </w:rPr>
        <w:t>Reliability</w:t>
      </w:r>
    </w:p>
    <w:p w14:paraId="3156D918" w14:textId="77777777" w:rsidR="004B6417" w:rsidRPr="004B6417" w:rsidRDefault="004B6417" w:rsidP="004B6417">
      <w:pPr>
        <w:numPr>
          <w:ilvl w:val="0"/>
          <w:numId w:val="41"/>
        </w:numPr>
        <w:rPr>
          <w:rFonts w:ascii="Arial" w:hAnsi="Arial" w:cs="Arial"/>
          <w:i/>
          <w:iCs/>
          <w:lang w:val="en-IN"/>
        </w:rPr>
      </w:pPr>
      <w:r w:rsidRPr="004B6417">
        <w:rPr>
          <w:rFonts w:ascii="Arial" w:hAnsi="Arial" w:cs="Arial"/>
          <w:i/>
          <w:iCs/>
          <w:lang w:val="en-IN"/>
        </w:rPr>
        <w:t>Requirement</w:t>
      </w:r>
      <w:r w:rsidRPr="004B6417">
        <w:rPr>
          <w:rFonts w:ascii="Arial" w:hAnsi="Arial" w:cs="Arial"/>
          <w:b/>
          <w:bCs/>
          <w:i/>
          <w:iCs/>
          <w:lang w:val="en-IN"/>
        </w:rPr>
        <w:t>:</w:t>
      </w:r>
      <w:r w:rsidRPr="004B6417">
        <w:rPr>
          <w:rFonts w:ascii="Arial" w:hAnsi="Arial" w:cs="Arial"/>
          <w:i/>
          <w:iCs/>
          <w:lang w:val="en-IN"/>
        </w:rPr>
        <w:t xml:space="preserve"> ASA must maintain a system uptime of 99.9% to ensure consistent availability, especially for time-sensitive assessments and screenings.</w:t>
      </w:r>
    </w:p>
    <w:p w14:paraId="6BD34096" w14:textId="77777777" w:rsidR="004B6417" w:rsidRPr="004B6417" w:rsidRDefault="004B6417" w:rsidP="004B6417">
      <w:pPr>
        <w:numPr>
          <w:ilvl w:val="0"/>
          <w:numId w:val="42"/>
        </w:numPr>
        <w:rPr>
          <w:rFonts w:ascii="Arial" w:hAnsi="Arial" w:cs="Arial"/>
          <w:i/>
          <w:iCs/>
          <w:lang w:val="en-IN"/>
        </w:rPr>
      </w:pPr>
      <w:r w:rsidRPr="004B6417">
        <w:rPr>
          <w:rFonts w:ascii="Arial" w:hAnsi="Arial" w:cs="Arial"/>
          <w:b/>
          <w:bCs/>
          <w:i/>
          <w:iCs/>
          <w:lang w:val="en-IN"/>
        </w:rPr>
        <w:t>Adaptability</w:t>
      </w:r>
    </w:p>
    <w:p w14:paraId="2261B6A7" w14:textId="77777777" w:rsidR="004B6417" w:rsidRPr="004B6417" w:rsidRDefault="004B6417" w:rsidP="004B6417">
      <w:pPr>
        <w:numPr>
          <w:ilvl w:val="0"/>
          <w:numId w:val="43"/>
        </w:numPr>
        <w:rPr>
          <w:rFonts w:ascii="Arial" w:hAnsi="Arial" w:cs="Arial"/>
          <w:i/>
          <w:iCs/>
          <w:lang w:val="en-IN"/>
        </w:rPr>
      </w:pPr>
      <w:r w:rsidRPr="004B6417">
        <w:rPr>
          <w:rFonts w:ascii="Arial" w:hAnsi="Arial" w:cs="Arial"/>
          <w:i/>
          <w:iCs/>
          <w:lang w:val="en-IN"/>
        </w:rPr>
        <w:t>Requirement</w:t>
      </w:r>
      <w:r w:rsidRPr="004B6417">
        <w:rPr>
          <w:rFonts w:ascii="Arial" w:hAnsi="Arial" w:cs="Arial"/>
          <w:b/>
          <w:bCs/>
          <w:i/>
          <w:iCs/>
          <w:lang w:val="en-IN"/>
        </w:rPr>
        <w:t>:</w:t>
      </w:r>
      <w:r w:rsidRPr="004B6417">
        <w:rPr>
          <w:rFonts w:ascii="Arial" w:hAnsi="Arial" w:cs="Arial"/>
          <w:i/>
          <w:iCs/>
          <w:lang w:val="en-IN"/>
        </w:rPr>
        <w:t xml:space="preserve"> The system should support seamless integration of updates and new features, with planned downtime for major updates not exceeding 1 hour.</w:t>
      </w:r>
    </w:p>
    <w:p w14:paraId="19A8D766" w14:textId="77777777" w:rsidR="004B6417" w:rsidRPr="004B6417" w:rsidRDefault="004B6417" w:rsidP="004B6417">
      <w:pPr>
        <w:numPr>
          <w:ilvl w:val="0"/>
          <w:numId w:val="44"/>
        </w:numPr>
        <w:rPr>
          <w:rFonts w:ascii="Arial" w:hAnsi="Arial" w:cs="Arial"/>
          <w:i/>
          <w:iCs/>
          <w:lang w:val="en-IN"/>
        </w:rPr>
      </w:pPr>
      <w:r w:rsidRPr="004B6417">
        <w:rPr>
          <w:rFonts w:ascii="Arial" w:hAnsi="Arial" w:cs="Arial"/>
          <w:b/>
          <w:bCs/>
          <w:i/>
          <w:iCs/>
          <w:lang w:val="en-IN"/>
        </w:rPr>
        <w:t>Interoperability</w:t>
      </w:r>
    </w:p>
    <w:p w14:paraId="7D5C1667" w14:textId="77777777" w:rsidR="004B6417" w:rsidRPr="004B6417" w:rsidRDefault="004B6417" w:rsidP="004B6417">
      <w:pPr>
        <w:numPr>
          <w:ilvl w:val="0"/>
          <w:numId w:val="45"/>
        </w:numPr>
        <w:rPr>
          <w:rFonts w:ascii="Arial" w:hAnsi="Arial" w:cs="Arial"/>
          <w:i/>
          <w:iCs/>
          <w:lang w:val="en-IN"/>
        </w:rPr>
      </w:pPr>
      <w:r w:rsidRPr="004B6417">
        <w:rPr>
          <w:rFonts w:ascii="Arial" w:hAnsi="Arial" w:cs="Arial"/>
          <w:i/>
          <w:iCs/>
          <w:lang w:val="en-IN"/>
        </w:rPr>
        <w:t>Requirement</w:t>
      </w:r>
      <w:r w:rsidRPr="004B6417">
        <w:rPr>
          <w:rFonts w:ascii="Arial" w:hAnsi="Arial" w:cs="Arial"/>
          <w:b/>
          <w:bCs/>
          <w:i/>
          <w:iCs/>
          <w:lang w:val="en-IN"/>
        </w:rPr>
        <w:t>:</w:t>
      </w:r>
      <w:r w:rsidRPr="004B6417">
        <w:rPr>
          <w:rFonts w:ascii="Arial" w:hAnsi="Arial" w:cs="Arial"/>
          <w:i/>
          <w:iCs/>
          <w:lang w:val="en-IN"/>
        </w:rPr>
        <w:t xml:space="preserve"> ASA must be compatible with widely used web browsers (e.g., Chrome, Firefox, Safari) and major operating systems (Windows, macOS, iOS, Android) to ensure accessibility across user devices.</w:t>
      </w:r>
    </w:p>
    <w:p w14:paraId="50D47004" w14:textId="77777777" w:rsidR="004B6417" w:rsidRPr="004B6417" w:rsidRDefault="004B6417" w:rsidP="004B6417">
      <w:pPr>
        <w:numPr>
          <w:ilvl w:val="0"/>
          <w:numId w:val="46"/>
        </w:numPr>
        <w:rPr>
          <w:rFonts w:ascii="Arial" w:hAnsi="Arial" w:cs="Arial"/>
          <w:i/>
          <w:iCs/>
          <w:lang w:val="en-IN"/>
        </w:rPr>
      </w:pPr>
      <w:r w:rsidRPr="004B6417">
        <w:rPr>
          <w:rFonts w:ascii="Arial" w:hAnsi="Arial" w:cs="Arial"/>
          <w:b/>
          <w:bCs/>
          <w:i/>
          <w:iCs/>
          <w:lang w:val="en-IN"/>
        </w:rPr>
        <w:t>Maintainability</w:t>
      </w:r>
    </w:p>
    <w:p w14:paraId="3F940492" w14:textId="1865BE2C" w:rsidR="00B22652" w:rsidRPr="004B6417" w:rsidRDefault="004B6417" w:rsidP="004B6417">
      <w:pPr>
        <w:numPr>
          <w:ilvl w:val="0"/>
          <w:numId w:val="47"/>
        </w:numPr>
        <w:rPr>
          <w:rFonts w:ascii="Arial" w:hAnsi="Arial" w:cs="Arial"/>
          <w:i/>
          <w:iCs/>
          <w:lang w:val="en-IN"/>
        </w:rPr>
      </w:pPr>
      <w:r w:rsidRPr="004B6417">
        <w:rPr>
          <w:rFonts w:ascii="Arial" w:hAnsi="Arial" w:cs="Arial"/>
          <w:i/>
          <w:iCs/>
          <w:lang w:val="en-IN"/>
        </w:rPr>
        <w:t>Requirement</w:t>
      </w:r>
      <w:r w:rsidRPr="004B6417">
        <w:rPr>
          <w:rFonts w:ascii="Arial" w:hAnsi="Arial" w:cs="Arial"/>
          <w:b/>
          <w:bCs/>
          <w:i/>
          <w:iCs/>
          <w:lang w:val="en-IN"/>
        </w:rPr>
        <w:t>:</w:t>
      </w:r>
      <w:r w:rsidRPr="004B6417">
        <w:rPr>
          <w:rFonts w:ascii="Arial" w:hAnsi="Arial" w:cs="Arial"/>
          <w:i/>
          <w:iCs/>
          <w:lang w:val="en-IN"/>
        </w:rPr>
        <w:t xml:space="preserve"> The codebase must follow standard development practices to support easy maintenance, with an average bug resolution time not exceeding 48 hours to ensure timely system reliability and performance.</w:t>
      </w:r>
    </w:p>
    <w:p w14:paraId="336DA699" w14:textId="1573D356" w:rsidR="004B6417" w:rsidRPr="004B6417" w:rsidRDefault="00000000" w:rsidP="004B6417">
      <w:pPr>
        <w:pStyle w:val="Heading1"/>
        <w:numPr>
          <w:ilvl w:val="0"/>
          <w:numId w:val="46"/>
        </w:numPr>
        <w:rPr>
          <w:color w:val="000000" w:themeColor="text1"/>
          <w:sz w:val="36"/>
          <w:szCs w:val="36"/>
        </w:rPr>
      </w:pPr>
      <w:r w:rsidRPr="004B6417">
        <w:rPr>
          <w:color w:val="000000" w:themeColor="text1"/>
          <w:sz w:val="36"/>
          <w:szCs w:val="36"/>
        </w:rPr>
        <w:t>Other Requirement</w:t>
      </w:r>
      <w:r w:rsidR="004B6417">
        <w:rPr>
          <w:color w:val="000000" w:themeColor="text1"/>
          <w:sz w:val="36"/>
          <w:szCs w:val="36"/>
        </w:rPr>
        <w:t>s</w:t>
      </w:r>
    </w:p>
    <w:p w14:paraId="286E318D" w14:textId="6B93ACEF" w:rsidR="00B22652" w:rsidRPr="004B6417" w:rsidRDefault="004B6417" w:rsidP="004B6417">
      <w:pPr>
        <w:ind w:firstLine="360"/>
        <w:rPr>
          <w:rFonts w:ascii="Arial" w:hAnsi="Arial" w:cs="Arial"/>
          <w:i/>
          <w:iCs/>
        </w:rPr>
      </w:pPr>
      <w:r w:rsidRPr="004B6417">
        <w:rPr>
          <w:rFonts w:ascii="Arial" w:hAnsi="Arial" w:cs="Arial"/>
          <w:i/>
          <w:iCs/>
        </w:rPr>
        <w:t>No other requirements are needed.</w:t>
      </w:r>
    </w:p>
    <w:p w14:paraId="266FBFD2" w14:textId="77777777" w:rsidR="00B22652" w:rsidRPr="000451D8" w:rsidRDefault="00000000">
      <w:pPr>
        <w:pStyle w:val="Heading1"/>
        <w:rPr>
          <w:color w:val="000000" w:themeColor="text1"/>
          <w:sz w:val="32"/>
          <w:szCs w:val="32"/>
        </w:rPr>
      </w:pPr>
      <w:r w:rsidRPr="000451D8">
        <w:rPr>
          <w:color w:val="000000" w:themeColor="text1"/>
          <w:sz w:val="32"/>
          <w:szCs w:val="32"/>
        </w:rPr>
        <w:lastRenderedPageBreak/>
        <w:t>Appendix A: Glossary</w:t>
      </w:r>
    </w:p>
    <w:p w14:paraId="78B32C1B" w14:textId="41D2F537" w:rsidR="00B22652" w:rsidRPr="00752CBF" w:rsidRDefault="00000000">
      <w:pPr>
        <w:rPr>
          <w:rFonts w:ascii="Arial" w:hAnsi="Arial" w:cs="Arial"/>
          <w:i/>
          <w:iCs/>
          <w:szCs w:val="24"/>
        </w:rPr>
      </w:pPr>
      <w:r w:rsidRPr="00A40EE5">
        <w:rPr>
          <w:rFonts w:ascii="Arial" w:hAnsi="Arial" w:cs="Arial"/>
          <w:i/>
          <w:iCs/>
          <w:szCs w:val="24"/>
        </w:rPr>
        <w:t xml:space="preserve">- </w:t>
      </w:r>
      <w:r w:rsidRPr="00A40EE5">
        <w:rPr>
          <w:rFonts w:ascii="Arial" w:hAnsi="Arial" w:cs="Arial"/>
          <w:b/>
          <w:bCs/>
          <w:i/>
          <w:iCs/>
          <w:szCs w:val="24"/>
        </w:rPr>
        <w:t>ASA:</w:t>
      </w:r>
      <w:r w:rsidRPr="00A40EE5">
        <w:rPr>
          <w:rFonts w:ascii="Arial" w:hAnsi="Arial" w:cs="Arial"/>
          <w:i/>
          <w:iCs/>
          <w:szCs w:val="24"/>
        </w:rPr>
        <w:t xml:space="preserve"> Autism Spectrum Analyzer</w:t>
      </w:r>
      <w:r w:rsidRPr="00A40EE5">
        <w:rPr>
          <w:rFonts w:ascii="Arial" w:hAnsi="Arial" w:cs="Arial"/>
          <w:i/>
          <w:iCs/>
          <w:szCs w:val="24"/>
        </w:rPr>
        <w:br/>
        <w:t xml:space="preserve">- </w:t>
      </w:r>
      <w:r w:rsidRPr="00A40EE5">
        <w:rPr>
          <w:rFonts w:ascii="Arial" w:hAnsi="Arial" w:cs="Arial"/>
          <w:b/>
          <w:bCs/>
          <w:i/>
          <w:iCs/>
          <w:szCs w:val="24"/>
        </w:rPr>
        <w:t>ASD:</w:t>
      </w:r>
      <w:r w:rsidRPr="00A40EE5">
        <w:rPr>
          <w:rFonts w:ascii="Arial" w:hAnsi="Arial" w:cs="Arial"/>
          <w:i/>
          <w:iCs/>
          <w:szCs w:val="24"/>
        </w:rPr>
        <w:t xml:space="preserve"> Autism Spectrum Disorder</w:t>
      </w:r>
      <w:r w:rsidRPr="00A40EE5">
        <w:rPr>
          <w:rFonts w:ascii="Arial" w:hAnsi="Arial" w:cs="Arial"/>
          <w:i/>
          <w:iCs/>
          <w:szCs w:val="24"/>
        </w:rPr>
        <w:br/>
        <w:t xml:space="preserve">- </w:t>
      </w:r>
      <w:r w:rsidRPr="00A40EE5">
        <w:rPr>
          <w:rFonts w:ascii="Arial" w:hAnsi="Arial" w:cs="Arial"/>
          <w:b/>
          <w:bCs/>
          <w:i/>
          <w:iCs/>
          <w:szCs w:val="24"/>
        </w:rPr>
        <w:t>CNN/LSTM:</w:t>
      </w:r>
      <w:r w:rsidRPr="00A40EE5">
        <w:rPr>
          <w:rFonts w:ascii="Arial" w:hAnsi="Arial" w:cs="Arial"/>
          <w:i/>
          <w:iCs/>
          <w:szCs w:val="24"/>
        </w:rPr>
        <w:t xml:space="preserve"> Deep Learning Models used for video and time-series analysis</w:t>
      </w:r>
      <w:r w:rsidRPr="00A40EE5">
        <w:rPr>
          <w:rFonts w:ascii="Arial" w:hAnsi="Arial" w:cs="Arial"/>
          <w:i/>
          <w:iCs/>
          <w:szCs w:val="24"/>
        </w:rPr>
        <w:br/>
        <w:t xml:space="preserve">- </w:t>
      </w:r>
      <w:r w:rsidRPr="00A40EE5">
        <w:rPr>
          <w:rFonts w:ascii="Arial" w:hAnsi="Arial" w:cs="Arial"/>
          <w:b/>
          <w:bCs/>
          <w:i/>
          <w:iCs/>
          <w:szCs w:val="24"/>
        </w:rPr>
        <w:t>DICOM:</w:t>
      </w:r>
      <w:r w:rsidRPr="00A40EE5">
        <w:rPr>
          <w:rFonts w:ascii="Arial" w:hAnsi="Arial" w:cs="Arial"/>
          <w:i/>
          <w:iCs/>
          <w:szCs w:val="24"/>
        </w:rPr>
        <w:t xml:space="preserve"> Standard MRI file format</w:t>
      </w:r>
      <w:r w:rsidRPr="00A40EE5">
        <w:rPr>
          <w:rFonts w:ascii="Arial" w:hAnsi="Arial" w:cs="Arial"/>
          <w:i/>
          <w:iCs/>
          <w:szCs w:val="24"/>
        </w:rPr>
        <w:br/>
        <w:t xml:space="preserve">- </w:t>
      </w:r>
      <w:r w:rsidRPr="00A40EE5">
        <w:rPr>
          <w:rFonts w:ascii="Arial" w:hAnsi="Arial" w:cs="Arial"/>
          <w:b/>
          <w:bCs/>
          <w:i/>
          <w:iCs/>
          <w:szCs w:val="24"/>
        </w:rPr>
        <w:t>HIPAA/GDPR:</w:t>
      </w:r>
      <w:r w:rsidRPr="00A40EE5">
        <w:rPr>
          <w:rFonts w:ascii="Arial" w:hAnsi="Arial" w:cs="Arial"/>
          <w:i/>
          <w:iCs/>
          <w:szCs w:val="24"/>
        </w:rPr>
        <w:t xml:space="preserve"> Data protection laws</w:t>
      </w:r>
    </w:p>
    <w:sectPr w:rsidR="00B22652" w:rsidRPr="00752CBF" w:rsidSect="000574A8">
      <w:headerReference w:type="default" r:id="rId8"/>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5BC93" w14:textId="77777777" w:rsidR="00000B87" w:rsidRDefault="00000B87" w:rsidP="00DA014B">
      <w:pPr>
        <w:spacing w:after="0" w:line="240" w:lineRule="auto"/>
      </w:pPr>
      <w:r>
        <w:separator/>
      </w:r>
    </w:p>
  </w:endnote>
  <w:endnote w:type="continuationSeparator" w:id="0">
    <w:p w14:paraId="7350E92E" w14:textId="77777777" w:rsidR="00000B87" w:rsidRDefault="00000B87" w:rsidP="00DA0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8F92D" w14:textId="769665CC" w:rsidR="00E16D80" w:rsidRDefault="00E16D80">
    <w:pPr>
      <w:pStyle w:val="Footer"/>
      <w:pBdr>
        <w:top w:val="single" w:sz="4" w:space="1" w:color="D9D9D9" w:themeColor="background1" w:themeShade="D9"/>
      </w:pBdr>
      <w:jc w:val="right"/>
    </w:pPr>
  </w:p>
  <w:p w14:paraId="55DA6891" w14:textId="77777777" w:rsidR="00E16D80" w:rsidRDefault="00E16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BFFF6" w14:textId="77777777" w:rsidR="00000B87" w:rsidRDefault="00000B87" w:rsidP="00DA014B">
      <w:pPr>
        <w:spacing w:after="0" w:line="240" w:lineRule="auto"/>
      </w:pPr>
      <w:r>
        <w:separator/>
      </w:r>
    </w:p>
  </w:footnote>
  <w:footnote w:type="continuationSeparator" w:id="0">
    <w:p w14:paraId="4FB91286" w14:textId="77777777" w:rsidR="00000B87" w:rsidRDefault="00000B87" w:rsidP="00DA0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481225"/>
      <w:docPartObj>
        <w:docPartGallery w:val="Page Numbers (Top of Page)"/>
        <w:docPartUnique/>
      </w:docPartObj>
    </w:sdtPr>
    <w:sdtEndPr>
      <w:rPr>
        <w:noProof/>
      </w:rPr>
    </w:sdtEndPr>
    <w:sdtContent>
      <w:p w14:paraId="54CAB270" w14:textId="2D594426" w:rsidR="000574A8" w:rsidRDefault="000574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7A1C70" w14:textId="6A4308C1" w:rsidR="000574A8" w:rsidRPr="000574A8" w:rsidRDefault="000574A8">
    <w:pPr>
      <w:pStyle w:val="Head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67EDB2E"/>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971296"/>
    <w:multiLevelType w:val="multilevel"/>
    <w:tmpl w:val="6AB6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A7E8C"/>
    <w:multiLevelType w:val="multilevel"/>
    <w:tmpl w:val="121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04BBC"/>
    <w:multiLevelType w:val="multilevel"/>
    <w:tmpl w:val="6EE6C7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8B47C3"/>
    <w:multiLevelType w:val="multilevel"/>
    <w:tmpl w:val="7AB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F5450"/>
    <w:multiLevelType w:val="multilevel"/>
    <w:tmpl w:val="A63006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9E47FC"/>
    <w:multiLevelType w:val="multilevel"/>
    <w:tmpl w:val="AA9A72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0C57C8"/>
    <w:multiLevelType w:val="multilevel"/>
    <w:tmpl w:val="B09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1792C"/>
    <w:multiLevelType w:val="multilevel"/>
    <w:tmpl w:val="DB2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34137"/>
    <w:multiLevelType w:val="multilevel"/>
    <w:tmpl w:val="385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C82F8E"/>
    <w:multiLevelType w:val="multilevel"/>
    <w:tmpl w:val="478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2071C"/>
    <w:multiLevelType w:val="multilevel"/>
    <w:tmpl w:val="EAB233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834F54"/>
    <w:multiLevelType w:val="multilevel"/>
    <w:tmpl w:val="10CA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DE2F93"/>
    <w:multiLevelType w:val="multilevel"/>
    <w:tmpl w:val="9D1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76EFE"/>
    <w:multiLevelType w:val="hybridMultilevel"/>
    <w:tmpl w:val="AA74A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9F0657"/>
    <w:multiLevelType w:val="multilevel"/>
    <w:tmpl w:val="AF6C3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366357"/>
    <w:multiLevelType w:val="multilevel"/>
    <w:tmpl w:val="7612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7A57F9"/>
    <w:multiLevelType w:val="multilevel"/>
    <w:tmpl w:val="6C9A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7354A"/>
    <w:multiLevelType w:val="multilevel"/>
    <w:tmpl w:val="2468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873E5"/>
    <w:multiLevelType w:val="multilevel"/>
    <w:tmpl w:val="EBC0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57708"/>
    <w:multiLevelType w:val="multilevel"/>
    <w:tmpl w:val="849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6F1B66"/>
    <w:multiLevelType w:val="multilevel"/>
    <w:tmpl w:val="BCC4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21D56"/>
    <w:multiLevelType w:val="multilevel"/>
    <w:tmpl w:val="35043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0078BB"/>
    <w:multiLevelType w:val="multilevel"/>
    <w:tmpl w:val="C268A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448CF"/>
    <w:multiLevelType w:val="multilevel"/>
    <w:tmpl w:val="0694B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0578BA"/>
    <w:multiLevelType w:val="multilevel"/>
    <w:tmpl w:val="9A7051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A0298F"/>
    <w:multiLevelType w:val="multilevel"/>
    <w:tmpl w:val="1B56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1B3C24"/>
    <w:multiLevelType w:val="multilevel"/>
    <w:tmpl w:val="C49621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33020"/>
    <w:multiLevelType w:val="multilevel"/>
    <w:tmpl w:val="E78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14754C"/>
    <w:multiLevelType w:val="multilevel"/>
    <w:tmpl w:val="8E6C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4B4509"/>
    <w:multiLevelType w:val="multilevel"/>
    <w:tmpl w:val="39E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0577A"/>
    <w:multiLevelType w:val="multilevel"/>
    <w:tmpl w:val="63AC3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B27417"/>
    <w:multiLevelType w:val="multilevel"/>
    <w:tmpl w:val="B374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1B2B36"/>
    <w:multiLevelType w:val="multilevel"/>
    <w:tmpl w:val="01CA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05646"/>
    <w:multiLevelType w:val="multilevel"/>
    <w:tmpl w:val="F8C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37F76"/>
    <w:multiLevelType w:val="multilevel"/>
    <w:tmpl w:val="7BE682F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006B8"/>
    <w:multiLevelType w:val="multilevel"/>
    <w:tmpl w:val="D02A6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1D0A96"/>
    <w:multiLevelType w:val="multilevel"/>
    <w:tmpl w:val="B532D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E30C22"/>
    <w:multiLevelType w:val="multilevel"/>
    <w:tmpl w:val="4D760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765445">
    <w:abstractNumId w:val="8"/>
  </w:num>
  <w:num w:numId="2" w16cid:durableId="34041650">
    <w:abstractNumId w:val="6"/>
  </w:num>
  <w:num w:numId="3" w16cid:durableId="1988434587">
    <w:abstractNumId w:val="5"/>
  </w:num>
  <w:num w:numId="4" w16cid:durableId="1308628693">
    <w:abstractNumId w:val="4"/>
  </w:num>
  <w:num w:numId="5" w16cid:durableId="2034184699">
    <w:abstractNumId w:val="7"/>
  </w:num>
  <w:num w:numId="6" w16cid:durableId="820778332">
    <w:abstractNumId w:val="3"/>
  </w:num>
  <w:num w:numId="7" w16cid:durableId="1052003496">
    <w:abstractNumId w:val="2"/>
  </w:num>
  <w:num w:numId="8" w16cid:durableId="429551011">
    <w:abstractNumId w:val="1"/>
  </w:num>
  <w:num w:numId="9" w16cid:durableId="1816413056">
    <w:abstractNumId w:val="0"/>
  </w:num>
  <w:num w:numId="10" w16cid:durableId="615327529">
    <w:abstractNumId w:val="31"/>
  </w:num>
  <w:num w:numId="11" w16cid:durableId="967049500">
    <w:abstractNumId w:val="25"/>
  </w:num>
  <w:num w:numId="12" w16cid:durableId="45296454">
    <w:abstractNumId w:val="24"/>
  </w:num>
  <w:num w:numId="13" w16cid:durableId="1281104336">
    <w:abstractNumId w:val="40"/>
  </w:num>
  <w:num w:numId="14" w16cid:durableId="1550144662">
    <w:abstractNumId w:val="43"/>
  </w:num>
  <w:num w:numId="15" w16cid:durableId="1441603513">
    <w:abstractNumId w:val="22"/>
  </w:num>
  <w:num w:numId="16" w16cid:durableId="1450317115">
    <w:abstractNumId w:val="20"/>
  </w:num>
  <w:num w:numId="17" w16cid:durableId="1049643489">
    <w:abstractNumId w:val="15"/>
  </w:num>
  <w:num w:numId="18" w16cid:durableId="749036689">
    <w:abstractNumId w:val="44"/>
  </w:num>
  <w:num w:numId="19" w16cid:durableId="1588272512">
    <w:abstractNumId w:val="42"/>
  </w:num>
  <w:num w:numId="20" w16cid:durableId="1696729488">
    <w:abstractNumId w:val="46"/>
  </w:num>
  <w:num w:numId="21" w16cid:durableId="777677302">
    <w:abstractNumId w:val="16"/>
  </w:num>
  <w:num w:numId="22" w16cid:durableId="1927300345">
    <w:abstractNumId w:val="33"/>
  </w:num>
  <w:num w:numId="23" w16cid:durableId="1461219761">
    <w:abstractNumId w:val="28"/>
  </w:num>
  <w:num w:numId="24" w16cid:durableId="512299525">
    <w:abstractNumId w:val="45"/>
  </w:num>
  <w:num w:numId="25" w16cid:durableId="1295679368">
    <w:abstractNumId w:val="12"/>
  </w:num>
  <w:num w:numId="26" w16cid:durableId="2129084068">
    <w:abstractNumId w:val="35"/>
  </w:num>
  <w:num w:numId="27" w16cid:durableId="1181047634">
    <w:abstractNumId w:val="41"/>
  </w:num>
  <w:num w:numId="28" w16cid:durableId="1702513450">
    <w:abstractNumId w:val="19"/>
  </w:num>
  <w:num w:numId="29" w16cid:durableId="1189105664">
    <w:abstractNumId w:val="26"/>
  </w:num>
  <w:num w:numId="30" w16cid:durableId="1748763421">
    <w:abstractNumId w:val="17"/>
  </w:num>
  <w:num w:numId="31" w16cid:durableId="429468913">
    <w:abstractNumId w:val="21"/>
  </w:num>
  <w:num w:numId="32" w16cid:durableId="123930163">
    <w:abstractNumId w:val="39"/>
  </w:num>
  <w:num w:numId="33" w16cid:durableId="1768574122">
    <w:abstractNumId w:val="9"/>
  </w:num>
  <w:num w:numId="34" w16cid:durableId="678505250">
    <w:abstractNumId w:val="32"/>
  </w:num>
  <w:num w:numId="35" w16cid:durableId="723219111">
    <w:abstractNumId w:val="37"/>
  </w:num>
  <w:num w:numId="36" w16cid:durableId="1339430208">
    <w:abstractNumId w:val="30"/>
  </w:num>
  <w:num w:numId="37" w16cid:durableId="313725171">
    <w:abstractNumId w:val="38"/>
  </w:num>
  <w:num w:numId="38" w16cid:durableId="1260286494">
    <w:abstractNumId w:val="34"/>
  </w:num>
  <w:num w:numId="39" w16cid:durableId="1927424307">
    <w:abstractNumId w:val="29"/>
  </w:num>
  <w:num w:numId="40" w16cid:durableId="640504171">
    <w:abstractNumId w:val="23"/>
  </w:num>
  <w:num w:numId="41" w16cid:durableId="580063750">
    <w:abstractNumId w:val="27"/>
  </w:num>
  <w:num w:numId="42" w16cid:durableId="1716199177">
    <w:abstractNumId w:val="13"/>
  </w:num>
  <w:num w:numId="43" w16cid:durableId="762577316">
    <w:abstractNumId w:val="36"/>
  </w:num>
  <w:num w:numId="44" w16cid:durableId="1230578914">
    <w:abstractNumId w:val="14"/>
  </w:num>
  <w:num w:numId="45" w16cid:durableId="357505415">
    <w:abstractNumId w:val="18"/>
  </w:num>
  <w:num w:numId="46" w16cid:durableId="634526404">
    <w:abstractNumId w:val="11"/>
  </w:num>
  <w:num w:numId="47" w16cid:durableId="167990663">
    <w:abstractNumId w:val="10"/>
  </w:num>
  <w:num w:numId="48" w16cid:durableId="920990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B87"/>
    <w:rsid w:val="00003829"/>
    <w:rsid w:val="000233D5"/>
    <w:rsid w:val="00034616"/>
    <w:rsid w:val="000451D8"/>
    <w:rsid w:val="000574A8"/>
    <w:rsid w:val="0006063C"/>
    <w:rsid w:val="0015074B"/>
    <w:rsid w:val="001B0DED"/>
    <w:rsid w:val="00221240"/>
    <w:rsid w:val="00260C57"/>
    <w:rsid w:val="0029639D"/>
    <w:rsid w:val="00310F65"/>
    <w:rsid w:val="00326F90"/>
    <w:rsid w:val="004B1EA8"/>
    <w:rsid w:val="004B6417"/>
    <w:rsid w:val="004D5381"/>
    <w:rsid w:val="005148F7"/>
    <w:rsid w:val="00726F24"/>
    <w:rsid w:val="00752CBF"/>
    <w:rsid w:val="007A5ED5"/>
    <w:rsid w:val="007B42FA"/>
    <w:rsid w:val="009D4E0F"/>
    <w:rsid w:val="00A407B2"/>
    <w:rsid w:val="00A40EE5"/>
    <w:rsid w:val="00AA1D8D"/>
    <w:rsid w:val="00B22652"/>
    <w:rsid w:val="00B47730"/>
    <w:rsid w:val="00CA1849"/>
    <w:rsid w:val="00CB0664"/>
    <w:rsid w:val="00D037E1"/>
    <w:rsid w:val="00D7170E"/>
    <w:rsid w:val="00DA014B"/>
    <w:rsid w:val="00E16D80"/>
    <w:rsid w:val="00E207F8"/>
    <w:rsid w:val="00EA0AB8"/>
    <w:rsid w:val="00ED08F3"/>
    <w:rsid w:val="00F55B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011216"/>
  <w14:defaultImageDpi w14:val="300"/>
  <w15:docId w15:val="{40FE5630-FCF3-4DC3-B3A9-82E4B44A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574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8497">
      <w:bodyDiv w:val="1"/>
      <w:marLeft w:val="0"/>
      <w:marRight w:val="0"/>
      <w:marTop w:val="0"/>
      <w:marBottom w:val="0"/>
      <w:divBdr>
        <w:top w:val="none" w:sz="0" w:space="0" w:color="auto"/>
        <w:left w:val="none" w:sz="0" w:space="0" w:color="auto"/>
        <w:bottom w:val="none" w:sz="0" w:space="0" w:color="auto"/>
        <w:right w:val="none" w:sz="0" w:space="0" w:color="auto"/>
      </w:divBdr>
    </w:div>
    <w:div w:id="137109596">
      <w:bodyDiv w:val="1"/>
      <w:marLeft w:val="0"/>
      <w:marRight w:val="0"/>
      <w:marTop w:val="0"/>
      <w:marBottom w:val="0"/>
      <w:divBdr>
        <w:top w:val="none" w:sz="0" w:space="0" w:color="auto"/>
        <w:left w:val="none" w:sz="0" w:space="0" w:color="auto"/>
        <w:bottom w:val="none" w:sz="0" w:space="0" w:color="auto"/>
        <w:right w:val="none" w:sz="0" w:space="0" w:color="auto"/>
      </w:divBdr>
    </w:div>
    <w:div w:id="166991693">
      <w:bodyDiv w:val="1"/>
      <w:marLeft w:val="0"/>
      <w:marRight w:val="0"/>
      <w:marTop w:val="0"/>
      <w:marBottom w:val="0"/>
      <w:divBdr>
        <w:top w:val="none" w:sz="0" w:space="0" w:color="auto"/>
        <w:left w:val="none" w:sz="0" w:space="0" w:color="auto"/>
        <w:bottom w:val="none" w:sz="0" w:space="0" w:color="auto"/>
        <w:right w:val="none" w:sz="0" w:space="0" w:color="auto"/>
      </w:divBdr>
    </w:div>
    <w:div w:id="591426526">
      <w:bodyDiv w:val="1"/>
      <w:marLeft w:val="0"/>
      <w:marRight w:val="0"/>
      <w:marTop w:val="0"/>
      <w:marBottom w:val="0"/>
      <w:divBdr>
        <w:top w:val="none" w:sz="0" w:space="0" w:color="auto"/>
        <w:left w:val="none" w:sz="0" w:space="0" w:color="auto"/>
        <w:bottom w:val="none" w:sz="0" w:space="0" w:color="auto"/>
        <w:right w:val="none" w:sz="0" w:space="0" w:color="auto"/>
      </w:divBdr>
    </w:div>
    <w:div w:id="764157844">
      <w:bodyDiv w:val="1"/>
      <w:marLeft w:val="0"/>
      <w:marRight w:val="0"/>
      <w:marTop w:val="0"/>
      <w:marBottom w:val="0"/>
      <w:divBdr>
        <w:top w:val="none" w:sz="0" w:space="0" w:color="auto"/>
        <w:left w:val="none" w:sz="0" w:space="0" w:color="auto"/>
        <w:bottom w:val="none" w:sz="0" w:space="0" w:color="auto"/>
        <w:right w:val="none" w:sz="0" w:space="0" w:color="auto"/>
      </w:divBdr>
    </w:div>
    <w:div w:id="1101147303">
      <w:bodyDiv w:val="1"/>
      <w:marLeft w:val="0"/>
      <w:marRight w:val="0"/>
      <w:marTop w:val="0"/>
      <w:marBottom w:val="0"/>
      <w:divBdr>
        <w:top w:val="none" w:sz="0" w:space="0" w:color="auto"/>
        <w:left w:val="none" w:sz="0" w:space="0" w:color="auto"/>
        <w:bottom w:val="none" w:sz="0" w:space="0" w:color="auto"/>
        <w:right w:val="none" w:sz="0" w:space="0" w:color="auto"/>
      </w:divBdr>
    </w:div>
    <w:div w:id="1179808726">
      <w:bodyDiv w:val="1"/>
      <w:marLeft w:val="0"/>
      <w:marRight w:val="0"/>
      <w:marTop w:val="0"/>
      <w:marBottom w:val="0"/>
      <w:divBdr>
        <w:top w:val="none" w:sz="0" w:space="0" w:color="auto"/>
        <w:left w:val="none" w:sz="0" w:space="0" w:color="auto"/>
        <w:bottom w:val="none" w:sz="0" w:space="0" w:color="auto"/>
        <w:right w:val="none" w:sz="0" w:space="0" w:color="auto"/>
      </w:divBdr>
    </w:div>
    <w:div w:id="1216814429">
      <w:bodyDiv w:val="1"/>
      <w:marLeft w:val="0"/>
      <w:marRight w:val="0"/>
      <w:marTop w:val="0"/>
      <w:marBottom w:val="0"/>
      <w:divBdr>
        <w:top w:val="none" w:sz="0" w:space="0" w:color="auto"/>
        <w:left w:val="none" w:sz="0" w:space="0" w:color="auto"/>
        <w:bottom w:val="none" w:sz="0" w:space="0" w:color="auto"/>
        <w:right w:val="none" w:sz="0" w:space="0" w:color="auto"/>
      </w:divBdr>
    </w:div>
    <w:div w:id="1223057083">
      <w:bodyDiv w:val="1"/>
      <w:marLeft w:val="0"/>
      <w:marRight w:val="0"/>
      <w:marTop w:val="0"/>
      <w:marBottom w:val="0"/>
      <w:divBdr>
        <w:top w:val="none" w:sz="0" w:space="0" w:color="auto"/>
        <w:left w:val="none" w:sz="0" w:space="0" w:color="auto"/>
        <w:bottom w:val="none" w:sz="0" w:space="0" w:color="auto"/>
        <w:right w:val="none" w:sz="0" w:space="0" w:color="auto"/>
      </w:divBdr>
    </w:div>
    <w:div w:id="1257783537">
      <w:bodyDiv w:val="1"/>
      <w:marLeft w:val="0"/>
      <w:marRight w:val="0"/>
      <w:marTop w:val="0"/>
      <w:marBottom w:val="0"/>
      <w:divBdr>
        <w:top w:val="none" w:sz="0" w:space="0" w:color="auto"/>
        <w:left w:val="none" w:sz="0" w:space="0" w:color="auto"/>
        <w:bottom w:val="none" w:sz="0" w:space="0" w:color="auto"/>
        <w:right w:val="none" w:sz="0" w:space="0" w:color="auto"/>
      </w:divBdr>
    </w:div>
    <w:div w:id="1368992075">
      <w:bodyDiv w:val="1"/>
      <w:marLeft w:val="0"/>
      <w:marRight w:val="0"/>
      <w:marTop w:val="0"/>
      <w:marBottom w:val="0"/>
      <w:divBdr>
        <w:top w:val="none" w:sz="0" w:space="0" w:color="auto"/>
        <w:left w:val="none" w:sz="0" w:space="0" w:color="auto"/>
        <w:bottom w:val="none" w:sz="0" w:space="0" w:color="auto"/>
        <w:right w:val="none" w:sz="0" w:space="0" w:color="auto"/>
      </w:divBdr>
    </w:div>
    <w:div w:id="1569609271">
      <w:bodyDiv w:val="1"/>
      <w:marLeft w:val="0"/>
      <w:marRight w:val="0"/>
      <w:marTop w:val="0"/>
      <w:marBottom w:val="0"/>
      <w:divBdr>
        <w:top w:val="none" w:sz="0" w:space="0" w:color="auto"/>
        <w:left w:val="none" w:sz="0" w:space="0" w:color="auto"/>
        <w:bottom w:val="none" w:sz="0" w:space="0" w:color="auto"/>
        <w:right w:val="none" w:sz="0" w:space="0" w:color="auto"/>
      </w:divBdr>
    </w:div>
    <w:div w:id="1605073020">
      <w:bodyDiv w:val="1"/>
      <w:marLeft w:val="0"/>
      <w:marRight w:val="0"/>
      <w:marTop w:val="0"/>
      <w:marBottom w:val="0"/>
      <w:divBdr>
        <w:top w:val="none" w:sz="0" w:space="0" w:color="auto"/>
        <w:left w:val="none" w:sz="0" w:space="0" w:color="auto"/>
        <w:bottom w:val="none" w:sz="0" w:space="0" w:color="auto"/>
        <w:right w:val="none" w:sz="0" w:space="0" w:color="auto"/>
      </w:divBdr>
    </w:div>
    <w:div w:id="1761950691">
      <w:bodyDiv w:val="1"/>
      <w:marLeft w:val="0"/>
      <w:marRight w:val="0"/>
      <w:marTop w:val="0"/>
      <w:marBottom w:val="0"/>
      <w:divBdr>
        <w:top w:val="none" w:sz="0" w:space="0" w:color="auto"/>
        <w:left w:val="none" w:sz="0" w:space="0" w:color="auto"/>
        <w:bottom w:val="none" w:sz="0" w:space="0" w:color="auto"/>
        <w:right w:val="none" w:sz="0" w:space="0" w:color="auto"/>
      </w:divBdr>
    </w:div>
    <w:div w:id="1826430197">
      <w:bodyDiv w:val="1"/>
      <w:marLeft w:val="0"/>
      <w:marRight w:val="0"/>
      <w:marTop w:val="0"/>
      <w:marBottom w:val="0"/>
      <w:divBdr>
        <w:top w:val="none" w:sz="0" w:space="0" w:color="auto"/>
        <w:left w:val="none" w:sz="0" w:space="0" w:color="auto"/>
        <w:bottom w:val="none" w:sz="0" w:space="0" w:color="auto"/>
        <w:right w:val="none" w:sz="0" w:space="0" w:color="auto"/>
      </w:divBdr>
    </w:div>
    <w:div w:id="1964967722">
      <w:bodyDiv w:val="1"/>
      <w:marLeft w:val="0"/>
      <w:marRight w:val="0"/>
      <w:marTop w:val="0"/>
      <w:marBottom w:val="0"/>
      <w:divBdr>
        <w:top w:val="none" w:sz="0" w:space="0" w:color="auto"/>
        <w:left w:val="none" w:sz="0" w:space="0" w:color="auto"/>
        <w:bottom w:val="none" w:sz="0" w:space="0" w:color="auto"/>
        <w:right w:val="none" w:sz="0" w:space="0" w:color="auto"/>
      </w:divBdr>
    </w:div>
    <w:div w:id="2028556190">
      <w:bodyDiv w:val="1"/>
      <w:marLeft w:val="0"/>
      <w:marRight w:val="0"/>
      <w:marTop w:val="0"/>
      <w:marBottom w:val="0"/>
      <w:divBdr>
        <w:top w:val="none" w:sz="0" w:space="0" w:color="auto"/>
        <w:left w:val="none" w:sz="0" w:space="0" w:color="auto"/>
        <w:bottom w:val="none" w:sz="0" w:space="0" w:color="auto"/>
        <w:right w:val="none" w:sz="0" w:space="0" w:color="auto"/>
      </w:divBdr>
    </w:div>
    <w:div w:id="2032533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14</Pages>
  <Words>2904</Words>
  <Characters>16556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Autism Spectrum Analyser</dc:title>
  <dc:subject/>
  <dc:creator>python-docx</dc:creator>
  <cp:keywords/>
  <dc:description>generated by python-docx</dc:description>
  <cp:lastModifiedBy>R S HARISH KUMAR-[AM.EN.U4AIE22042]</cp:lastModifiedBy>
  <cp:revision>9</cp:revision>
  <dcterms:created xsi:type="dcterms:W3CDTF">2025-05-14T05:09:00Z</dcterms:created>
  <dcterms:modified xsi:type="dcterms:W3CDTF">2025-05-21T09:38:00Z</dcterms:modified>
  <cp:category/>
</cp:coreProperties>
</file>