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b/>
          <w:color w:val="15344A"/>
          <w:sz w:val="56"/>
        </w:rPr>
        <w:t>GCP CLOUD COMPOSER</w:t>
      </w:r>
    </w:p>
    <w:p>
      <w:pPr>
        <w:jc w:val="center"/>
      </w:pPr>
      <w:r>
        <w:rPr>
          <w:color w:val="087E8B"/>
          <w:sz w:val="28"/>
        </w:rPr>
        <w:t>Apache Airflow | Architecture + 2 Hands-on DAGs</w:t>
      </w:r>
    </w:p>
    <w:p>
      <w:pPr>
        <w:jc w:val="center"/>
      </w:pPr>
      <w:r>
        <w:rPr>
          <w:i/>
          <w:color w:val="5F6E7A"/>
          <w:sz w:val="20"/>
        </w:rPr>
        <w:t>Short, beginner-friendly training notes</w:t>
      </w:r>
    </w:p>
    <w:p>
      <w:pPr>
        <w:pStyle w:val="Heading1"/>
      </w:pPr>
      <w:r>
        <w:t>1. What are Airflow and Cloud Composer?</w:t>
      </w:r>
    </w:p>
    <w:p>
      <w:r>
        <w:t>Apache Airflow is a workflow orchestration tool. You define a workflow as a DAG (Directed Acyclic Graph), where tasks are connected by dependencies. Cloud Composer is Google Cloud’s managed service for running Apache Airflow.</w:t>
      </w:r>
    </w:p>
    <w:p>
      <w:r>
        <w:t>Easy way to explain: Airflow decides what should run and when; the task runtime does the work; Airflow tracks the result.</w:t>
      </w:r>
    </w:p>
    <w:p>
      <w:pPr>
        <w:pStyle w:val="Heading1"/>
      </w:pPr>
      <w:r>
        <w:t>2. Airflow architecture — visual overview</w:t>
      </w:r>
    </w:p>
    <w:p>
      <w:r>
        <w:drawing>
          <wp:inline xmlns:a="http://schemas.openxmlformats.org/drawingml/2006/main" xmlns:pic="http://schemas.openxmlformats.org/drawingml/2006/picture">
            <wp:extent cx="6446520" cy="32514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flow_architecture_si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251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Simple flow: DAG file → DAG Processor → Scheduler → Executor → Worker/task runtime. The metadata database stores workflow/task state, while the UI helps users monitor runs and logs.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344A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184"/>
            <w:shd w:fill="15344A"/>
          </w:tcPr>
          <w:p>
            <w:r>
              <w:rPr>
                <w:b/>
                <w:color w:val="FFFFFF"/>
                <w:sz w:val="17"/>
              </w:rPr>
              <w:t>Explain it simply</w:t>
            </w:r>
          </w:p>
        </w:tc>
      </w:tr>
      <w:tr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DAG file</w:t>
            </w:r>
          </w:p>
        </w:tc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Python file that describes tasks, order and schedule.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DAG Processor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Reads and parses DAG files so Airflow can understand the workflow.</w:t>
            </w:r>
          </w:p>
        </w:tc>
      </w:tr>
      <w:tr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Scheduler</w:t>
            </w:r>
          </w:p>
        </w:tc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Checks schedules and dependencies, then identifies tasks ready to run.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Executor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Coordinates how ready tasks are sent for execution.</w:t>
            </w:r>
          </w:p>
        </w:tc>
      </w:tr>
      <w:tr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Worker / task runtime</w:t>
            </w:r>
          </w:p>
        </w:tc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Runs the task code, such as a Python function or a cloud operation.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Metadata database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Stores DAG-run and task status, scheduling information and other Airflow metadata.</w:t>
            </w:r>
          </w:p>
        </w:tc>
      </w:tr>
      <w:tr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Airflow UI</w:t>
            </w:r>
          </w:p>
        </w:tc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Lets you trigger runs, view task status and open logs.</w:t>
            </w:r>
          </w:p>
        </w:tc>
      </w:tr>
    </w:tbl>
    <w:p>
      <w:pPr>
        <w:spacing w:after="20"/>
      </w:pPr>
    </w:p>
    <w:p>
      <w:r>
        <w:t>Interview tip: The scheduler decides what is ready; the executor coordinates task execution; workers/task runtimes execute the code. Exact execution details depend on the Airflow version and executor configured in the Composer environment.</w:t>
      </w:r>
    </w:p>
    <w:p>
      <w:pPr>
        <w:pStyle w:val="Heading1"/>
      </w:pPr>
      <w:r>
        <w:t>3. DAG 1 — Start → Hello World → End</w:t>
      </w:r>
    </w:p>
    <w:p>
      <w:r>
        <w:t>Goal: demonstrate three tasks and a Python callable. Trigger manually in the Airflow UI.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02333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E2F0F5"/>
                <w:sz w:val="15"/>
              </w:rPr>
              <w:t>from datetime import datetime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>from airflow import DAG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>from airflow.operators.empty import EmptyOperator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>from airflow.operators.python import PythonOperator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>def say_hello():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print("Hello World")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>with DAG(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dag_id="training_hello_world_dag",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start_date=datetime(2025, 1, 1),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schedule=None,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catchup=False,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tags=["training"],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>) as dag: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start = EmptyOperator(task_id="start")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hello_world = PythonOperator(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    task_id="hello_world",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    python_callable=say_hello,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end = EmptyOperator(task_id="end")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start &gt;&gt; hello_world &gt;&gt; end</w:t>
            </w:r>
          </w:p>
        </w:tc>
      </w:tr>
    </w:tbl>
    <w:p>
      <w:pPr>
        <w:spacing w:after="20"/>
      </w:pPr>
    </w:p>
    <w:p>
      <w:r>
        <w:t>Explain: EmptyOperator marks the start/end. PythonOperator calls say_hello(). The print output appears in the hello_world task logs.</w:t>
      </w:r>
    </w:p>
    <w:p>
      <w:pPr>
        <w:pStyle w:val="Heading1"/>
      </w:pPr>
      <w:r>
        <w:t>4. DAG 2 — Pass a value using XCom</w:t>
      </w:r>
    </w:p>
    <w:p>
      <w:r>
        <w:t>Goal: one Python task returns a small value; the next task pulls it from XCom. PythonOperator stores the returned value under the XCom key return_value by default.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02333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E2F0F5"/>
                <w:sz w:val="15"/>
              </w:rPr>
              <w:t>from datetime import datetime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>from airflow import DAG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>from airflow.operators.empty import EmptyOperator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>from airflow.operators.python import PythonOperator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>def produce_message():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return "Hello from the producer task"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>def consume_message(ti):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message = ti.xcom_pull(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    task_ids="produce_message",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    key="return_value",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print(f"Received through XCom: {message}")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>with DAG(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dag_id="training_xcom_between_tasks_dag",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start_date=datetime(2025, 1, 1),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schedule=None,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catchup=False,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tags=["training", "xcom"],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>) as dag: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start = EmptyOperator(task_id="start")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producer = PythonOperator(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    task_id="produce_message",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    python_callable=produce_message,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consumer = PythonOperator(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    task_id="consume_message",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    python_callable=consume_message,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end = EmptyOperator(task_id="end")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E2F0F5"/>
                <w:sz w:val="15"/>
              </w:rPr>
              <w:t xml:space="preserve">    start &gt;&gt; producer &gt;&gt; consumer &gt;&gt; end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344A"/>
          </w:tcPr>
          <w:p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5184"/>
            <w:shd w:fill="15344A"/>
          </w:tcPr>
          <w:p>
            <w:r>
              <w:rPr>
                <w:b/>
                <w:color w:val="FFFFFF"/>
                <w:sz w:val="17"/>
              </w:rPr>
              <w:t>What happens</w:t>
            </w:r>
          </w:p>
        </w:tc>
      </w:tr>
      <w:tr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start</w:t>
            </w:r>
          </w:p>
        </w:tc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Marks the beginning.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produce_message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Returns a message; Airflow pushes it to XCom.</w:t>
            </w:r>
          </w:p>
        </w:tc>
      </w:tr>
      <w:tr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consume_message</w:t>
            </w:r>
          </w:p>
        </w:tc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Pulls the producer’s return_value using ti.xcom_pull().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end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Runs after the consumer succeeds.</w:t>
            </w:r>
          </w:p>
        </w:tc>
      </w:tr>
    </w:tbl>
    <w:p>
      <w:pPr>
        <w:spacing w:after="20"/>
      </w:pPr>
    </w:p>
    <w:p>
      <w:r>
        <w:t>XCom rule: use it for small values such as IDs, file paths or row counts—not large datasets or DataFrames. Store large data in GCS/BigQuery and pass a reference.</w:t>
      </w:r>
    </w:p>
    <w:p>
      <w:pPr>
        <w:pStyle w:val="Heading1"/>
      </w:pPr>
      <w:r>
        <w:t>5. Run the examples in Cloud Composer</w:t>
      </w:r>
    </w:p>
    <w:p>
      <w:pPr>
        <w:pStyle w:val="ListNumber"/>
        <w:spacing w:after="40"/>
      </w:pPr>
      <w:r>
        <w:t>Save each script as a separate .py file.</w:t>
      </w:r>
    </w:p>
    <w:p>
      <w:pPr>
        <w:pStyle w:val="ListNumber"/>
        <w:spacing w:after="40"/>
      </w:pPr>
      <w:r>
        <w:t>Upload both files to the Composer environment’s DAGs folder/location.</w:t>
      </w:r>
    </w:p>
    <w:p>
      <w:pPr>
        <w:pStyle w:val="ListNumber"/>
        <w:spacing w:after="40"/>
      </w:pPr>
      <w:r>
        <w:t>Open the Airflow UI and check that both DAGs appear without import errors.</w:t>
      </w:r>
    </w:p>
    <w:p>
      <w:pPr>
        <w:pStyle w:val="ListNumber"/>
        <w:spacing w:after="40"/>
      </w:pPr>
      <w:r>
        <w:t>Trigger each DAG manually because schedule=None.</w:t>
      </w:r>
    </w:p>
    <w:p>
      <w:pPr>
        <w:pStyle w:val="ListNumber"/>
        <w:spacing w:after="40"/>
      </w:pPr>
      <w:r>
        <w:t>Open the Graph/Grid view and task logs; find “Hello World” in DAG 1 and the received message in DAG 2.</w:t>
      </w:r>
    </w:p>
    <w:p>
      <w:pPr>
        <w:pStyle w:val="Heading1"/>
      </w:pPr>
      <w:r>
        <w:t>6. Quick interview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5344A"/>
          </w:tcPr>
          <w:p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5184"/>
            <w:shd w:fill="15344A"/>
          </w:tcPr>
          <w:p>
            <w:r>
              <w:rPr>
                <w:b/>
                <w:color w:val="FFFFFF"/>
                <w:sz w:val="17"/>
              </w:rPr>
              <w:t>Short answer</w:t>
            </w:r>
          </w:p>
        </w:tc>
      </w:tr>
      <w:tr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a DAG?</w:t>
            </w:r>
          </w:p>
        </w:tc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A workflow graph of tasks and dependencies with no cycles.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Scheduler vs executor?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Scheduler identifies ready tasks; executor coordinates their execution.</w:t>
            </w:r>
          </w:p>
        </w:tc>
      </w:tr>
      <w:tr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does a worker do?</w:t>
            </w:r>
          </w:p>
        </w:tc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Executes the task’s operator code.</w:t>
            </w:r>
          </w:p>
        </w:tc>
      </w:tr>
      <w:tr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What is XCom?</w:t>
            </w:r>
          </w:p>
        </w:tc>
        <w:tc>
          <w:tcPr>
            <w:tcW w:type="dxa" w:w="5184"/>
            <w:shd w:fill="FFFFFF"/>
            <w:vAlign w:val="center"/>
          </w:tcPr>
          <w:p>
            <w:pPr>
              <w:spacing w:after="20"/>
            </w:pPr>
            <w:r>
              <w:rPr>
                <w:sz w:val="17"/>
              </w:rPr>
              <w:t>A way for tasks to exchange small values within Airflow.</w:t>
            </w:r>
          </w:p>
        </w:tc>
      </w:tr>
      <w:tr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Where do you debug a failed task?</w:t>
            </w:r>
          </w:p>
        </w:tc>
        <w:tc>
          <w:tcPr>
            <w:tcW w:type="dxa" w:w="5184"/>
            <w:shd w:fill="F0F6F8"/>
            <w:vAlign w:val="center"/>
          </w:tcPr>
          <w:p>
            <w:pPr>
              <w:spacing w:after="20"/>
            </w:pPr>
            <w:r>
              <w:rPr>
                <w:sz w:val="17"/>
              </w:rPr>
              <w:t>Check task state and logs, imports, dependencies, configuration and IAM permissions.</w:t>
            </w:r>
          </w:p>
        </w:tc>
      </w:tr>
    </w:tbl>
    <w:p>
      <w:pPr>
        <w:spacing w:after="20"/>
      </w:pPr>
    </w:p>
    <w:p>
      <w:r>
        <w:rPr>
          <w:b/>
          <w:color w:val="087E8B"/>
        </w:rPr>
        <w:t xml:space="preserve">Trainer summary: </w:t>
      </w:r>
      <w:r>
        <w:t>Use the diagram first, walk through DAG 1, then show how DAG 2 passes a value through XCom.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07C"/>
        <w:sz w:val="16"/>
      </w:rPr>
      <w:t>Apache Airflow • Short trainer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87E8B"/>
        <w:sz w:val="16"/>
      </w:rPr>
      <w:t>GCP DATA ENGINEERING TRAINING  |  CLOUD COMPOSER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9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4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4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