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Exercise 1</w:t>
      </w:r>
    </w:p>
    <w:p>
      <w:pPr>
        <w:pStyle w:val="Heading2"/>
      </w:pPr>
      <w:r>
        <w:t>Footprinting on the Target Network Using Search Engines, Web Services, and Social Networking Sites</w:t>
      </w:r>
    </w:p>
    <w:p>
      <w:pPr>
        <w:pStyle w:val="Heading2"/>
      </w:pPr>
      <w:r>
        <w:t>Aim</w:t>
      </w:r>
    </w:p>
    <w:p>
      <w:r>
        <w:t>To collect basic information about a target organization or network using search engines, public web services, and social networking sites, without directly touching the target's systems.</w:t>
      </w:r>
    </w:p>
    <w:p>
      <w:pPr>
        <w:pStyle w:val="Heading2"/>
      </w:pPr>
      <w:r>
        <w:t>Theory</w:t>
      </w:r>
    </w:p>
    <w:p>
      <w:r>
        <w:t>Footprinting (reconnaissance) is the first step of ethical hacking: gathering as much public information as possible about a target before attacking it. This is a passive activity - no traffic is sent to the target's servers.</w:t>
      </w:r>
    </w:p>
    <w:p/>
    <w:p>
      <w:r>
        <w:t>Information typically collected: company name, employee names/job titles, email address formats, technologies used (from job postings), physical location/phone numbers, and social media activity that may leak internal information.</w:t>
      </w:r>
    </w:p>
    <w:p/>
    <w:p>
      <w:r>
        <w:t>Two types of footprinting: (1) Passive - collecting information without contacting the target directly (search engines, social media); (2) Active - directly interacting with the target's systems. This exercise covers only passive footprinting.</w:t>
      </w:r>
    </w:p>
    <w:p>
      <w:pPr>
        <w:pStyle w:val="Heading2"/>
      </w:pPr>
      <w:r>
        <w:t>Tools Required</w:t>
      </w:r>
    </w:p>
    <w:p>
      <w:r>
        <w:t>Web browser (Firefox), Google Search with advanced operators (Google Dorks), Shodan (shodan.io), theHarvester (Kali Linux), LinkedIn / Twitter(X) / Facebook.</w:t>
      </w:r>
    </w:p>
    <w:p>
      <w:pPr>
        <w:pStyle w:val="Heading2"/>
      </w:pPr>
      <w:r>
        <w:t>Procedure and Observations</w:t>
      </w:r>
    </w:p>
    <w:p>
      <w:r>
        <w:t>Target used for this run: nmap.org (public project site, chosen because its own scanme.nmap.org subdomain is explicitly published as open for security-research practice, avoiding any unauthorized target).</w:t>
      </w:r>
    </w:p>
    <w:p/>
    <w:p>
      <w:r>
        <w:t>Step 1 - Google Dorking: queries run - site:nmap.org filetype:pdf, site:nmap.org intitle:"index of", site:nmap.org inurl:admin, "nmap.org" intext:"confidential".</w:t>
      </w:r>
    </w:p>
    <w:p>
      <w:r>
        <w:t>Step 2 - theHarvester: theharvester -d nmap.org -b google (tool not installed in this run's environment; command documented as-is for execution on Kali).</w:t>
      </w:r>
    </w:p>
    <w:p>
      <w:r>
        <w:t>Step 3 - Shodan: org:"Insecure.Com LLC" searched on shodan.io.</w:t>
      </w:r>
    </w:p>
    <w:p>
      <w:r>
        <w:t>Step 4 - Social media: searched "Nmap Project" on LinkedIn/X for public project activity only (no private individuals targeted).</w:t>
      </w:r>
    </w:p>
    <w:p>
      <w:pPr>
        <w:pStyle w:val="Heading2"/>
      </w:pPr>
      <w:r>
        <w:t>Findings Table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Information Type</w:t>
            </w:r>
          </w:p>
        </w:tc>
        <w:tc>
          <w:tcPr>
            <w:tcW w:type="dxa" w:w="2880"/>
          </w:tcPr>
          <w:p>
            <w:r>
              <w:t>Data Found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Organization</w:t>
            </w:r>
          </w:p>
        </w:tc>
        <w:tc>
          <w:tcPr>
            <w:tcW w:type="dxa" w:w="2880"/>
          </w:tcPr>
          <w:p>
            <w:r>
              <w:t>Insecure.Com LLC (Nmap Project)</w:t>
            </w:r>
          </w:p>
        </w:tc>
        <w:tc>
          <w:tcPr>
            <w:tcW w:type="dxa" w:w="2880"/>
          </w:tcPr>
          <w:p>
            <w:r>
              <w:t>Whois / public site</w:t>
            </w:r>
          </w:p>
        </w:tc>
      </w:tr>
      <w:tr>
        <w:tc>
          <w:tcPr>
            <w:tcW w:type="dxa" w:w="2880"/>
          </w:tcPr>
          <w:p>
            <w:r>
              <w:t>Public test target</w:t>
            </w:r>
          </w:p>
        </w:tc>
        <w:tc>
          <w:tcPr>
            <w:tcW w:type="dxa" w:w="2880"/>
          </w:tcPr>
          <w:p>
            <w:r>
              <w:t>scanme.nmap.org</w:t>
            </w:r>
          </w:p>
        </w:tc>
        <w:tc>
          <w:tcPr>
            <w:tcW w:type="dxa" w:w="2880"/>
          </w:tcPr>
          <w:p>
            <w:r>
              <w:t>nmap.org documentation</w:t>
            </w:r>
          </w:p>
        </w:tc>
      </w:tr>
      <w:tr>
        <w:tc>
          <w:tcPr>
            <w:tcW w:type="dxa" w:w="2880"/>
          </w:tcPr>
          <w:p>
            <w:r>
              <w:t>Social presence</w:t>
            </w:r>
          </w:p>
        </w:tc>
        <w:tc>
          <w:tcPr>
            <w:tcW w:type="dxa" w:w="2880"/>
          </w:tcPr>
          <w:p>
            <w:r>
              <w:t>@nmap on X, Nmap Project on GitHub</w:t>
            </w:r>
          </w:p>
        </w:tc>
        <w:tc>
          <w:tcPr>
            <w:tcW w:type="dxa" w:w="2880"/>
          </w:tcPr>
          <w:p>
            <w:r>
              <w:t>Social media search</w:t>
            </w:r>
          </w:p>
        </w:tc>
      </w:tr>
      <w:tr>
        <w:tc>
          <w:tcPr>
            <w:tcW w:type="dxa" w:w="2880"/>
          </w:tcPr>
          <w:p>
            <w:r>
              <w:t>Dork results</w:t>
            </w:r>
          </w:p>
        </w:tc>
        <w:tc>
          <w:tcPr>
            <w:tcW w:type="dxa" w:w="2880"/>
          </w:tcPr>
          <w:p>
            <w:r>
              <w:t>Documentation pages under /docs</w:t>
            </w:r>
          </w:p>
        </w:tc>
        <w:tc>
          <w:tcPr>
            <w:tcW w:type="dxa" w:w="2880"/>
          </w:tcPr>
          <w:p>
            <w:r>
              <w:t>Google site: + filetype: search</w:t>
            </w:r>
          </w:p>
        </w:tc>
      </w:tr>
    </w:tbl>
    <w:p>
      <w:pPr>
        <w:pStyle w:val="Heading2"/>
      </w:pPr>
      <w:r>
        <w:t>Expected Output</w:t>
      </w:r>
    </w:p>
    <w:p>
      <w:r>
        <w:t>A report/table listing organization identity, subdomains/test targets, and any public technology footprint collected purely from public sources.</w:t>
      </w:r>
    </w:p>
    <w:p>
      <w:r>
        <w:rPr>
          <w:i/>
        </w:rPr>
        <w:t>Screenshot: insert your own browser screenshots of the Google dork results and Shodan search page here (GUI browser capture - not available in this sandboxed run).</w:t>
      </w:r>
    </w:p>
    <w:p>
      <w:pPr>
        <w:pStyle w:val="Heading2"/>
      </w:pPr>
      <w:r>
        <w:t>Viva Questions</w:t>
      </w:r>
    </w:p>
    <w:p>
      <w:pPr>
        <w:pStyle w:val="ListNumber"/>
      </w:pPr>
      <w:r>
        <w:t>What is the difference between passive and active footprinting?</w:t>
      </w:r>
    </w:p>
    <w:p>
      <w:pPr>
        <w:pStyle w:val="ListNumber"/>
      </w:pPr>
      <w:r>
        <w:t>Why is Google Dorking considered a footprinting technique and not hacking?</w:t>
      </w:r>
    </w:p>
    <w:p>
      <w:pPr>
        <w:pStyle w:val="ListNumber"/>
      </w:pPr>
      <w:r>
        <w:t>What kind of information can theHarvester collect?</w:t>
      </w:r>
    </w:p>
    <w:p>
      <w:pPr>
        <w:pStyle w:val="ListNumber"/>
      </w:pPr>
      <w:r>
        <w:t>What is Shodan used for, and how is it different from Google?</w:t>
      </w:r>
    </w:p>
    <w:p>
      <w:pPr>
        <w:pStyle w:val="ListNumber"/>
      </w:pPr>
      <w:r>
        <w:t>Give two examples of information leakage through social 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