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132BE" w14:textId="77777777" w:rsidR="00461CF5" w:rsidRDefault="00461CF5" w:rsidP="00461CF5">
      <w:pPr>
        <w:jc w:val="center"/>
      </w:pPr>
      <w:r>
        <w:rPr>
          <w:noProof/>
        </w:rPr>
        <w:drawing>
          <wp:inline distT="0" distB="0" distL="0" distR="0" wp14:anchorId="1FF657C0" wp14:editId="5F6F294D">
            <wp:extent cx="5731510" cy="2451100"/>
            <wp:effectExtent l="0" t="0" r="2540" b="6350"/>
            <wp:docPr id="1888787511" name="Picture 1" descr="Law School Experience at Presidency University, Banga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w School Experience at Presidency University, Bangal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FB9F2" w14:textId="77777777" w:rsidR="00461CF5" w:rsidRPr="00461CF5" w:rsidRDefault="00461CF5" w:rsidP="00461CF5">
      <w:pPr>
        <w:jc w:val="center"/>
        <w:rPr>
          <w:b/>
          <w:sz w:val="44"/>
          <w:szCs w:val="44"/>
          <w:lang w:val="en-US"/>
        </w:rPr>
      </w:pPr>
      <w:r w:rsidRPr="00461CF5">
        <w:rPr>
          <w:b/>
          <w:sz w:val="44"/>
          <w:szCs w:val="44"/>
          <w:lang w:val="en-US"/>
        </w:rPr>
        <w:t>School of Computer Science Engineering &amp; Information Science</w:t>
      </w:r>
    </w:p>
    <w:p w14:paraId="048D2D85" w14:textId="77777777" w:rsidR="00461CF5" w:rsidRPr="00461CF5" w:rsidRDefault="00461CF5" w:rsidP="00461CF5">
      <w:pPr>
        <w:jc w:val="center"/>
        <w:rPr>
          <w:b/>
          <w:sz w:val="44"/>
          <w:szCs w:val="44"/>
          <w:lang w:val="en-US"/>
        </w:rPr>
      </w:pPr>
      <w:r w:rsidRPr="00461CF5">
        <w:rPr>
          <w:b/>
          <w:sz w:val="44"/>
          <w:szCs w:val="44"/>
          <w:lang w:val="en-US"/>
        </w:rPr>
        <w:t>A Report on</w:t>
      </w:r>
    </w:p>
    <w:p w14:paraId="3717E810" w14:textId="77777777" w:rsidR="00461CF5" w:rsidRPr="00461CF5" w:rsidRDefault="00461CF5" w:rsidP="00461CF5">
      <w:pPr>
        <w:jc w:val="center"/>
        <w:rPr>
          <w:b/>
          <w:sz w:val="44"/>
          <w:szCs w:val="44"/>
          <w:lang w:val="en-US"/>
        </w:rPr>
      </w:pPr>
      <w:r w:rsidRPr="00461CF5">
        <w:rPr>
          <w:b/>
          <w:sz w:val="44"/>
          <w:szCs w:val="44"/>
          <w:lang w:val="en-US"/>
        </w:rPr>
        <w:t xml:space="preserve">Mini-Project </w:t>
      </w:r>
    </w:p>
    <w:p w14:paraId="2B2E6FC0" w14:textId="27114567" w:rsidR="00461CF5" w:rsidRDefault="00461CF5" w:rsidP="00461CF5">
      <w:pPr>
        <w:jc w:val="center"/>
        <w:rPr>
          <w:b/>
          <w:sz w:val="44"/>
          <w:szCs w:val="44"/>
          <w:lang w:val="en-US"/>
        </w:rPr>
      </w:pPr>
      <w:r w:rsidRPr="00461CF5">
        <w:rPr>
          <w:b/>
          <w:sz w:val="44"/>
          <w:szCs w:val="44"/>
          <w:lang w:val="en-US"/>
        </w:rPr>
        <w:t>Titled “</w:t>
      </w:r>
      <w:r>
        <w:rPr>
          <w:b/>
          <w:sz w:val="44"/>
          <w:szCs w:val="44"/>
          <w:lang w:val="en-US"/>
        </w:rPr>
        <w:t>Admission Management</w:t>
      </w:r>
      <w:r w:rsidRPr="00461CF5">
        <w:rPr>
          <w:b/>
          <w:sz w:val="44"/>
          <w:szCs w:val="44"/>
          <w:lang w:val="en-US"/>
        </w:rPr>
        <w:t xml:space="preserve">” </w:t>
      </w:r>
    </w:p>
    <w:p w14:paraId="7801C170" w14:textId="77777777" w:rsidR="00461CF5" w:rsidRDefault="00461CF5" w:rsidP="00461CF5">
      <w:pPr>
        <w:jc w:val="center"/>
        <w:rPr>
          <w:b/>
          <w:sz w:val="44"/>
          <w:szCs w:val="44"/>
          <w:lang w:val="en-US"/>
        </w:rPr>
      </w:pPr>
    </w:p>
    <w:p w14:paraId="05C3AF9C" w14:textId="557A2A69" w:rsidR="00461CF5" w:rsidRPr="00461CF5" w:rsidRDefault="00461CF5" w:rsidP="00461CF5">
      <w:pPr>
        <w:rPr>
          <w:b/>
          <w:bCs/>
          <w:sz w:val="32"/>
          <w:szCs w:val="32"/>
          <w:lang w:val="en-US"/>
        </w:rPr>
      </w:pPr>
      <w:r w:rsidRPr="00461CF5">
        <w:rPr>
          <w:b/>
          <w:bCs/>
          <w:sz w:val="32"/>
          <w:szCs w:val="32"/>
          <w:lang w:val="en-US"/>
        </w:rPr>
        <w:t xml:space="preserve">Course </w:t>
      </w:r>
      <w:proofErr w:type="gramStart"/>
      <w:r w:rsidRPr="00461CF5">
        <w:rPr>
          <w:b/>
          <w:bCs/>
          <w:sz w:val="32"/>
          <w:szCs w:val="32"/>
          <w:lang w:val="en-US"/>
        </w:rPr>
        <w:t>Title :</w:t>
      </w:r>
      <w:proofErr w:type="gramEnd"/>
      <w:r w:rsidRPr="00461CF5">
        <w:rPr>
          <w:b/>
          <w:bCs/>
          <w:sz w:val="32"/>
          <w:szCs w:val="32"/>
          <w:lang w:val="en-US"/>
        </w:rPr>
        <w:t>- Web technologies</w:t>
      </w:r>
    </w:p>
    <w:p w14:paraId="554F5F59" w14:textId="18AD5E59" w:rsidR="00461CF5" w:rsidRDefault="00461CF5" w:rsidP="00461CF5">
      <w:pPr>
        <w:rPr>
          <w:b/>
          <w:bCs/>
          <w:sz w:val="32"/>
          <w:szCs w:val="32"/>
          <w:lang w:val="en-US"/>
        </w:rPr>
      </w:pPr>
      <w:r w:rsidRPr="00461CF5">
        <w:rPr>
          <w:b/>
          <w:bCs/>
          <w:sz w:val="32"/>
          <w:szCs w:val="32"/>
          <w:lang w:val="en-US"/>
        </w:rPr>
        <w:t xml:space="preserve">Course </w:t>
      </w:r>
      <w:proofErr w:type="gramStart"/>
      <w:r w:rsidRPr="00461CF5">
        <w:rPr>
          <w:b/>
          <w:bCs/>
          <w:sz w:val="32"/>
          <w:szCs w:val="32"/>
          <w:lang w:val="en-US"/>
        </w:rPr>
        <w:t>Code :</w:t>
      </w:r>
      <w:proofErr w:type="gramEnd"/>
      <w:r w:rsidRPr="00461CF5">
        <w:rPr>
          <w:b/>
          <w:bCs/>
          <w:sz w:val="32"/>
          <w:szCs w:val="32"/>
          <w:lang w:val="en-US"/>
        </w:rPr>
        <w:t>- CSE2258</w:t>
      </w:r>
    </w:p>
    <w:p w14:paraId="6163920B" w14:textId="6B949B86" w:rsidR="00461CF5" w:rsidRDefault="00461CF5" w:rsidP="00461C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Date of </w:t>
      </w:r>
      <w:proofErr w:type="gramStart"/>
      <w:r>
        <w:rPr>
          <w:b/>
          <w:bCs/>
          <w:sz w:val="32"/>
          <w:szCs w:val="32"/>
          <w:lang w:val="en-US"/>
        </w:rPr>
        <w:t>Submission :</w:t>
      </w:r>
      <w:proofErr w:type="gramEnd"/>
      <w:r>
        <w:rPr>
          <w:b/>
          <w:bCs/>
          <w:sz w:val="32"/>
          <w:szCs w:val="32"/>
          <w:lang w:val="en-US"/>
        </w:rPr>
        <w:t>- 21/11/2025</w:t>
      </w:r>
    </w:p>
    <w:p w14:paraId="2E3CD568" w14:textId="77777777" w:rsidR="00461CF5" w:rsidRDefault="00461CF5" w:rsidP="00461CF5">
      <w:pPr>
        <w:rPr>
          <w:b/>
          <w:bCs/>
          <w:sz w:val="32"/>
          <w:szCs w:val="32"/>
          <w:lang w:val="en-US"/>
        </w:rPr>
      </w:pPr>
    </w:p>
    <w:p w14:paraId="74134BE8" w14:textId="77777777" w:rsidR="00461CF5" w:rsidRDefault="00461CF5" w:rsidP="00461C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Submitted </w:t>
      </w:r>
      <w:proofErr w:type="gramStart"/>
      <w:r>
        <w:rPr>
          <w:b/>
          <w:bCs/>
          <w:sz w:val="32"/>
          <w:szCs w:val="32"/>
          <w:lang w:val="en-US"/>
        </w:rPr>
        <w:t>By :</w:t>
      </w:r>
      <w:proofErr w:type="gramEnd"/>
      <w:r>
        <w:rPr>
          <w:b/>
          <w:bCs/>
          <w:sz w:val="32"/>
          <w:szCs w:val="32"/>
          <w:lang w:val="en-US"/>
        </w:rPr>
        <w:t xml:space="preserve">- </w:t>
      </w:r>
    </w:p>
    <w:p w14:paraId="737F5C64" w14:textId="518BC98D" w:rsidR="00461CF5" w:rsidRDefault="00461CF5" w:rsidP="00461CF5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- Diwakar Goswami, Manoj Kumar, Lithin, Priyanka, </w:t>
      </w:r>
      <w:proofErr w:type="spellStart"/>
      <w:r>
        <w:rPr>
          <w:b/>
          <w:bCs/>
          <w:sz w:val="32"/>
          <w:szCs w:val="32"/>
          <w:lang w:val="en-US"/>
        </w:rPr>
        <w:t>Aqram</w:t>
      </w:r>
      <w:proofErr w:type="spellEnd"/>
    </w:p>
    <w:p w14:paraId="34DA5FF3" w14:textId="00763345" w:rsidR="00461CF5" w:rsidRDefault="00461CF5" w:rsidP="00461C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Roll </w:t>
      </w:r>
      <w:proofErr w:type="gramStart"/>
      <w:r>
        <w:rPr>
          <w:b/>
          <w:bCs/>
          <w:sz w:val="32"/>
          <w:szCs w:val="32"/>
          <w:lang w:val="en-US"/>
        </w:rPr>
        <w:t>No :</w:t>
      </w:r>
      <w:proofErr w:type="gramEnd"/>
      <w:r>
        <w:rPr>
          <w:b/>
          <w:bCs/>
          <w:sz w:val="32"/>
          <w:szCs w:val="32"/>
          <w:lang w:val="en-US"/>
        </w:rPr>
        <w:t>- 20241IST0100, 20241IST0098, 20241IST0097, 20241IST0099, 20241IST</w:t>
      </w:r>
      <w:r w:rsidR="00B956B8">
        <w:rPr>
          <w:b/>
          <w:bCs/>
          <w:sz w:val="32"/>
          <w:szCs w:val="32"/>
          <w:lang w:val="en-US"/>
        </w:rPr>
        <w:t>0096</w:t>
      </w:r>
    </w:p>
    <w:p w14:paraId="2BDFC043" w14:textId="77777777" w:rsidR="00461CF5" w:rsidRPr="00461CF5" w:rsidRDefault="00461CF5" w:rsidP="00461CF5">
      <w:pPr>
        <w:rPr>
          <w:b/>
          <w:bCs/>
          <w:sz w:val="32"/>
          <w:szCs w:val="32"/>
          <w:lang w:val="en-US"/>
        </w:rPr>
      </w:pPr>
    </w:p>
    <w:p w14:paraId="6ADC102B" w14:textId="77777777" w:rsidR="00B956B8" w:rsidRPr="00B956B8" w:rsidRDefault="00B956B8" w:rsidP="00B956B8">
      <w:pPr>
        <w:rPr>
          <w:b/>
          <w:bCs/>
          <w:sz w:val="36"/>
          <w:szCs w:val="36"/>
          <w:lang w:val="en-US"/>
        </w:rPr>
      </w:pPr>
      <w:r w:rsidRPr="00B956B8">
        <w:rPr>
          <w:b/>
          <w:bCs/>
          <w:sz w:val="36"/>
          <w:szCs w:val="36"/>
          <w:lang w:val="en-US"/>
        </w:rPr>
        <w:t>Index</w:t>
      </w:r>
    </w:p>
    <w:p w14:paraId="17653CBB" w14:textId="77777777" w:rsidR="00B956B8" w:rsidRPr="00B956B8" w:rsidRDefault="00B956B8" w:rsidP="00B956B8">
      <w:pPr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B956B8">
        <w:rPr>
          <w:b/>
          <w:sz w:val="36"/>
          <w:szCs w:val="36"/>
          <w:lang w:val="en-US"/>
        </w:rPr>
        <w:t>Abstract</w:t>
      </w:r>
    </w:p>
    <w:p w14:paraId="21D79632" w14:textId="77777777" w:rsidR="00B956B8" w:rsidRPr="00B956B8" w:rsidRDefault="00B956B8" w:rsidP="00B956B8">
      <w:pPr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B956B8">
        <w:rPr>
          <w:b/>
          <w:sz w:val="36"/>
          <w:szCs w:val="36"/>
          <w:lang w:val="en-US"/>
        </w:rPr>
        <w:t>Introduction</w:t>
      </w:r>
    </w:p>
    <w:p w14:paraId="66A9C1D8" w14:textId="77777777" w:rsidR="00B956B8" w:rsidRPr="00B956B8" w:rsidRDefault="00B956B8" w:rsidP="00B956B8">
      <w:pPr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B956B8">
        <w:rPr>
          <w:b/>
          <w:sz w:val="36"/>
          <w:szCs w:val="36"/>
          <w:lang w:val="en-US"/>
        </w:rPr>
        <w:t>Software and Hardware Requirements</w:t>
      </w:r>
    </w:p>
    <w:p w14:paraId="197E78D4" w14:textId="77777777" w:rsidR="00B956B8" w:rsidRPr="00B956B8" w:rsidRDefault="00B956B8" w:rsidP="00B956B8">
      <w:pPr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B956B8">
        <w:rPr>
          <w:b/>
          <w:sz w:val="36"/>
          <w:szCs w:val="36"/>
          <w:lang w:val="en-US"/>
        </w:rPr>
        <w:t>Modules/Functionalities</w:t>
      </w:r>
    </w:p>
    <w:p w14:paraId="23EE0C13" w14:textId="77777777" w:rsidR="00B956B8" w:rsidRPr="00B956B8" w:rsidRDefault="00B956B8" w:rsidP="00B956B8">
      <w:pPr>
        <w:numPr>
          <w:ilvl w:val="0"/>
          <w:numId w:val="1"/>
        </w:numPr>
        <w:rPr>
          <w:b/>
          <w:sz w:val="36"/>
          <w:szCs w:val="36"/>
          <w:lang w:val="en-US"/>
        </w:rPr>
      </w:pPr>
      <w:r w:rsidRPr="00B956B8">
        <w:rPr>
          <w:b/>
          <w:sz w:val="36"/>
          <w:szCs w:val="36"/>
          <w:lang w:val="en-US"/>
        </w:rPr>
        <w:t>Results with Screenshots</w:t>
      </w:r>
    </w:p>
    <w:p w14:paraId="2F81EC99" w14:textId="59FE00CD" w:rsidR="00461CF5" w:rsidRPr="00B956B8" w:rsidRDefault="00B956B8" w:rsidP="00B956B8">
      <w:pPr>
        <w:rPr>
          <w:b/>
          <w:sz w:val="36"/>
          <w:szCs w:val="36"/>
          <w:lang w:val="en-US"/>
        </w:rPr>
      </w:pPr>
      <w:r w:rsidRPr="00B956B8">
        <w:rPr>
          <w:b/>
          <w:sz w:val="36"/>
          <w:szCs w:val="36"/>
          <w:lang w:val="en-US"/>
        </w:rPr>
        <w:t xml:space="preserve">  </w:t>
      </w:r>
      <w:r>
        <w:rPr>
          <w:b/>
          <w:sz w:val="36"/>
          <w:szCs w:val="36"/>
          <w:lang w:val="en-US"/>
        </w:rPr>
        <w:t xml:space="preserve">       6. </w:t>
      </w:r>
      <w:r w:rsidRPr="00B956B8">
        <w:rPr>
          <w:b/>
          <w:sz w:val="36"/>
          <w:szCs w:val="36"/>
          <w:lang w:val="en-US"/>
        </w:rPr>
        <w:t>Conclusion</w:t>
      </w:r>
    </w:p>
    <w:p w14:paraId="69269203" w14:textId="46905387" w:rsidR="00461CF5" w:rsidRDefault="00461CF5" w:rsidP="00461CF5">
      <w:pPr>
        <w:jc w:val="center"/>
      </w:pPr>
      <w:r>
        <w:br w:type="page"/>
      </w:r>
    </w:p>
    <w:p w14:paraId="5891C54B" w14:textId="77777777" w:rsidR="00821EAE" w:rsidRDefault="00821EAE" w:rsidP="00821EAE">
      <w:pPr>
        <w:jc w:val="both"/>
        <w:rPr>
          <w:sz w:val="52"/>
          <w:szCs w:val="52"/>
        </w:rPr>
      </w:pPr>
      <w:r w:rsidRPr="00821EAE">
        <w:rPr>
          <w:sz w:val="52"/>
          <w:szCs w:val="52"/>
        </w:rPr>
        <w:lastRenderedPageBreak/>
        <w:t>01.Abstract</w:t>
      </w:r>
    </w:p>
    <w:p w14:paraId="310D3C36" w14:textId="77777777" w:rsidR="00821EAE" w:rsidRDefault="00821EAE" w:rsidP="00821EAE">
      <w:pPr>
        <w:jc w:val="both"/>
        <w:rPr>
          <w:sz w:val="36"/>
          <w:szCs w:val="36"/>
        </w:rPr>
      </w:pPr>
      <w:r w:rsidRPr="00821EAE">
        <w:rPr>
          <w:sz w:val="32"/>
          <w:szCs w:val="32"/>
        </w:rPr>
        <w:t>An admission management web page serves as a digital facade and operational core for an educational institution's intake process. Its fundamental abstraction is the transformation of a complex, multi-stage, and human-centric procedure into a structured, automated, and data-driven digital workflow. It functions as a centralized system that mediates between the prospective applicant and the institution's administrative body</w:t>
      </w:r>
      <w:r w:rsidRPr="00821EAE">
        <w:rPr>
          <w:sz w:val="36"/>
          <w:szCs w:val="36"/>
        </w:rPr>
        <w:t>.</w:t>
      </w:r>
    </w:p>
    <w:p w14:paraId="6795AD06" w14:textId="77777777" w:rsidR="00821EAE" w:rsidRDefault="00821EAE" w:rsidP="00821EAE">
      <w:pPr>
        <w:jc w:val="both"/>
        <w:rPr>
          <w:sz w:val="56"/>
          <w:szCs w:val="56"/>
        </w:rPr>
      </w:pPr>
      <w:r w:rsidRPr="00821EAE">
        <w:rPr>
          <w:sz w:val="56"/>
          <w:szCs w:val="56"/>
        </w:rPr>
        <w:t>02.Introduction</w:t>
      </w:r>
    </w:p>
    <w:p w14:paraId="780447A2" w14:textId="77777777" w:rsidR="00821EAE" w:rsidRPr="00821EAE" w:rsidRDefault="00821EAE" w:rsidP="00821EAE">
      <w:pPr>
        <w:jc w:val="both"/>
        <w:rPr>
          <w:sz w:val="32"/>
          <w:szCs w:val="32"/>
        </w:rPr>
      </w:pPr>
      <w:r w:rsidRPr="00821EAE">
        <w:rPr>
          <w:sz w:val="32"/>
          <w:szCs w:val="32"/>
        </w:rPr>
        <w:t xml:space="preserve">An admission management web page serves as the central digital gateway for an educational institution's </w:t>
      </w:r>
      <w:proofErr w:type="spellStart"/>
      <w:r w:rsidRPr="00821EAE">
        <w:rPr>
          <w:sz w:val="32"/>
          <w:szCs w:val="32"/>
        </w:rPr>
        <w:t>enrollment</w:t>
      </w:r>
      <w:proofErr w:type="spellEnd"/>
      <w:r w:rsidRPr="00821EAE">
        <w:rPr>
          <w:sz w:val="32"/>
          <w:szCs w:val="32"/>
        </w:rPr>
        <w:t xml:space="preserve"> lifecycle. In theory, it is a specialized web application designed to systematically transform the traditionally complex and paper-laden admission process into a streamlined, efficient, and transparent digital workflow. Its core function is to act as a bidirectional conduit for information, facilitating a structured interaction between the institution and its prospective applicants.</w:t>
      </w:r>
    </w:p>
    <w:p w14:paraId="573D10C7" w14:textId="77777777" w:rsidR="00821EAE" w:rsidRPr="00821EAE" w:rsidRDefault="00821EAE" w:rsidP="00821EAE">
      <w:pPr>
        <w:jc w:val="both"/>
        <w:rPr>
          <w:sz w:val="32"/>
          <w:szCs w:val="32"/>
        </w:rPr>
      </w:pPr>
      <w:r w:rsidRPr="00821EAE">
        <w:rPr>
          <w:sz w:val="32"/>
          <w:szCs w:val="32"/>
        </w:rPr>
        <w:t xml:space="preserve">For the institution, the page is an administrative command </w:t>
      </w:r>
      <w:proofErr w:type="spellStart"/>
      <w:r w:rsidRPr="00821EAE">
        <w:rPr>
          <w:sz w:val="32"/>
          <w:szCs w:val="32"/>
        </w:rPr>
        <w:t>center</w:t>
      </w:r>
      <w:proofErr w:type="spellEnd"/>
      <w:r w:rsidRPr="00821EAE">
        <w:rPr>
          <w:sz w:val="32"/>
          <w:szCs w:val="32"/>
        </w:rPr>
        <w:t>, enabling the configuration of admission cycles, program details, and eligibility criteria. It automates the collection, storage, and initial sorting of applicant data, replacing physical archives with a secure, centralized database. This digital foundation allows for the tracking of applicant progress through various stages, from submission to final selection, thereby enhancing operational control and data-driven decision-making.</w:t>
      </w:r>
    </w:p>
    <w:p w14:paraId="10455A7C" w14:textId="0678E92A" w:rsidR="00461CF5" w:rsidRPr="00821EAE" w:rsidRDefault="00461CF5" w:rsidP="00821EAE">
      <w:pPr>
        <w:jc w:val="both"/>
        <w:rPr>
          <w:sz w:val="24"/>
          <w:szCs w:val="24"/>
        </w:rPr>
      </w:pPr>
      <w:r w:rsidRPr="00821EAE">
        <w:rPr>
          <w:sz w:val="56"/>
          <w:szCs w:val="56"/>
        </w:rPr>
        <w:br w:type="page"/>
      </w:r>
    </w:p>
    <w:p w14:paraId="03FCB878" w14:textId="77777777" w:rsidR="00C21EC4" w:rsidRPr="00C21EC4" w:rsidRDefault="00C21EC4" w:rsidP="00C21EC4">
      <w:pPr>
        <w:rPr>
          <w:sz w:val="32"/>
          <w:szCs w:val="32"/>
        </w:rPr>
      </w:pPr>
      <w:r w:rsidRPr="00C21EC4">
        <w:rPr>
          <w:b/>
          <w:bCs/>
          <w:sz w:val="32"/>
          <w:szCs w:val="32"/>
        </w:rPr>
        <w:lastRenderedPageBreak/>
        <w:t xml:space="preserve">03. Software and Hardware </w:t>
      </w:r>
      <w:proofErr w:type="gramStart"/>
      <w:r w:rsidRPr="00C21EC4">
        <w:rPr>
          <w:b/>
          <w:bCs/>
          <w:sz w:val="32"/>
          <w:szCs w:val="32"/>
        </w:rPr>
        <w:t>Requirements :</w:t>
      </w:r>
      <w:proofErr w:type="gramEnd"/>
      <w:r w:rsidRPr="00C21EC4">
        <w:rPr>
          <w:b/>
          <w:bCs/>
          <w:sz w:val="32"/>
          <w:szCs w:val="32"/>
        </w:rPr>
        <w:t xml:space="preserve"> </w:t>
      </w:r>
    </w:p>
    <w:p w14:paraId="113D801B" w14:textId="77777777" w:rsidR="00C21EC4" w:rsidRPr="00C21EC4" w:rsidRDefault="00C21EC4" w:rsidP="00C21EC4">
      <w:pPr>
        <w:rPr>
          <w:sz w:val="32"/>
          <w:szCs w:val="32"/>
        </w:rPr>
      </w:pPr>
      <w:r w:rsidRPr="00C21EC4">
        <w:rPr>
          <w:b/>
          <w:bCs/>
          <w:sz w:val="32"/>
          <w:szCs w:val="32"/>
        </w:rPr>
        <w:t xml:space="preserve">Software Requirements </w:t>
      </w:r>
    </w:p>
    <w:p w14:paraId="7F683B3C" w14:textId="2C5EC631" w:rsidR="00C21EC4" w:rsidRPr="00C21EC4" w:rsidRDefault="00C21EC4" w:rsidP="00C21EC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21EC4">
        <w:rPr>
          <w:b/>
          <w:bCs/>
          <w:sz w:val="32"/>
          <w:szCs w:val="32"/>
        </w:rPr>
        <w:t xml:space="preserve">Operating System: </w:t>
      </w:r>
      <w:r w:rsidRPr="00C21EC4">
        <w:rPr>
          <w:sz w:val="32"/>
          <w:szCs w:val="32"/>
        </w:rPr>
        <w:t xml:space="preserve">Windows / Linux / macOS </w:t>
      </w:r>
    </w:p>
    <w:p w14:paraId="5CB56C2C" w14:textId="4B4E60E0" w:rsidR="00C21EC4" w:rsidRPr="00C21EC4" w:rsidRDefault="00C21EC4" w:rsidP="00C21EC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21EC4">
        <w:rPr>
          <w:sz w:val="32"/>
          <w:szCs w:val="32"/>
        </w:rPr>
        <w:t xml:space="preserve"> </w:t>
      </w:r>
      <w:r w:rsidRPr="00C21EC4">
        <w:rPr>
          <w:b/>
          <w:bCs/>
          <w:sz w:val="32"/>
          <w:szCs w:val="32"/>
        </w:rPr>
        <w:t xml:space="preserve">Web Server: </w:t>
      </w:r>
      <w:r w:rsidRPr="00C21EC4">
        <w:rPr>
          <w:sz w:val="32"/>
          <w:szCs w:val="32"/>
        </w:rPr>
        <w:t xml:space="preserve">XAMPP / WAMP / Apache server </w:t>
      </w:r>
    </w:p>
    <w:p w14:paraId="3703CC18" w14:textId="1BD97A7F" w:rsidR="00C21EC4" w:rsidRPr="00C21EC4" w:rsidRDefault="00C21EC4" w:rsidP="00C21EC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21EC4">
        <w:rPr>
          <w:sz w:val="32"/>
          <w:szCs w:val="32"/>
        </w:rPr>
        <w:t xml:space="preserve"> </w:t>
      </w:r>
      <w:r w:rsidRPr="00C21EC4">
        <w:rPr>
          <w:b/>
          <w:bCs/>
          <w:sz w:val="32"/>
          <w:szCs w:val="32"/>
        </w:rPr>
        <w:t xml:space="preserve">Database: </w:t>
      </w:r>
      <w:r w:rsidRPr="00C21EC4">
        <w:rPr>
          <w:sz w:val="32"/>
          <w:szCs w:val="32"/>
        </w:rPr>
        <w:t xml:space="preserve">MySQL (phpMyAdmin) </w:t>
      </w:r>
    </w:p>
    <w:p w14:paraId="27B99514" w14:textId="5C6447D1" w:rsidR="00C21EC4" w:rsidRPr="00C21EC4" w:rsidRDefault="00C21EC4" w:rsidP="00C21EC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21EC4">
        <w:rPr>
          <w:b/>
          <w:bCs/>
          <w:sz w:val="32"/>
          <w:szCs w:val="32"/>
        </w:rPr>
        <w:t xml:space="preserve">Frontend: </w:t>
      </w:r>
      <w:r w:rsidRPr="00C21EC4">
        <w:rPr>
          <w:sz w:val="32"/>
          <w:szCs w:val="32"/>
        </w:rPr>
        <w:t xml:space="preserve">HTML, CSS, JavaScript </w:t>
      </w:r>
    </w:p>
    <w:p w14:paraId="1598EA5F" w14:textId="23BFCC79" w:rsidR="00C21EC4" w:rsidRPr="00C21EC4" w:rsidRDefault="00C21EC4" w:rsidP="00C21EC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21EC4">
        <w:rPr>
          <w:sz w:val="32"/>
          <w:szCs w:val="32"/>
        </w:rPr>
        <w:t xml:space="preserve"> </w:t>
      </w:r>
      <w:r w:rsidRPr="00C21EC4">
        <w:rPr>
          <w:b/>
          <w:bCs/>
          <w:sz w:val="32"/>
          <w:szCs w:val="32"/>
        </w:rPr>
        <w:t xml:space="preserve">Backend: </w:t>
      </w:r>
      <w:r w:rsidRPr="00C21EC4">
        <w:rPr>
          <w:sz w:val="32"/>
          <w:szCs w:val="32"/>
        </w:rPr>
        <w:t xml:space="preserve">PHP </w:t>
      </w:r>
    </w:p>
    <w:p w14:paraId="26640AA4" w14:textId="05B6352D" w:rsidR="00C21EC4" w:rsidRPr="00C21EC4" w:rsidRDefault="00C21EC4" w:rsidP="00C21EC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C21EC4">
        <w:rPr>
          <w:b/>
          <w:bCs/>
          <w:sz w:val="32"/>
          <w:szCs w:val="32"/>
        </w:rPr>
        <w:t xml:space="preserve">Browser: </w:t>
      </w:r>
      <w:r w:rsidRPr="00C21EC4">
        <w:rPr>
          <w:sz w:val="32"/>
          <w:szCs w:val="32"/>
        </w:rPr>
        <w:t xml:space="preserve">Chrome / Firefox / Edge </w:t>
      </w:r>
    </w:p>
    <w:p w14:paraId="05254180" w14:textId="77777777" w:rsidR="00C21EC4" w:rsidRPr="00C21EC4" w:rsidRDefault="00C21EC4" w:rsidP="00C21EC4">
      <w:pPr>
        <w:pStyle w:val="ListParagraph"/>
        <w:numPr>
          <w:ilvl w:val="0"/>
          <w:numId w:val="3"/>
        </w:numPr>
      </w:pPr>
      <w:r w:rsidRPr="00C21EC4">
        <w:rPr>
          <w:sz w:val="32"/>
          <w:szCs w:val="32"/>
        </w:rPr>
        <w:t xml:space="preserve"> </w:t>
      </w:r>
      <w:r w:rsidRPr="00C21EC4">
        <w:rPr>
          <w:b/>
          <w:bCs/>
          <w:sz w:val="32"/>
          <w:szCs w:val="32"/>
        </w:rPr>
        <w:t xml:space="preserve">Code Editor: </w:t>
      </w:r>
      <w:r w:rsidRPr="00C21EC4">
        <w:rPr>
          <w:sz w:val="32"/>
          <w:szCs w:val="32"/>
        </w:rPr>
        <w:t>VS Code / Sublime / Notepad++</w:t>
      </w:r>
    </w:p>
    <w:p w14:paraId="55211E24" w14:textId="77777777" w:rsidR="00C21EC4" w:rsidRDefault="00C21EC4" w:rsidP="00C21EC4"/>
    <w:p w14:paraId="5B539A47" w14:textId="77777777" w:rsidR="00C21EC4" w:rsidRPr="00C21EC4" w:rsidRDefault="00C21EC4" w:rsidP="00C21EC4">
      <w:pPr>
        <w:rPr>
          <w:sz w:val="32"/>
          <w:szCs w:val="32"/>
        </w:rPr>
      </w:pPr>
      <w:r w:rsidRPr="00C21EC4">
        <w:rPr>
          <w:b/>
          <w:bCs/>
          <w:sz w:val="32"/>
          <w:szCs w:val="32"/>
        </w:rPr>
        <w:t xml:space="preserve">Hardware Requirements </w:t>
      </w:r>
    </w:p>
    <w:p w14:paraId="31526990" w14:textId="3CE121BD" w:rsidR="00C21EC4" w:rsidRPr="00C21EC4" w:rsidRDefault="00C21EC4" w:rsidP="00C21EC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21EC4">
        <w:rPr>
          <w:sz w:val="32"/>
          <w:szCs w:val="32"/>
        </w:rPr>
        <w:t xml:space="preserve"> A computer with minimum </w:t>
      </w:r>
      <w:r w:rsidRPr="00C21EC4">
        <w:rPr>
          <w:b/>
          <w:bCs/>
          <w:sz w:val="32"/>
          <w:szCs w:val="32"/>
        </w:rPr>
        <w:t xml:space="preserve">4 GB RAM </w:t>
      </w:r>
    </w:p>
    <w:p w14:paraId="41A89600" w14:textId="5ED67181" w:rsidR="00C21EC4" w:rsidRPr="00C21EC4" w:rsidRDefault="00C21EC4" w:rsidP="00C21EC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21EC4">
        <w:rPr>
          <w:sz w:val="32"/>
          <w:szCs w:val="32"/>
        </w:rPr>
        <w:t xml:space="preserve"> </w:t>
      </w:r>
      <w:r w:rsidRPr="00C21EC4">
        <w:rPr>
          <w:b/>
          <w:bCs/>
          <w:sz w:val="32"/>
          <w:szCs w:val="32"/>
        </w:rPr>
        <w:t xml:space="preserve">Processor: </w:t>
      </w:r>
      <w:r w:rsidRPr="00C21EC4">
        <w:rPr>
          <w:sz w:val="32"/>
          <w:szCs w:val="32"/>
        </w:rPr>
        <w:t xml:space="preserve">Dual-core or higher </w:t>
      </w:r>
    </w:p>
    <w:p w14:paraId="7B8F4BEC" w14:textId="165F5491" w:rsidR="00C21EC4" w:rsidRPr="00C21EC4" w:rsidRDefault="00C21EC4" w:rsidP="00C21EC4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C21EC4">
        <w:rPr>
          <w:sz w:val="32"/>
          <w:szCs w:val="32"/>
        </w:rPr>
        <w:t xml:space="preserve"> </w:t>
      </w:r>
      <w:r w:rsidRPr="00C21EC4">
        <w:rPr>
          <w:b/>
          <w:bCs/>
          <w:sz w:val="32"/>
          <w:szCs w:val="32"/>
        </w:rPr>
        <w:t xml:space="preserve">Storage: </w:t>
      </w:r>
      <w:r w:rsidRPr="00C21EC4">
        <w:rPr>
          <w:sz w:val="32"/>
          <w:szCs w:val="32"/>
        </w:rPr>
        <w:t xml:space="preserve">Minimum 2 GB free space for server, database, and project files </w:t>
      </w:r>
    </w:p>
    <w:p w14:paraId="629FDC03" w14:textId="77777777" w:rsidR="00C21EC4" w:rsidRPr="00C21EC4" w:rsidRDefault="00C21EC4" w:rsidP="00C21EC4">
      <w:pPr>
        <w:pStyle w:val="ListParagraph"/>
        <w:numPr>
          <w:ilvl w:val="0"/>
          <w:numId w:val="4"/>
        </w:numPr>
      </w:pPr>
      <w:r w:rsidRPr="00C21EC4">
        <w:rPr>
          <w:sz w:val="32"/>
          <w:szCs w:val="32"/>
        </w:rPr>
        <w:t xml:space="preserve"> </w:t>
      </w:r>
      <w:r w:rsidRPr="00C21EC4">
        <w:rPr>
          <w:b/>
          <w:bCs/>
          <w:sz w:val="32"/>
          <w:szCs w:val="32"/>
        </w:rPr>
        <w:t xml:space="preserve">Internet connection </w:t>
      </w:r>
      <w:r w:rsidRPr="00C21EC4">
        <w:rPr>
          <w:sz w:val="32"/>
          <w:szCs w:val="32"/>
        </w:rPr>
        <w:t>(optional – for external resource loading)</w:t>
      </w:r>
    </w:p>
    <w:p w14:paraId="587CF255" w14:textId="77777777" w:rsidR="00C21EC4" w:rsidRDefault="00C21EC4" w:rsidP="00C21EC4"/>
    <w:p w14:paraId="0802D2EE" w14:textId="77777777" w:rsidR="00C21EC4" w:rsidRDefault="00C21EC4" w:rsidP="00C21EC4"/>
    <w:p w14:paraId="19218A2C" w14:textId="59E13A59" w:rsidR="00C21EC4" w:rsidRDefault="00C21EC4" w:rsidP="00C21EC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52"/>
          <w:szCs w:val="52"/>
        </w:rPr>
      </w:pPr>
      <w:r w:rsidRPr="00C21EC4">
        <w:rPr>
          <w:rFonts w:ascii="Times New Roman" w:hAnsi="Times New Roman" w:cs="Times New Roman"/>
          <w:sz w:val="52"/>
          <w:szCs w:val="52"/>
        </w:rPr>
        <w:t>Modules/Functionalities</w:t>
      </w:r>
    </w:p>
    <w:p w14:paraId="185CC93D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1. Pre-Admission &amp; Inquiry Management</w:t>
      </w:r>
    </w:p>
    <w:p w14:paraId="3AA0ED58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This is the first touchpoint for prospective students and parents.</w:t>
      </w:r>
    </w:p>
    <w:p w14:paraId="4ABE2E0C" w14:textId="77777777" w:rsidR="00642639" w:rsidRPr="00642639" w:rsidRDefault="00642639" w:rsidP="0064263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Inquiry Form:</w:t>
      </w:r>
      <w:r w:rsidRPr="00642639">
        <w:rPr>
          <w:rFonts w:ascii="Times New Roman" w:hAnsi="Times New Roman" w:cs="Times New Roman"/>
          <w:sz w:val="28"/>
          <w:szCs w:val="28"/>
        </w:rPr>
        <w:t> A web form to capture lead information (name, contact, program of interest, source).</w:t>
      </w:r>
    </w:p>
    <w:p w14:paraId="7CF95D78" w14:textId="77777777" w:rsidR="00642639" w:rsidRPr="00642639" w:rsidRDefault="00642639" w:rsidP="0064263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Lead Dashboard:</w:t>
      </w:r>
      <w:r w:rsidRPr="00642639">
        <w:rPr>
          <w:rFonts w:ascii="Times New Roman" w:hAnsi="Times New Roman" w:cs="Times New Roman"/>
          <w:sz w:val="28"/>
          <w:szCs w:val="28"/>
        </w:rPr>
        <w:t> A centralized view of all new and existing inquiries.</w:t>
      </w:r>
    </w:p>
    <w:p w14:paraId="0583C001" w14:textId="77777777" w:rsidR="00642639" w:rsidRPr="00642639" w:rsidRDefault="00642639" w:rsidP="0064263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Lead Tracking &amp; Scoring:</w:t>
      </w:r>
      <w:r w:rsidRPr="00642639">
        <w:rPr>
          <w:rFonts w:ascii="Times New Roman" w:hAnsi="Times New Roman" w:cs="Times New Roman"/>
          <w:sz w:val="28"/>
          <w:szCs w:val="28"/>
        </w:rPr>
        <w:t> Assign a score to leads based on their engagement (e.g., form submission, email open, event attendance) to prioritize follow-ups.</w:t>
      </w:r>
    </w:p>
    <w:p w14:paraId="2A69A022" w14:textId="77777777" w:rsidR="00642639" w:rsidRPr="00642639" w:rsidRDefault="00642639" w:rsidP="0064263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Automated Communication:</w:t>
      </w:r>
    </w:p>
    <w:p w14:paraId="313113EA" w14:textId="77777777" w:rsidR="00642639" w:rsidRPr="00642639" w:rsidRDefault="00642639" w:rsidP="00642639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Instant Acknowledgement:</w:t>
      </w:r>
      <w:r w:rsidRPr="00642639">
        <w:rPr>
          <w:rFonts w:ascii="Times New Roman" w:hAnsi="Times New Roman" w:cs="Times New Roman"/>
          <w:sz w:val="28"/>
          <w:szCs w:val="28"/>
        </w:rPr>
        <w:t> Auto-email/SMS confirmation upon inquiry submission.</w:t>
      </w:r>
    </w:p>
    <w:p w14:paraId="42D5D080" w14:textId="77777777" w:rsidR="00642639" w:rsidRPr="00642639" w:rsidRDefault="00642639" w:rsidP="00642639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Bulk Email/SMS:</w:t>
      </w:r>
      <w:r w:rsidRPr="00642639">
        <w:rPr>
          <w:rFonts w:ascii="Times New Roman" w:hAnsi="Times New Roman" w:cs="Times New Roman"/>
          <w:sz w:val="28"/>
          <w:szCs w:val="28"/>
        </w:rPr>
        <w:t> Send information about open houses, deadlines, and program details to a segment of leads.</w:t>
      </w:r>
    </w:p>
    <w:p w14:paraId="1FAC85D6" w14:textId="77777777" w:rsidR="00642639" w:rsidRPr="00642639" w:rsidRDefault="00642639" w:rsidP="0064263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CRM (Customer Relationship Management) Integration:</w:t>
      </w:r>
      <w:r w:rsidRPr="00642639">
        <w:rPr>
          <w:rFonts w:ascii="Times New Roman" w:hAnsi="Times New Roman" w:cs="Times New Roman"/>
          <w:sz w:val="28"/>
          <w:szCs w:val="28"/>
        </w:rPr>
        <w:t> Log all interactions (calls, emails, meetings) with each lead to maintain a complete history.</w:t>
      </w:r>
    </w:p>
    <w:p w14:paraId="38971339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2. Application Portal</w:t>
      </w:r>
    </w:p>
    <w:p w14:paraId="16C93931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The core module where applicants submit their information.</w:t>
      </w:r>
    </w:p>
    <w:p w14:paraId="40A3CB37" w14:textId="77777777" w:rsidR="00642639" w:rsidRPr="00642639" w:rsidRDefault="00642639" w:rsidP="0064263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Dynamic Online Application Form:</w:t>
      </w:r>
      <w:r w:rsidRPr="00642639">
        <w:rPr>
          <w:rFonts w:ascii="Times New Roman" w:hAnsi="Times New Roman" w:cs="Times New Roman"/>
          <w:sz w:val="28"/>
          <w:szCs w:val="28"/>
        </w:rPr>
        <w:t> A multi-step, user-friendly form that can be customized for different programs (e.g., Undergraduate, Graduate, PhD).</w:t>
      </w:r>
    </w:p>
    <w:p w14:paraId="66B7E295" w14:textId="77777777" w:rsidR="00642639" w:rsidRPr="00642639" w:rsidRDefault="00642639" w:rsidP="0064263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Document Upload:</w:t>
      </w:r>
      <w:r w:rsidRPr="00642639">
        <w:rPr>
          <w:rFonts w:ascii="Times New Roman" w:hAnsi="Times New Roman" w:cs="Times New Roman"/>
          <w:sz w:val="28"/>
          <w:szCs w:val="28"/>
        </w:rPr>
        <w:t> Secure upload of required documents (transcripts, test scores, essays, letters of recommendation, passport photo).</w:t>
      </w:r>
    </w:p>
    <w:p w14:paraId="377C53A8" w14:textId="77777777" w:rsidR="00642639" w:rsidRPr="00642639" w:rsidRDefault="00642639" w:rsidP="0064263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Application Fee Payment Gateway:</w:t>
      </w:r>
      <w:r w:rsidRPr="00642639">
        <w:rPr>
          <w:rFonts w:ascii="Times New Roman" w:hAnsi="Times New Roman" w:cs="Times New Roman"/>
          <w:sz w:val="28"/>
          <w:szCs w:val="28"/>
        </w:rPr>
        <w:t> Integrated payment processing (via Stripe, PayPal, etc.) with receipt generation.</w:t>
      </w:r>
    </w:p>
    <w:p w14:paraId="37A23297" w14:textId="77777777" w:rsidR="00642639" w:rsidRPr="00642639" w:rsidRDefault="00642639" w:rsidP="0064263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Save &amp; Resume Later:</w:t>
      </w:r>
      <w:r w:rsidRPr="00642639">
        <w:rPr>
          <w:rFonts w:ascii="Times New Roman" w:hAnsi="Times New Roman" w:cs="Times New Roman"/>
          <w:sz w:val="28"/>
          <w:szCs w:val="28"/>
        </w:rPr>
        <w:t> Allows applicants to save their progress and complete the application later.</w:t>
      </w:r>
    </w:p>
    <w:p w14:paraId="647BAD89" w14:textId="77777777" w:rsidR="00642639" w:rsidRPr="00642639" w:rsidRDefault="00642639" w:rsidP="0064263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lastRenderedPageBreak/>
        <w:t>Checklist &amp; Status Tracker:</w:t>
      </w:r>
      <w:r w:rsidRPr="00642639">
        <w:rPr>
          <w:rFonts w:ascii="Times New Roman" w:hAnsi="Times New Roman" w:cs="Times New Roman"/>
          <w:sz w:val="28"/>
          <w:szCs w:val="28"/>
        </w:rPr>
        <w:t> Allows applicants to see a real-time checklist of received items and their application status (e.g., Submitted, Under Review, Accepted).</w:t>
      </w:r>
    </w:p>
    <w:p w14:paraId="77BD4313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3. Admin &amp; Backoffice Management</w:t>
      </w:r>
    </w:p>
    <w:p w14:paraId="32C315BB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The powerful backend for the admission staff.</w:t>
      </w:r>
    </w:p>
    <w:p w14:paraId="01257B15" w14:textId="77777777" w:rsidR="00642639" w:rsidRPr="00642639" w:rsidRDefault="00642639" w:rsidP="006426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Centralized Applicant Dashboard:</w:t>
      </w:r>
      <w:r w:rsidRPr="00642639">
        <w:rPr>
          <w:rFonts w:ascii="Times New Roman" w:hAnsi="Times New Roman" w:cs="Times New Roman"/>
          <w:sz w:val="28"/>
          <w:szCs w:val="28"/>
        </w:rPr>
        <w:t> A bird's-eye view of all applications with key metrics (total applications, pending reviews, accepted, etc.).</w:t>
      </w:r>
    </w:p>
    <w:p w14:paraId="15EF876F" w14:textId="77777777" w:rsidR="00642639" w:rsidRPr="00642639" w:rsidRDefault="00642639" w:rsidP="006426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Application Review &amp; Processing:</w:t>
      </w:r>
    </w:p>
    <w:p w14:paraId="212B66A6" w14:textId="77777777" w:rsidR="00642639" w:rsidRPr="00642639" w:rsidRDefault="00642639" w:rsidP="00642639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Bulk Actions:</w:t>
      </w:r>
      <w:r w:rsidRPr="00642639">
        <w:rPr>
          <w:rFonts w:ascii="Times New Roman" w:hAnsi="Times New Roman" w:cs="Times New Roman"/>
          <w:sz w:val="28"/>
          <w:szCs w:val="28"/>
        </w:rPr>
        <w:t> Select multiple applications to update statuses or send communications.</w:t>
      </w:r>
    </w:p>
    <w:p w14:paraId="190DAB90" w14:textId="77777777" w:rsidR="00642639" w:rsidRPr="00642639" w:rsidRDefault="00642639" w:rsidP="00642639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Detailed Applicant Profile:</w:t>
      </w:r>
      <w:r w:rsidRPr="00642639">
        <w:rPr>
          <w:rFonts w:ascii="Times New Roman" w:hAnsi="Times New Roman" w:cs="Times New Roman"/>
          <w:sz w:val="28"/>
          <w:szCs w:val="28"/>
        </w:rPr>
        <w:t> View the complete application, downloaded documents, and activity history in one place.</w:t>
      </w:r>
    </w:p>
    <w:p w14:paraId="3C7B6674" w14:textId="77777777" w:rsidR="00642639" w:rsidRPr="00642639" w:rsidRDefault="00642639" w:rsidP="006426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Document Verification:</w:t>
      </w:r>
      <w:r w:rsidRPr="00642639">
        <w:rPr>
          <w:rFonts w:ascii="Times New Roman" w:hAnsi="Times New Roman" w:cs="Times New Roman"/>
          <w:sz w:val="28"/>
          <w:szCs w:val="28"/>
        </w:rPr>
        <w:t> Tools to mark documents as "Verified," "Pending," or "Invalid."</w:t>
      </w:r>
    </w:p>
    <w:p w14:paraId="651635A2" w14:textId="77777777" w:rsidR="00642639" w:rsidRPr="00642639" w:rsidRDefault="00642639" w:rsidP="006426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Internal Communication &amp; Notes:</w:t>
      </w:r>
      <w:r w:rsidRPr="00642639">
        <w:rPr>
          <w:rFonts w:ascii="Times New Roman" w:hAnsi="Times New Roman" w:cs="Times New Roman"/>
          <w:sz w:val="28"/>
          <w:szCs w:val="28"/>
        </w:rPr>
        <w:t> Ability for staff to add private notes and comments on an application for collaboration.</w:t>
      </w:r>
    </w:p>
    <w:p w14:paraId="201486EF" w14:textId="77777777" w:rsidR="00642639" w:rsidRPr="00642639" w:rsidRDefault="00642639" w:rsidP="006426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User &amp; Role Management:</w:t>
      </w:r>
      <w:r w:rsidRPr="00642639">
        <w:rPr>
          <w:rFonts w:ascii="Times New Roman" w:hAnsi="Times New Roman" w:cs="Times New Roman"/>
          <w:sz w:val="28"/>
          <w:szCs w:val="28"/>
        </w:rPr>
        <w:t> Create different admin roles (e.g., Reviewer, Processor, Super Admin) with specific permissions.</w:t>
      </w:r>
    </w:p>
    <w:p w14:paraId="4E8934B2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 xml:space="preserve">4. Communication </w:t>
      </w:r>
      <w:proofErr w:type="spellStart"/>
      <w:r w:rsidRPr="00642639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</w:p>
    <w:p w14:paraId="00B78183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A dedicated module to manage all outgoing communication.</w:t>
      </w:r>
    </w:p>
    <w:p w14:paraId="1AF020D6" w14:textId="77777777" w:rsidR="00642639" w:rsidRPr="00642639" w:rsidRDefault="00642639" w:rsidP="0064263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Email &amp; SMS Templates:</w:t>
      </w:r>
      <w:r w:rsidRPr="00642639">
        <w:rPr>
          <w:rFonts w:ascii="Times New Roman" w:hAnsi="Times New Roman" w:cs="Times New Roman"/>
          <w:sz w:val="28"/>
          <w:szCs w:val="28"/>
        </w:rPr>
        <w:t> Pre-designed templates for common messages (acknowledgement, shortlist, offer letter, rejection).</w:t>
      </w:r>
    </w:p>
    <w:p w14:paraId="09286599" w14:textId="77777777" w:rsidR="00642639" w:rsidRPr="00642639" w:rsidRDefault="00642639" w:rsidP="0064263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Personalized Bulk Messaging:</w:t>
      </w:r>
      <w:r w:rsidRPr="00642639">
        <w:rPr>
          <w:rFonts w:ascii="Times New Roman" w:hAnsi="Times New Roman" w:cs="Times New Roman"/>
          <w:sz w:val="28"/>
          <w:szCs w:val="28"/>
        </w:rPr>
        <w:t> Send emails/SMS to a filtered group (e.g., all applicants for the Engineering program) with personalization tags ([</w:t>
      </w:r>
      <w:proofErr w:type="spellStart"/>
      <w:r w:rsidRPr="00642639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642639">
        <w:rPr>
          <w:rFonts w:ascii="Times New Roman" w:hAnsi="Times New Roman" w:cs="Times New Roman"/>
          <w:sz w:val="28"/>
          <w:szCs w:val="28"/>
        </w:rPr>
        <w:t>]).</w:t>
      </w:r>
    </w:p>
    <w:p w14:paraId="6DCE51DE" w14:textId="77777777" w:rsidR="00642639" w:rsidRPr="00642639" w:rsidRDefault="00642639" w:rsidP="0064263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Automated Status Triggers:</w:t>
      </w:r>
      <w:r w:rsidRPr="00642639">
        <w:rPr>
          <w:rFonts w:ascii="Times New Roman" w:hAnsi="Times New Roman" w:cs="Times New Roman"/>
          <w:sz w:val="28"/>
          <w:szCs w:val="28"/>
        </w:rPr>
        <w:t> Automatically send notifications when an application's status changes (e.g., "Your application is now under review").</w:t>
      </w:r>
    </w:p>
    <w:p w14:paraId="1F27AB72" w14:textId="77777777" w:rsidR="00642639" w:rsidRPr="00642639" w:rsidRDefault="00642639" w:rsidP="0064263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Interview Scheduling:</w:t>
      </w:r>
      <w:r w:rsidRPr="00642639">
        <w:rPr>
          <w:rFonts w:ascii="Times New Roman" w:hAnsi="Times New Roman" w:cs="Times New Roman"/>
          <w:sz w:val="28"/>
          <w:szCs w:val="28"/>
        </w:rPr>
        <w:t> Allows staff to send interview invites with integrated calendar links (Google Calendar, Outlook) for applicants to self-schedule.</w:t>
      </w:r>
    </w:p>
    <w:p w14:paraId="4FE904F6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5. Evaluation &amp; Selection</w:t>
      </w:r>
    </w:p>
    <w:p w14:paraId="39703552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Tools to assess and score applicants.</w:t>
      </w:r>
    </w:p>
    <w:p w14:paraId="20BA7078" w14:textId="77777777" w:rsidR="00642639" w:rsidRPr="00642639" w:rsidRDefault="00642639" w:rsidP="0064263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Custom Review Forms:</w:t>
      </w:r>
      <w:r w:rsidRPr="00642639">
        <w:rPr>
          <w:rFonts w:ascii="Times New Roman" w:hAnsi="Times New Roman" w:cs="Times New Roman"/>
          <w:sz w:val="28"/>
          <w:szCs w:val="28"/>
        </w:rPr>
        <w:t> Create digital scorecards with custom criteria (e.g., Academic Record, Essay Quality, Extracurriculars) for reviewers.</w:t>
      </w:r>
    </w:p>
    <w:p w14:paraId="2B7971BA" w14:textId="77777777" w:rsidR="00642639" w:rsidRPr="00642639" w:rsidRDefault="00642639" w:rsidP="0064263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Blind Review:</w:t>
      </w:r>
      <w:r w:rsidRPr="00642639">
        <w:rPr>
          <w:rFonts w:ascii="Times New Roman" w:hAnsi="Times New Roman" w:cs="Times New Roman"/>
          <w:sz w:val="28"/>
          <w:szCs w:val="28"/>
        </w:rPr>
        <w:t> Option to hide applicant's personal information to reduce unconscious bias.</w:t>
      </w:r>
    </w:p>
    <w:p w14:paraId="6D0CC702" w14:textId="77777777" w:rsidR="00642639" w:rsidRPr="00642639" w:rsidRDefault="00642639" w:rsidP="0064263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Committee Workflow:</w:t>
      </w:r>
      <w:r w:rsidRPr="00642639">
        <w:rPr>
          <w:rFonts w:ascii="Times New Roman" w:hAnsi="Times New Roman" w:cs="Times New Roman"/>
          <w:sz w:val="28"/>
          <w:szCs w:val="28"/>
        </w:rPr>
        <w:t> Assign applications to specific committee members and track their review progress.</w:t>
      </w:r>
    </w:p>
    <w:p w14:paraId="1E3B7AC9" w14:textId="77777777" w:rsidR="00642639" w:rsidRPr="00642639" w:rsidRDefault="00642639" w:rsidP="0064263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Decision Management:</w:t>
      </w:r>
      <w:r w:rsidRPr="00642639">
        <w:rPr>
          <w:rFonts w:ascii="Times New Roman" w:hAnsi="Times New Roman" w:cs="Times New Roman"/>
          <w:sz w:val="28"/>
          <w:szCs w:val="28"/>
        </w:rPr>
        <w:t> Streamlined process for making final decisions (Accept, Reject, Waitlist) and posting them.</w:t>
      </w:r>
    </w:p>
    <w:p w14:paraId="6AE22997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642639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  <w:r w:rsidRPr="00642639">
        <w:rPr>
          <w:rFonts w:ascii="Times New Roman" w:hAnsi="Times New Roman" w:cs="Times New Roman"/>
          <w:b/>
          <w:bCs/>
          <w:sz w:val="28"/>
          <w:szCs w:val="28"/>
        </w:rPr>
        <w:t xml:space="preserve"> &amp; Onboarding</w:t>
      </w:r>
    </w:p>
    <w:p w14:paraId="01626505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Managing the transition from accepted applicant to enrolled student.</w:t>
      </w:r>
    </w:p>
    <w:p w14:paraId="36CA184E" w14:textId="77777777" w:rsidR="00642639" w:rsidRPr="00642639" w:rsidRDefault="00642639" w:rsidP="0064263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Offer Letter Generation:</w:t>
      </w:r>
      <w:r w:rsidRPr="00642639">
        <w:rPr>
          <w:rFonts w:ascii="Times New Roman" w:hAnsi="Times New Roman" w:cs="Times New Roman"/>
          <w:sz w:val="28"/>
          <w:szCs w:val="28"/>
        </w:rPr>
        <w:t> Automatically generate and send personalized offer letters.</w:t>
      </w:r>
    </w:p>
    <w:p w14:paraId="0213379E" w14:textId="77777777" w:rsidR="00642639" w:rsidRPr="00642639" w:rsidRDefault="00642639" w:rsidP="0064263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lastRenderedPageBreak/>
        <w:t>Acceptance &amp; Deposit:</w:t>
      </w:r>
      <w:r w:rsidRPr="00642639">
        <w:rPr>
          <w:rFonts w:ascii="Times New Roman" w:hAnsi="Times New Roman" w:cs="Times New Roman"/>
          <w:sz w:val="28"/>
          <w:szCs w:val="28"/>
        </w:rPr>
        <w:t xml:space="preserve"> Allow students to accept the offer online and pay the </w:t>
      </w:r>
      <w:proofErr w:type="spellStart"/>
      <w:r w:rsidRPr="00642639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642639">
        <w:rPr>
          <w:rFonts w:ascii="Times New Roman" w:hAnsi="Times New Roman" w:cs="Times New Roman"/>
          <w:sz w:val="28"/>
          <w:szCs w:val="28"/>
        </w:rPr>
        <w:t xml:space="preserve"> deposit through the portal.</w:t>
      </w:r>
    </w:p>
    <w:p w14:paraId="364947B8" w14:textId="77777777" w:rsidR="00642639" w:rsidRPr="00642639" w:rsidRDefault="00642639" w:rsidP="0064263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Pre-</w:t>
      </w:r>
      <w:proofErr w:type="spellStart"/>
      <w:r w:rsidRPr="00642639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  <w:r w:rsidRPr="00642639">
        <w:rPr>
          <w:rFonts w:ascii="Times New Roman" w:hAnsi="Times New Roman" w:cs="Times New Roman"/>
          <w:b/>
          <w:bCs/>
          <w:sz w:val="28"/>
          <w:szCs w:val="28"/>
        </w:rPr>
        <w:t xml:space="preserve"> Forms:</w:t>
      </w:r>
      <w:r w:rsidRPr="00642639">
        <w:rPr>
          <w:rFonts w:ascii="Times New Roman" w:hAnsi="Times New Roman" w:cs="Times New Roman"/>
          <w:sz w:val="28"/>
          <w:szCs w:val="28"/>
        </w:rPr>
        <w:t> Digital collection of additional required forms (health records, housing applications, course registration preferences).</w:t>
      </w:r>
    </w:p>
    <w:p w14:paraId="345134D7" w14:textId="77777777" w:rsidR="00642639" w:rsidRPr="00642639" w:rsidRDefault="00642639" w:rsidP="0064263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Student Portal Activation:</w:t>
      </w:r>
      <w:r w:rsidRPr="00642639">
        <w:rPr>
          <w:rFonts w:ascii="Times New Roman" w:hAnsi="Times New Roman" w:cs="Times New Roman"/>
          <w:sz w:val="28"/>
          <w:szCs w:val="28"/>
        </w:rPr>
        <w:t> Automatically create credentials for the new student to access the main student information system.</w:t>
      </w:r>
    </w:p>
    <w:p w14:paraId="2A64E22A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7. Reporting &amp; Analytics</w:t>
      </w:r>
    </w:p>
    <w:p w14:paraId="7B4538BA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Data-driven insights for strategic decision-making.</w:t>
      </w:r>
    </w:p>
    <w:p w14:paraId="299E1EC0" w14:textId="77777777" w:rsidR="00642639" w:rsidRPr="00642639" w:rsidRDefault="00642639" w:rsidP="006426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Pre-built Reports:</w:t>
      </w:r>
    </w:p>
    <w:p w14:paraId="320E63DF" w14:textId="77777777" w:rsidR="00642639" w:rsidRPr="00642639" w:rsidRDefault="00642639" w:rsidP="00642639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 xml:space="preserve">Application Funnel Analysis (Inquiry -&gt; Application -&gt; </w:t>
      </w:r>
      <w:proofErr w:type="spellStart"/>
      <w:r w:rsidRPr="00642639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642639">
        <w:rPr>
          <w:rFonts w:ascii="Times New Roman" w:hAnsi="Times New Roman" w:cs="Times New Roman"/>
          <w:sz w:val="28"/>
          <w:szCs w:val="28"/>
        </w:rPr>
        <w:t>)</w:t>
      </w:r>
    </w:p>
    <w:p w14:paraId="6D1A3DB9" w14:textId="77777777" w:rsidR="00642639" w:rsidRPr="00642639" w:rsidRDefault="00642639" w:rsidP="00642639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Demographic Reports (by geography, gender, etc.)</w:t>
      </w:r>
    </w:p>
    <w:p w14:paraId="22BEC8A3" w14:textId="77777777" w:rsidR="00642639" w:rsidRPr="00642639" w:rsidRDefault="00642639" w:rsidP="00642639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Program-wise Application Statistics</w:t>
      </w:r>
    </w:p>
    <w:p w14:paraId="0C23D462" w14:textId="77777777" w:rsidR="00642639" w:rsidRPr="00642639" w:rsidRDefault="00642639" w:rsidP="00642639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Source Effectiveness (which marketing channels bring the most qualified leads)</w:t>
      </w:r>
    </w:p>
    <w:p w14:paraId="55976BCC" w14:textId="77777777" w:rsidR="00642639" w:rsidRPr="00642639" w:rsidRDefault="00642639" w:rsidP="006426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Custom Report Builder:</w:t>
      </w:r>
      <w:r w:rsidRPr="00642639">
        <w:rPr>
          <w:rFonts w:ascii="Times New Roman" w:hAnsi="Times New Roman" w:cs="Times New Roman"/>
          <w:sz w:val="28"/>
          <w:szCs w:val="28"/>
        </w:rPr>
        <w:t> Drag-and-drop interface to create custom reports and charts.</w:t>
      </w:r>
    </w:p>
    <w:p w14:paraId="2D0F53CB" w14:textId="77777777" w:rsidR="00642639" w:rsidRPr="00642639" w:rsidRDefault="00642639" w:rsidP="006426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Data Export:</w:t>
      </w:r>
      <w:r w:rsidRPr="00642639">
        <w:rPr>
          <w:rFonts w:ascii="Times New Roman" w:hAnsi="Times New Roman" w:cs="Times New Roman"/>
          <w:sz w:val="28"/>
          <w:szCs w:val="28"/>
        </w:rPr>
        <w:t> Export any report or data set to Excel or PDF for further analysis.</w:t>
      </w:r>
    </w:p>
    <w:p w14:paraId="400E4EB0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8. System Administration &amp; Configuration</w:t>
      </w:r>
    </w:p>
    <w:p w14:paraId="7FED9BC3" w14:textId="77777777" w:rsidR="00642639" w:rsidRPr="00642639" w:rsidRDefault="00642639" w:rsidP="006426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sz w:val="28"/>
          <w:szCs w:val="28"/>
        </w:rPr>
        <w:t>The technical backbone of the application.</w:t>
      </w:r>
    </w:p>
    <w:p w14:paraId="597D8245" w14:textId="77777777" w:rsidR="00642639" w:rsidRPr="00642639" w:rsidRDefault="00642639" w:rsidP="006426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Academic Cycle Management:</w:t>
      </w:r>
      <w:r w:rsidRPr="00642639">
        <w:rPr>
          <w:rFonts w:ascii="Times New Roman" w:hAnsi="Times New Roman" w:cs="Times New Roman"/>
          <w:sz w:val="28"/>
          <w:szCs w:val="28"/>
        </w:rPr>
        <w:t> Set up and manage admission cycles (e.g., "Fall 2024," "Spring 2025").</w:t>
      </w:r>
    </w:p>
    <w:p w14:paraId="3EFB89C7" w14:textId="77777777" w:rsidR="00642639" w:rsidRPr="00642639" w:rsidRDefault="00642639" w:rsidP="006426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&amp; Fee Configuration:</w:t>
      </w:r>
      <w:r w:rsidRPr="00642639">
        <w:rPr>
          <w:rFonts w:ascii="Times New Roman" w:hAnsi="Times New Roman" w:cs="Times New Roman"/>
          <w:sz w:val="28"/>
          <w:szCs w:val="28"/>
        </w:rPr>
        <w:t> Add, edit, and manage academic programs and their associated application fees.</w:t>
      </w:r>
    </w:p>
    <w:p w14:paraId="52E162AC" w14:textId="77777777" w:rsidR="00642639" w:rsidRPr="00642639" w:rsidRDefault="00642639" w:rsidP="006426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Form Builder:</w:t>
      </w:r>
      <w:r w:rsidRPr="00642639">
        <w:rPr>
          <w:rFonts w:ascii="Times New Roman" w:hAnsi="Times New Roman" w:cs="Times New Roman"/>
          <w:sz w:val="28"/>
          <w:szCs w:val="28"/>
        </w:rPr>
        <w:t> Visually design and customize the application form without needing a developer.</w:t>
      </w:r>
    </w:p>
    <w:p w14:paraId="2B932FFC" w14:textId="77777777" w:rsidR="00642639" w:rsidRPr="00642639" w:rsidRDefault="00642639" w:rsidP="006426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639">
        <w:rPr>
          <w:rFonts w:ascii="Times New Roman" w:hAnsi="Times New Roman" w:cs="Times New Roman"/>
          <w:b/>
          <w:bCs/>
          <w:sz w:val="28"/>
          <w:szCs w:val="28"/>
        </w:rPr>
        <w:t>Integration Settings:</w:t>
      </w:r>
      <w:r w:rsidRPr="00642639">
        <w:rPr>
          <w:rFonts w:ascii="Times New Roman" w:hAnsi="Times New Roman" w:cs="Times New Roman"/>
          <w:sz w:val="28"/>
          <w:szCs w:val="28"/>
        </w:rPr>
        <w:t> Manage integrations with other systems (CRM, SIS, Payment Gateways, Email Service Providers).</w:t>
      </w:r>
    </w:p>
    <w:p w14:paraId="760EE746" w14:textId="77777777" w:rsidR="00C21EC4" w:rsidRPr="00642639" w:rsidRDefault="00C21EC4" w:rsidP="00C21E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3AA59C" w14:textId="77777777" w:rsidR="00E35292" w:rsidRDefault="00E35292" w:rsidP="00E35292">
      <w:pPr>
        <w:pStyle w:val="ListParagraph"/>
        <w:numPr>
          <w:ilvl w:val="0"/>
          <w:numId w:val="7"/>
        </w:numPr>
        <w:rPr>
          <w:sz w:val="56"/>
          <w:szCs w:val="56"/>
        </w:rPr>
      </w:pPr>
      <w:r w:rsidRPr="00E35292">
        <w:rPr>
          <w:sz w:val="56"/>
          <w:szCs w:val="56"/>
        </w:rPr>
        <w:t>Result with Screenshots</w:t>
      </w:r>
    </w:p>
    <w:p w14:paraId="0C5EF1D2" w14:textId="37FD1BFA" w:rsidR="00E35292" w:rsidRPr="00E35292" w:rsidRDefault="00461CF5" w:rsidP="00E35292">
      <w:pPr>
        <w:rPr>
          <w:sz w:val="56"/>
          <w:szCs w:val="56"/>
        </w:rPr>
      </w:pPr>
      <w:r w:rsidRPr="00E35292">
        <w:rPr>
          <w:sz w:val="56"/>
          <w:szCs w:val="56"/>
        </w:rPr>
        <w:br w:type="page"/>
      </w:r>
      <w:r w:rsidR="00E35292" w:rsidRPr="00E35292">
        <w:rPr>
          <w:noProof/>
          <w:sz w:val="56"/>
          <w:szCs w:val="56"/>
        </w:rPr>
        <w:lastRenderedPageBreak/>
        <w:drawing>
          <wp:inline distT="0" distB="0" distL="0" distR="0" wp14:anchorId="4314B48A" wp14:editId="2094F957">
            <wp:extent cx="5731510" cy="2789555"/>
            <wp:effectExtent l="0" t="0" r="2540" b="0"/>
            <wp:docPr id="8991045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0455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EE52" w14:textId="316FB70B" w:rsidR="00461CF5" w:rsidRPr="00E35292" w:rsidRDefault="00461CF5" w:rsidP="00E35292">
      <w:pPr>
        <w:rPr>
          <w:sz w:val="56"/>
          <w:szCs w:val="56"/>
        </w:rPr>
      </w:pPr>
    </w:p>
    <w:p w14:paraId="0B918E81" w14:textId="1E1579B8" w:rsidR="00E35292" w:rsidRPr="00E35292" w:rsidRDefault="00E35292" w:rsidP="00E35292">
      <w:r w:rsidRPr="00E35292">
        <w:rPr>
          <w:noProof/>
        </w:rPr>
        <w:drawing>
          <wp:inline distT="0" distB="0" distL="0" distR="0" wp14:anchorId="22AE1613" wp14:editId="1FDDF1E1">
            <wp:extent cx="5731510" cy="2496820"/>
            <wp:effectExtent l="0" t="0" r="2540" b="0"/>
            <wp:docPr id="35872805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2805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28428" w14:textId="249DD9CD" w:rsidR="00E35292" w:rsidRPr="00E35292" w:rsidRDefault="00E35292" w:rsidP="00E35292">
      <w:r w:rsidRPr="00E35292">
        <w:rPr>
          <w:noProof/>
        </w:rPr>
        <w:lastRenderedPageBreak/>
        <w:drawing>
          <wp:inline distT="0" distB="0" distL="0" distR="0" wp14:anchorId="50B944D5" wp14:editId="3115795F">
            <wp:extent cx="5731510" cy="2828925"/>
            <wp:effectExtent l="0" t="0" r="2540" b="9525"/>
            <wp:docPr id="142940134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0134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C153" w14:textId="4E99563A" w:rsidR="00E35292" w:rsidRPr="00E35292" w:rsidRDefault="00E35292" w:rsidP="00E35292">
      <w:r w:rsidRPr="00E35292">
        <w:rPr>
          <w:noProof/>
        </w:rPr>
        <w:drawing>
          <wp:inline distT="0" distB="0" distL="0" distR="0" wp14:anchorId="00808270" wp14:editId="45254B4C">
            <wp:extent cx="5731510" cy="2818765"/>
            <wp:effectExtent l="0" t="0" r="2540" b="635"/>
            <wp:docPr id="76752490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24906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CBBB" w14:textId="5C0BF605" w:rsidR="00E35292" w:rsidRPr="00E35292" w:rsidRDefault="00461CF5" w:rsidP="00E35292">
      <w:r>
        <w:br w:type="page"/>
      </w:r>
    </w:p>
    <w:p w14:paraId="7B200950" w14:textId="6F45159D" w:rsidR="00E35292" w:rsidRPr="00E35292" w:rsidRDefault="00E35292" w:rsidP="00E35292">
      <w:r w:rsidRPr="00E35292">
        <w:rPr>
          <w:noProof/>
        </w:rPr>
        <w:lastRenderedPageBreak/>
        <w:drawing>
          <wp:inline distT="0" distB="0" distL="0" distR="0" wp14:anchorId="477F5656" wp14:editId="05BD2AF2">
            <wp:extent cx="5731510" cy="2175510"/>
            <wp:effectExtent l="0" t="0" r="2540" b="0"/>
            <wp:docPr id="1286513944" name="Picture 1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13944" name="Picture 15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E2219" w14:textId="61E72BCF" w:rsidR="00E35292" w:rsidRPr="00E35292" w:rsidRDefault="00E35292" w:rsidP="00E35292">
      <w:r w:rsidRPr="00E35292">
        <w:rPr>
          <w:noProof/>
        </w:rPr>
        <w:drawing>
          <wp:inline distT="0" distB="0" distL="0" distR="0" wp14:anchorId="3E678CB7" wp14:editId="50E5C454">
            <wp:extent cx="5731510" cy="1815465"/>
            <wp:effectExtent l="0" t="0" r="2540" b="0"/>
            <wp:docPr id="740147501" name="Picture 17" descr="A person in a red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47501" name="Picture 17" descr="A person in a red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AA21D" w14:textId="7021B28D" w:rsidR="00461CF5" w:rsidRDefault="00461CF5"/>
    <w:p w14:paraId="5A6BEDE8" w14:textId="060219DC" w:rsidR="00E35292" w:rsidRDefault="00461CF5" w:rsidP="00E3529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56"/>
          <w:szCs w:val="56"/>
        </w:rPr>
      </w:pPr>
      <w:r>
        <w:br w:type="page"/>
      </w:r>
      <w:r w:rsidR="00E35292" w:rsidRPr="00E35292">
        <w:rPr>
          <w:rFonts w:ascii="Times New Roman" w:hAnsi="Times New Roman" w:cs="Times New Roman"/>
          <w:sz w:val="56"/>
          <w:szCs w:val="56"/>
        </w:rPr>
        <w:lastRenderedPageBreak/>
        <w:t>Conclusion</w:t>
      </w:r>
    </w:p>
    <w:p w14:paraId="4DAF15D7" w14:textId="00BC0F17" w:rsidR="00E35292" w:rsidRPr="008F7511" w:rsidRDefault="008F7511" w:rsidP="00E3529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F7511">
        <w:rPr>
          <w:rFonts w:ascii="Times New Roman" w:hAnsi="Times New Roman" w:cs="Times New Roman"/>
          <w:sz w:val="32"/>
          <w:szCs w:val="32"/>
        </w:rPr>
        <w:t xml:space="preserve">In conclusion, the implementation of a modern Admission Management Platform is not merely a technological upgrade but a strategic imperative. By centralizing and automating the entire admissions lifecycle, the platform delivers transformative benefits: a significant boost in operational efficiency, a seamless and engaging experience for applicants, and powerful data-driven insights for </w:t>
      </w:r>
      <w:proofErr w:type="spellStart"/>
      <w:r w:rsidRPr="008F7511">
        <w:rPr>
          <w:rFonts w:ascii="Times New Roman" w:hAnsi="Times New Roman" w:cs="Times New Roman"/>
          <w:sz w:val="32"/>
          <w:szCs w:val="32"/>
        </w:rPr>
        <w:t>enrollment</w:t>
      </w:r>
      <w:proofErr w:type="spellEnd"/>
      <w:r w:rsidRPr="008F7511">
        <w:rPr>
          <w:rFonts w:ascii="Times New Roman" w:hAnsi="Times New Roman" w:cs="Times New Roman"/>
          <w:sz w:val="32"/>
          <w:szCs w:val="32"/>
        </w:rPr>
        <w:t xml:space="preserve"> strategists. Ultimately, this investment transcends administrative improvement; it is a critical step towards building a stronger, more competitive, and future-ready university, enabling the institution to attract and secure the best-fit talent for its academic community.</w:t>
      </w:r>
    </w:p>
    <w:p w14:paraId="7709EC67" w14:textId="7992BB9D" w:rsidR="00E35292" w:rsidRPr="00E35292" w:rsidRDefault="00E35292" w:rsidP="00E35292"/>
    <w:p w14:paraId="5F613BA7" w14:textId="52BF2613" w:rsidR="00461CF5" w:rsidRDefault="00461CF5"/>
    <w:p w14:paraId="48569C68" w14:textId="77777777" w:rsidR="00235A0F" w:rsidRDefault="00235A0F"/>
    <w:sectPr w:rsidR="00235A0F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3AC64" w14:textId="77777777" w:rsidR="00E35292" w:rsidRDefault="00E35292" w:rsidP="00E35292">
      <w:pPr>
        <w:spacing w:after="0" w:line="240" w:lineRule="auto"/>
      </w:pPr>
      <w:r>
        <w:separator/>
      </w:r>
    </w:p>
  </w:endnote>
  <w:endnote w:type="continuationSeparator" w:id="0">
    <w:p w14:paraId="6390EBCE" w14:textId="77777777" w:rsidR="00E35292" w:rsidRDefault="00E35292" w:rsidP="00E3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AB885" w14:textId="77777777" w:rsidR="00E35292" w:rsidRDefault="00E35292" w:rsidP="00E35292">
      <w:pPr>
        <w:spacing w:after="0" w:line="240" w:lineRule="auto"/>
      </w:pPr>
      <w:r>
        <w:separator/>
      </w:r>
    </w:p>
  </w:footnote>
  <w:footnote w:type="continuationSeparator" w:id="0">
    <w:p w14:paraId="0373C1BB" w14:textId="77777777" w:rsidR="00E35292" w:rsidRDefault="00E35292" w:rsidP="00E35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BE86" w14:textId="1679202F" w:rsidR="00E35292" w:rsidRPr="00E35292" w:rsidRDefault="00E35292" w:rsidP="00E35292">
    <w:pPr>
      <w:spacing w:line="360" w:lineRule="auto"/>
      <w:contextualSpacing/>
      <w:jc w:val="both"/>
      <w:rPr>
        <w:rFonts w:ascii="Times New Roman" w:eastAsia="Calibri" w:hAnsi="Times New Roman" w:cs="Times New Roman"/>
        <w:kern w:val="0"/>
        <w:sz w:val="56"/>
        <w:szCs w:val="56"/>
        <w:lang w:val="en-US" w:bidi="hi-IN"/>
        <w14:ligatures w14:val="none"/>
      </w:rPr>
    </w:pPr>
  </w:p>
  <w:p w14:paraId="6C65CB7D" w14:textId="3206C1BF" w:rsidR="00E35292" w:rsidRDefault="00E35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756"/>
    <w:multiLevelType w:val="hybridMultilevel"/>
    <w:tmpl w:val="E216F664"/>
    <w:lvl w:ilvl="0" w:tplc="D56C24EC">
      <w:start w:val="1"/>
      <w:numFmt w:val="lowerRoman"/>
      <w:lvlText w:val="%1)"/>
      <w:lvlJc w:val="left"/>
      <w:pPr>
        <w:ind w:left="1146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B1634"/>
    <w:multiLevelType w:val="hybridMultilevel"/>
    <w:tmpl w:val="47E226AA"/>
    <w:lvl w:ilvl="0" w:tplc="9DC0456A">
      <w:start w:val="3"/>
      <w:numFmt w:val="decimalZero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E2926"/>
    <w:multiLevelType w:val="hybridMultilevel"/>
    <w:tmpl w:val="A81E2160"/>
    <w:lvl w:ilvl="0" w:tplc="83AA9C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C7E2C"/>
    <w:multiLevelType w:val="hybridMultilevel"/>
    <w:tmpl w:val="895895D2"/>
    <w:lvl w:ilvl="0" w:tplc="66D4293E">
      <w:start w:val="4"/>
      <w:numFmt w:val="decimalZero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F544E"/>
    <w:multiLevelType w:val="hybridMultilevel"/>
    <w:tmpl w:val="AC8AC6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9C38E2"/>
    <w:multiLevelType w:val="multilevel"/>
    <w:tmpl w:val="0786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0EBC"/>
    <w:multiLevelType w:val="multilevel"/>
    <w:tmpl w:val="DED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B79DD"/>
    <w:multiLevelType w:val="multilevel"/>
    <w:tmpl w:val="EAB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F7BCA"/>
    <w:multiLevelType w:val="hybridMultilevel"/>
    <w:tmpl w:val="AC8AC6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C32C4B"/>
    <w:multiLevelType w:val="multilevel"/>
    <w:tmpl w:val="E51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12126"/>
    <w:multiLevelType w:val="multilevel"/>
    <w:tmpl w:val="CA0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9738E"/>
    <w:multiLevelType w:val="hybridMultilevel"/>
    <w:tmpl w:val="3BD6ED5A"/>
    <w:lvl w:ilvl="0" w:tplc="A26A4C8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349F4"/>
    <w:multiLevelType w:val="hybridMultilevel"/>
    <w:tmpl w:val="AC8AC6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6FF047B"/>
    <w:multiLevelType w:val="multilevel"/>
    <w:tmpl w:val="494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95707"/>
    <w:multiLevelType w:val="multilevel"/>
    <w:tmpl w:val="D12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839DF"/>
    <w:multiLevelType w:val="multilevel"/>
    <w:tmpl w:val="B850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477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0397713">
    <w:abstractNumId w:val="2"/>
  </w:num>
  <w:num w:numId="3" w16cid:durableId="548615387">
    <w:abstractNumId w:val="0"/>
  </w:num>
  <w:num w:numId="4" w16cid:durableId="439181753">
    <w:abstractNumId w:val="11"/>
  </w:num>
  <w:num w:numId="5" w16cid:durableId="1779253404">
    <w:abstractNumId w:val="4"/>
  </w:num>
  <w:num w:numId="6" w16cid:durableId="1328437926">
    <w:abstractNumId w:val="1"/>
  </w:num>
  <w:num w:numId="7" w16cid:durableId="2105346629">
    <w:abstractNumId w:val="3"/>
  </w:num>
  <w:num w:numId="8" w16cid:durableId="724335487">
    <w:abstractNumId w:val="9"/>
  </w:num>
  <w:num w:numId="9" w16cid:durableId="203059451">
    <w:abstractNumId w:val="15"/>
  </w:num>
  <w:num w:numId="10" w16cid:durableId="2095349504">
    <w:abstractNumId w:val="7"/>
  </w:num>
  <w:num w:numId="11" w16cid:durableId="1073239619">
    <w:abstractNumId w:val="14"/>
  </w:num>
  <w:num w:numId="12" w16cid:durableId="1710254324">
    <w:abstractNumId w:val="6"/>
  </w:num>
  <w:num w:numId="13" w16cid:durableId="1901821342">
    <w:abstractNumId w:val="5"/>
  </w:num>
  <w:num w:numId="14" w16cid:durableId="344214731">
    <w:abstractNumId w:val="13"/>
  </w:num>
  <w:num w:numId="15" w16cid:durableId="1859931471">
    <w:abstractNumId w:val="10"/>
  </w:num>
  <w:num w:numId="16" w16cid:durableId="10280650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F5"/>
    <w:rsid w:val="00235A0F"/>
    <w:rsid w:val="00461CF5"/>
    <w:rsid w:val="00642639"/>
    <w:rsid w:val="007C7064"/>
    <w:rsid w:val="00821EAE"/>
    <w:rsid w:val="008F7511"/>
    <w:rsid w:val="009A2F8E"/>
    <w:rsid w:val="00B956B8"/>
    <w:rsid w:val="00C21EC4"/>
    <w:rsid w:val="00D9718C"/>
    <w:rsid w:val="00DE53D4"/>
    <w:rsid w:val="00E35292"/>
    <w:rsid w:val="00F4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55C45FD"/>
  <w15:chartTrackingRefBased/>
  <w15:docId w15:val="{B124C969-9903-4B43-AD2C-ECF862955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292"/>
  </w:style>
  <w:style w:type="paragraph" w:styleId="Footer">
    <w:name w:val="footer"/>
    <w:basedOn w:val="Normal"/>
    <w:link w:val="FooterChar"/>
    <w:uiPriority w:val="99"/>
    <w:unhideWhenUsed/>
    <w:rsid w:val="00E35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292"/>
  </w:style>
  <w:style w:type="paragraph" w:styleId="NormalWeb">
    <w:name w:val="Normal (Web)"/>
    <w:basedOn w:val="Normal"/>
    <w:uiPriority w:val="99"/>
    <w:semiHidden/>
    <w:unhideWhenUsed/>
    <w:rsid w:val="00E352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Goswami</dc:creator>
  <cp:keywords/>
  <dc:description/>
  <cp:lastModifiedBy>Diwakar Goswami</cp:lastModifiedBy>
  <cp:revision>2</cp:revision>
  <cp:lastPrinted>2025-11-24T16:08:00Z</cp:lastPrinted>
  <dcterms:created xsi:type="dcterms:W3CDTF">2025-11-24T16:11:00Z</dcterms:created>
  <dcterms:modified xsi:type="dcterms:W3CDTF">2025-11-24T16:11:00Z</dcterms:modified>
</cp:coreProperties>
</file>