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CBE1F" w14:textId="7ADB8A67" w:rsidR="006D7308" w:rsidRDefault="00052EA2" w:rsidP="00052EA2">
      <w:pPr>
        <w:pStyle w:val="Title"/>
      </w:pPr>
      <w:r>
        <w:t>IDP Problem Identification</w:t>
      </w:r>
    </w:p>
    <w:p w14:paraId="2F50E5C8" w14:textId="77777777" w:rsidR="00052EA2" w:rsidRDefault="00052EA2" w:rsidP="00052EA2"/>
    <w:p w14:paraId="327F4CDB" w14:textId="77777777" w:rsidR="00E05833" w:rsidRPr="00E05833" w:rsidRDefault="00E05833" w:rsidP="00E05833">
      <w:r w:rsidRPr="00E05833">
        <w:rPr>
          <w:b/>
          <w:bCs/>
        </w:rPr>
        <w:t>Malaysia faces a growing accessibility challenge: over 300,000 citizens live with severe visual impairment, and myopia affects nearly one</w:t>
      </w:r>
      <w:r w:rsidRPr="00E05833">
        <w:rPr>
          <w:b/>
          <w:bCs/>
        </w:rPr>
        <w:noBreakHyphen/>
        <w:t>third of the population. OPTINAV directly addresses this gap by providing an affordable, AI</w:t>
      </w:r>
      <w:r w:rsidRPr="00E05833">
        <w:rPr>
          <w:b/>
          <w:bCs/>
        </w:rPr>
        <w:noBreakHyphen/>
        <w:t>powered smart</w:t>
      </w:r>
      <w:r w:rsidRPr="00E05833">
        <w:rPr>
          <w:b/>
          <w:bCs/>
        </w:rPr>
        <w:noBreakHyphen/>
        <w:t>glasses system for blind and myopic users, combining real</w:t>
      </w:r>
      <w:r w:rsidRPr="00E05833">
        <w:rPr>
          <w:b/>
          <w:bCs/>
        </w:rPr>
        <w:noBreakHyphen/>
        <w:t>time obstacle detection, text recognition, and audio feedback.</w:t>
      </w:r>
      <w:r w:rsidRPr="00E05833">
        <w:t xml:space="preserve"> </w:t>
      </w:r>
    </w:p>
    <w:p w14:paraId="53BE4185" w14:textId="77777777" w:rsidR="00C20509" w:rsidRDefault="00C20509" w:rsidP="00E05833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094B9E3B" w14:textId="77777777" w:rsidR="00C20509" w:rsidRDefault="00C20509" w:rsidP="00E05833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297DAA0C" w14:textId="77777777" w:rsidR="00C20509" w:rsidRDefault="00C20509" w:rsidP="00E05833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4976FDE2" w14:textId="77777777" w:rsidR="00C20509" w:rsidRDefault="00C20509" w:rsidP="00E05833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364C5AEB" w14:textId="77777777" w:rsidR="00C20509" w:rsidRDefault="00C20509" w:rsidP="00E05833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452DB803" w14:textId="77777777" w:rsidR="00C20509" w:rsidRDefault="00C20509" w:rsidP="00E05833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42B148A2" w14:textId="77777777" w:rsidR="00C20509" w:rsidRDefault="00C20509" w:rsidP="00E05833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70591002" w14:textId="77777777" w:rsidR="00C20509" w:rsidRDefault="00C20509" w:rsidP="00E05833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4B1115FD" w14:textId="77777777" w:rsidR="00C20509" w:rsidRDefault="00C20509" w:rsidP="00E05833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3E993E5C" w14:textId="77777777" w:rsidR="00C20509" w:rsidRDefault="00C20509" w:rsidP="00E05833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73D9D7D4" w14:textId="77777777" w:rsidR="00C20509" w:rsidRDefault="00C20509" w:rsidP="00E05833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4EAFA04E" w14:textId="77777777" w:rsidR="00C20509" w:rsidRDefault="00C20509" w:rsidP="00E05833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58B43590" w14:textId="0739C7B8" w:rsidR="00E05833" w:rsidRPr="00E05833" w:rsidRDefault="00E05833" w:rsidP="00E05833">
      <w:pPr>
        <w:rPr>
          <w:b/>
          <w:bCs/>
          <w:sz w:val="44"/>
          <w:szCs w:val="44"/>
        </w:rPr>
      </w:pPr>
      <w:r w:rsidRPr="00E05833">
        <w:rPr>
          <w:rFonts w:ascii="Segoe UI Emoji" w:hAnsi="Segoe UI Emoji" w:cs="Segoe UI Emoji"/>
          <w:b/>
          <w:bCs/>
          <w:sz w:val="44"/>
          <w:szCs w:val="44"/>
        </w:rPr>
        <w:lastRenderedPageBreak/>
        <w:t>⚠️</w:t>
      </w:r>
      <w:r w:rsidRPr="00E05833">
        <w:rPr>
          <w:b/>
          <w:bCs/>
          <w:sz w:val="44"/>
          <w:szCs w:val="44"/>
        </w:rPr>
        <w:t xml:space="preserve"> Problem Identification</w:t>
      </w:r>
    </w:p>
    <w:p w14:paraId="1477C482" w14:textId="77777777" w:rsidR="00E05833" w:rsidRPr="00E05833" w:rsidRDefault="00E05833" w:rsidP="00E05833">
      <w:pPr>
        <w:rPr>
          <w:b/>
          <w:bCs/>
        </w:rPr>
      </w:pPr>
      <w:r w:rsidRPr="00E05833">
        <w:rPr>
          <w:b/>
          <w:bCs/>
        </w:rPr>
        <w:t>The Accessibility and Vision</w:t>
      </w:r>
      <w:r w:rsidRPr="00E05833">
        <w:rPr>
          <w:b/>
          <w:bCs/>
        </w:rPr>
        <w:noBreakHyphen/>
        <w:t>Impairment Challenge in Malaysia</w:t>
      </w:r>
    </w:p>
    <w:p w14:paraId="51BA77FB" w14:textId="77777777" w:rsidR="00E05833" w:rsidRPr="00E05833" w:rsidRDefault="00E05833" w:rsidP="00E05833">
      <w:r w:rsidRPr="00E05833">
        <w:t>Visual impairment and myopia are major public</w:t>
      </w:r>
      <w:r w:rsidRPr="00E05833">
        <w:noBreakHyphen/>
        <w:t xml:space="preserve">health concerns in Malaysia. According to the </w:t>
      </w:r>
      <w:r w:rsidRPr="00E05833">
        <w:rPr>
          <w:b/>
          <w:bCs/>
        </w:rPr>
        <w:t>National Eye Surveys (2024)</w:t>
      </w:r>
      <w:r w:rsidRPr="00E05833">
        <w:t>, the prevalence of blindness among adults aged</w:t>
      </w:r>
      <w:r w:rsidRPr="00E05833">
        <w:rPr>
          <w:rFonts w:ascii="Arial" w:hAnsi="Arial" w:cs="Arial"/>
        </w:rPr>
        <w:t> </w:t>
      </w:r>
      <w:r w:rsidRPr="00E05833">
        <w:rPr>
          <w:rFonts w:ascii="Aptos" w:hAnsi="Aptos" w:cs="Aptos"/>
        </w:rPr>
        <w:t>≥</w:t>
      </w:r>
      <w:r w:rsidRPr="00E05833">
        <w:rPr>
          <w:rFonts w:ascii="Arial" w:hAnsi="Arial" w:cs="Arial"/>
        </w:rPr>
        <w:t> </w:t>
      </w:r>
      <w:r w:rsidRPr="00E05833">
        <w:t>50</w:t>
      </w:r>
      <w:r w:rsidRPr="00E05833">
        <w:rPr>
          <w:rFonts w:ascii="Arial" w:hAnsi="Arial" w:cs="Arial"/>
        </w:rPr>
        <w:t> </w:t>
      </w:r>
      <w:r w:rsidRPr="00E05833">
        <w:t xml:space="preserve">years is </w:t>
      </w:r>
      <w:r w:rsidRPr="00E05833">
        <w:rPr>
          <w:b/>
          <w:bCs/>
        </w:rPr>
        <w:t>0.6–1.6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%</w:t>
      </w:r>
      <w:r w:rsidRPr="00E05833">
        <w:t xml:space="preserve">, with untreated cataracts and diabetic retinopathy as leading causes. The </w:t>
      </w:r>
      <w:r w:rsidRPr="00E05833">
        <w:rPr>
          <w:b/>
          <w:bCs/>
        </w:rPr>
        <w:t>IAPB Vision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Atlas</w:t>
      </w:r>
      <w:r w:rsidRPr="00E05833">
        <w:t xml:space="preserve"> reports that sight loss continues to rise due to population ageing and limited access to affordable eye</w:t>
      </w:r>
      <w:r w:rsidRPr="00E05833">
        <w:noBreakHyphen/>
        <w:t xml:space="preserve">care services. Meanwhile, a </w:t>
      </w:r>
      <w:r w:rsidRPr="00E05833">
        <w:rPr>
          <w:b/>
          <w:bCs/>
        </w:rPr>
        <w:t>systematic review by the Ministry of Health and IMU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University (2026)</w:t>
      </w:r>
      <w:r w:rsidRPr="00E05833">
        <w:t xml:space="preserve"> found that </w:t>
      </w:r>
      <w:r w:rsidRPr="00E05833">
        <w:rPr>
          <w:b/>
          <w:bCs/>
        </w:rPr>
        <w:t>up to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42.7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% of Malaysian adolescents</w:t>
      </w:r>
      <w:r w:rsidRPr="00E05833">
        <w:t xml:space="preserve"> experience myopia, with higher rates among females and Chinese Malaysians. </w:t>
      </w:r>
    </w:p>
    <w:p w14:paraId="7999C055" w14:textId="77777777" w:rsidR="00E05833" w:rsidRPr="00E05833" w:rsidRDefault="00E05833" w:rsidP="00E05833">
      <w:r w:rsidRPr="00E05833">
        <w:t xml:space="preserve">These conditions severely restrict independence, mobility, and information access. Existing assistive technologies—such as imported smart glasses and handheld readers—are </w:t>
      </w:r>
      <w:r w:rsidRPr="00E05833">
        <w:rPr>
          <w:b/>
          <w:bCs/>
        </w:rPr>
        <w:t>cost</w:t>
      </w:r>
      <w:r w:rsidRPr="00E05833">
        <w:rPr>
          <w:b/>
          <w:bCs/>
        </w:rPr>
        <w:noBreakHyphen/>
        <w:t>prohibitive (RM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10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000</w:t>
      </w:r>
      <w:r w:rsidRPr="00E05833">
        <w:rPr>
          <w:rFonts w:ascii="Aptos" w:hAnsi="Aptos" w:cs="Aptos"/>
          <w:b/>
          <w:bCs/>
        </w:rPr>
        <w:t>–</w:t>
      </w:r>
      <w:r w:rsidRPr="00E05833">
        <w:rPr>
          <w:b/>
          <w:bCs/>
        </w:rPr>
        <w:t>RM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15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000)</w:t>
      </w:r>
      <w:r w:rsidRPr="00E05833">
        <w:t xml:space="preserve"> and </w:t>
      </w:r>
      <w:r w:rsidRPr="00E05833">
        <w:rPr>
          <w:b/>
          <w:bCs/>
        </w:rPr>
        <w:t>not locally serviceable</w:t>
      </w:r>
      <w:r w:rsidRPr="00E05833">
        <w:t>, leaving many visually impaired Malaysians without practical support.</w:t>
      </w:r>
    </w:p>
    <w:p w14:paraId="1A746927" w14:textId="77777777" w:rsidR="00E05833" w:rsidRPr="00E05833" w:rsidRDefault="00E05833" w:rsidP="00E05833">
      <w:pPr>
        <w:rPr>
          <w:b/>
          <w:bCs/>
          <w:sz w:val="32"/>
          <w:szCs w:val="32"/>
        </w:rPr>
      </w:pPr>
      <w:r w:rsidRPr="00E05833">
        <w:rPr>
          <w:rFonts w:ascii="Segoe UI Emoji" w:hAnsi="Segoe UI Emoji" w:cs="Segoe UI Emoji"/>
          <w:b/>
          <w:bCs/>
          <w:sz w:val="32"/>
          <w:szCs w:val="32"/>
        </w:rPr>
        <w:t>👥</w:t>
      </w:r>
      <w:r w:rsidRPr="00E05833">
        <w:rPr>
          <w:b/>
          <w:bCs/>
          <w:sz w:val="32"/>
          <w:szCs w:val="32"/>
        </w:rPr>
        <w:t xml:space="preserve"> Target</w:t>
      </w:r>
      <w:r w:rsidRPr="00E05833">
        <w:rPr>
          <w:rFonts w:ascii="Arial" w:hAnsi="Arial" w:cs="Arial"/>
          <w:b/>
          <w:bCs/>
          <w:sz w:val="32"/>
          <w:szCs w:val="32"/>
        </w:rPr>
        <w:t> </w:t>
      </w:r>
      <w:r w:rsidRPr="00E05833">
        <w:rPr>
          <w:b/>
          <w:bCs/>
          <w:sz w:val="32"/>
          <w:szCs w:val="32"/>
        </w:rPr>
        <w:t>Users</w:t>
      </w:r>
    </w:p>
    <w:p w14:paraId="7EF2C2C6" w14:textId="77777777" w:rsidR="00E05833" w:rsidRPr="00E05833" w:rsidRDefault="00E05833" w:rsidP="00E05833">
      <w:pPr>
        <w:numPr>
          <w:ilvl w:val="0"/>
          <w:numId w:val="1"/>
        </w:numPr>
      </w:pPr>
      <w:r w:rsidRPr="00E05833">
        <w:rPr>
          <w:b/>
          <w:bCs/>
        </w:rPr>
        <w:t>Primary:</w:t>
      </w:r>
      <w:r w:rsidRPr="00E05833">
        <w:t xml:space="preserve"> Blind and severely visually impaired individuals needing real</w:t>
      </w:r>
      <w:r w:rsidRPr="00E05833">
        <w:noBreakHyphen/>
        <w:t>time obstacle detection and text</w:t>
      </w:r>
      <w:r w:rsidRPr="00E05833">
        <w:noBreakHyphen/>
        <w:t>to</w:t>
      </w:r>
      <w:r w:rsidRPr="00E05833">
        <w:noBreakHyphen/>
        <w:t>speech assistance.</w:t>
      </w:r>
    </w:p>
    <w:p w14:paraId="42271C51" w14:textId="77777777" w:rsidR="00E05833" w:rsidRPr="00E05833" w:rsidRDefault="00E05833" w:rsidP="00E05833">
      <w:pPr>
        <w:numPr>
          <w:ilvl w:val="0"/>
          <w:numId w:val="1"/>
        </w:numPr>
      </w:pPr>
      <w:r w:rsidRPr="00E05833">
        <w:rPr>
          <w:b/>
          <w:bCs/>
        </w:rPr>
        <w:t>Secondary:</w:t>
      </w:r>
      <w:r w:rsidRPr="00E05833">
        <w:t xml:space="preserve"> Myopic and low</w:t>
      </w:r>
      <w:r w:rsidRPr="00E05833">
        <w:noBreakHyphen/>
        <w:t>vision users requiring magnified or audio</w:t>
      </w:r>
      <w:r w:rsidRPr="00E05833">
        <w:noBreakHyphen/>
        <w:t>based feedback for reading and navigation.</w:t>
      </w:r>
    </w:p>
    <w:p w14:paraId="717628F6" w14:textId="77777777" w:rsidR="00E05833" w:rsidRPr="00E05833" w:rsidRDefault="00E05833" w:rsidP="00E05833">
      <w:pPr>
        <w:rPr>
          <w:b/>
          <w:bCs/>
          <w:sz w:val="32"/>
          <w:szCs w:val="32"/>
        </w:rPr>
      </w:pPr>
      <w:r w:rsidRPr="00E05833">
        <w:rPr>
          <w:rFonts w:ascii="Segoe UI Emoji" w:hAnsi="Segoe UI Emoji" w:cs="Segoe UI Emoji"/>
          <w:b/>
          <w:bCs/>
          <w:sz w:val="32"/>
          <w:szCs w:val="32"/>
        </w:rPr>
        <w:t>🏭</w:t>
      </w:r>
      <w:r w:rsidRPr="00E05833">
        <w:rPr>
          <w:b/>
          <w:bCs/>
          <w:sz w:val="32"/>
          <w:szCs w:val="32"/>
        </w:rPr>
        <w:t xml:space="preserve"> Industry</w:t>
      </w:r>
      <w:r w:rsidRPr="00E05833">
        <w:rPr>
          <w:rFonts w:ascii="Arial" w:hAnsi="Arial" w:cs="Arial"/>
          <w:b/>
          <w:bCs/>
          <w:sz w:val="32"/>
          <w:szCs w:val="32"/>
        </w:rPr>
        <w:t> </w:t>
      </w:r>
      <w:r w:rsidRPr="00E05833">
        <w:rPr>
          <w:b/>
          <w:bCs/>
          <w:sz w:val="32"/>
          <w:szCs w:val="32"/>
        </w:rPr>
        <w:t>Focus</w:t>
      </w:r>
    </w:p>
    <w:p w14:paraId="5D0E67E4" w14:textId="77777777" w:rsidR="00E05833" w:rsidRPr="00E05833" w:rsidRDefault="00E05833" w:rsidP="00E05833">
      <w:r w:rsidRPr="00E05833">
        <w:t xml:space="preserve">OPTINAV operates within the </w:t>
      </w:r>
      <w:r w:rsidRPr="00E05833">
        <w:rPr>
          <w:b/>
          <w:bCs/>
        </w:rPr>
        <w:t>assistive</w:t>
      </w:r>
      <w:r w:rsidRPr="00E05833">
        <w:rPr>
          <w:b/>
          <w:bCs/>
        </w:rPr>
        <w:noBreakHyphen/>
        <w:t>technology and healthcare</w:t>
      </w:r>
      <w:r w:rsidRPr="00E05833">
        <w:rPr>
          <w:b/>
          <w:bCs/>
        </w:rPr>
        <w:noBreakHyphen/>
        <w:t>innovation sector</w:t>
      </w:r>
      <w:r w:rsidRPr="00E05833">
        <w:t xml:space="preserve">, addressing the lack of </w:t>
      </w:r>
      <w:r w:rsidRPr="00E05833">
        <w:rPr>
          <w:b/>
          <w:bCs/>
        </w:rPr>
        <w:t>affordable, AI</w:t>
      </w:r>
      <w:r w:rsidRPr="00E05833">
        <w:rPr>
          <w:b/>
          <w:bCs/>
        </w:rPr>
        <w:noBreakHyphen/>
        <w:t>powered wearable solutions</w:t>
      </w:r>
      <w:r w:rsidRPr="00E05833">
        <w:t xml:space="preserve"> for Malaysia’s visually impaired community. By integrating </w:t>
      </w:r>
      <w:r w:rsidRPr="00E05833">
        <w:rPr>
          <w:b/>
          <w:bCs/>
        </w:rPr>
        <w:t>ESP32</w:t>
      </w:r>
      <w:r w:rsidRPr="00E05833">
        <w:rPr>
          <w:b/>
          <w:bCs/>
        </w:rPr>
        <w:noBreakHyphen/>
        <w:t>S3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+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OV5640 camera</w:t>
      </w:r>
      <w:r w:rsidRPr="00E05833">
        <w:t xml:space="preserve">, </w:t>
      </w:r>
      <w:r w:rsidRPr="00E05833">
        <w:rPr>
          <w:b/>
          <w:bCs/>
        </w:rPr>
        <w:t>distance sensors</w:t>
      </w:r>
      <w:r w:rsidRPr="00E05833">
        <w:t xml:space="preserve">, and </w:t>
      </w:r>
      <w:r w:rsidRPr="00E05833">
        <w:rPr>
          <w:b/>
          <w:bCs/>
        </w:rPr>
        <w:t>PAM8403</w:t>
      </w:r>
      <w:r w:rsidRPr="00E05833">
        <w:rPr>
          <w:b/>
          <w:bCs/>
        </w:rPr>
        <w:noBreakHyphen/>
        <w:t>driven audio output</w:t>
      </w:r>
      <w:r w:rsidRPr="00E05833">
        <w:t>, OPTINAV enables users to:</w:t>
      </w:r>
    </w:p>
    <w:p w14:paraId="0CB47FDB" w14:textId="77777777" w:rsidR="00E05833" w:rsidRPr="00E05833" w:rsidRDefault="00E05833" w:rsidP="00E05833">
      <w:pPr>
        <w:numPr>
          <w:ilvl w:val="0"/>
          <w:numId w:val="2"/>
        </w:numPr>
      </w:pPr>
      <w:r w:rsidRPr="00E05833">
        <w:t>Detect obstacles and objects in real time.</w:t>
      </w:r>
    </w:p>
    <w:p w14:paraId="0399A8DD" w14:textId="77777777" w:rsidR="00E05833" w:rsidRPr="00E05833" w:rsidRDefault="00E05833" w:rsidP="00E05833">
      <w:pPr>
        <w:numPr>
          <w:ilvl w:val="0"/>
          <w:numId w:val="2"/>
        </w:numPr>
      </w:pPr>
      <w:r w:rsidRPr="00E05833">
        <w:t>Read printed text via OCR and receive speech feedback.</w:t>
      </w:r>
    </w:p>
    <w:p w14:paraId="38EFD185" w14:textId="77777777" w:rsidR="00E05833" w:rsidRPr="00E05833" w:rsidRDefault="00E05833" w:rsidP="00E05833">
      <w:pPr>
        <w:numPr>
          <w:ilvl w:val="0"/>
          <w:numId w:val="2"/>
        </w:numPr>
      </w:pPr>
      <w:r w:rsidRPr="00E05833">
        <w:t xml:space="preserve">Interact with an </w:t>
      </w:r>
      <w:r w:rsidRPr="00E05833">
        <w:rPr>
          <w:b/>
          <w:bCs/>
        </w:rPr>
        <w:t>AI chatbot</w:t>
      </w:r>
      <w:r w:rsidRPr="00E05833">
        <w:t xml:space="preserve"> for contextual understanding of captured scenes.</w:t>
      </w:r>
    </w:p>
    <w:p w14:paraId="6345ADBC" w14:textId="77777777" w:rsidR="00E05833" w:rsidRPr="00E05833" w:rsidRDefault="00E05833" w:rsidP="00E05833">
      <w:pPr>
        <w:numPr>
          <w:ilvl w:val="0"/>
          <w:numId w:val="2"/>
        </w:numPr>
      </w:pPr>
      <w:r w:rsidRPr="00E05833">
        <w:t xml:space="preserve">Benefit from </w:t>
      </w:r>
      <w:r w:rsidRPr="00E05833">
        <w:rPr>
          <w:b/>
          <w:bCs/>
        </w:rPr>
        <w:t>modular, locally sourced components</w:t>
      </w:r>
      <w:r w:rsidRPr="00E05833">
        <w:t xml:space="preserve"> for easy maintenance and scalability.</w:t>
      </w:r>
    </w:p>
    <w:p w14:paraId="0326FE03" w14:textId="77777777" w:rsidR="00E05833" w:rsidRPr="00E05833" w:rsidRDefault="00E05833" w:rsidP="00E05833">
      <w:pPr>
        <w:rPr>
          <w:b/>
          <w:bCs/>
          <w:sz w:val="44"/>
          <w:szCs w:val="44"/>
        </w:rPr>
      </w:pPr>
      <w:r w:rsidRPr="00E05833">
        <w:rPr>
          <w:rFonts w:ascii="Segoe UI Emoji" w:hAnsi="Segoe UI Emoji" w:cs="Segoe UI Emoji"/>
          <w:b/>
          <w:bCs/>
          <w:sz w:val="44"/>
          <w:szCs w:val="44"/>
        </w:rPr>
        <w:lastRenderedPageBreak/>
        <w:t>🌍</w:t>
      </w:r>
      <w:r w:rsidRPr="00E05833">
        <w:rPr>
          <w:b/>
          <w:bCs/>
          <w:sz w:val="44"/>
          <w:szCs w:val="44"/>
        </w:rPr>
        <w:t xml:space="preserve"> Societal</w:t>
      </w:r>
      <w:r w:rsidRPr="00E05833">
        <w:rPr>
          <w:rFonts w:ascii="Arial" w:hAnsi="Arial" w:cs="Arial"/>
          <w:b/>
          <w:bCs/>
          <w:sz w:val="44"/>
          <w:szCs w:val="44"/>
        </w:rPr>
        <w:t> </w:t>
      </w:r>
      <w:r w:rsidRPr="00E05833">
        <w:rPr>
          <w:b/>
          <w:bCs/>
          <w:sz w:val="44"/>
          <w:szCs w:val="44"/>
        </w:rPr>
        <w:t>Impact</w:t>
      </w:r>
    </w:p>
    <w:p w14:paraId="09EB5E1C" w14:textId="77777777" w:rsidR="00E05833" w:rsidRPr="00E05833" w:rsidRDefault="00E05833" w:rsidP="00E05833">
      <w:pPr>
        <w:numPr>
          <w:ilvl w:val="0"/>
          <w:numId w:val="3"/>
        </w:numPr>
      </w:pPr>
      <w:r w:rsidRPr="00E05833">
        <w:rPr>
          <w:b/>
          <w:bCs/>
        </w:rPr>
        <w:t>Accessibility:</w:t>
      </w:r>
      <w:r w:rsidRPr="00E05833">
        <w:t xml:space="preserve"> Empowers visually impaired Malaysians with independence and confidence in daily activities.</w:t>
      </w:r>
    </w:p>
    <w:p w14:paraId="25860150" w14:textId="77777777" w:rsidR="00E05833" w:rsidRPr="00E05833" w:rsidRDefault="00E05833" w:rsidP="00E05833">
      <w:pPr>
        <w:numPr>
          <w:ilvl w:val="0"/>
          <w:numId w:val="3"/>
        </w:numPr>
      </w:pPr>
      <w:r w:rsidRPr="00E05833">
        <w:rPr>
          <w:b/>
          <w:bCs/>
        </w:rPr>
        <w:t>Affordability:</w:t>
      </w:r>
      <w:r w:rsidRPr="00E05833">
        <w:t xml:space="preserve"> Reduces reliance on imported assistive devices by using locally available components.</w:t>
      </w:r>
    </w:p>
    <w:p w14:paraId="20ED19D2" w14:textId="77777777" w:rsidR="00E05833" w:rsidRPr="00E05833" w:rsidRDefault="00E05833" w:rsidP="00E05833">
      <w:pPr>
        <w:numPr>
          <w:ilvl w:val="0"/>
          <w:numId w:val="3"/>
        </w:numPr>
      </w:pPr>
      <w:r w:rsidRPr="00E05833">
        <w:rPr>
          <w:b/>
          <w:bCs/>
        </w:rPr>
        <w:t>Safety:</w:t>
      </w:r>
      <w:r w:rsidRPr="00E05833">
        <w:t xml:space="preserve"> Enhances navigation and reduces accident risk through real</w:t>
      </w:r>
      <w:r w:rsidRPr="00E05833">
        <w:noBreakHyphen/>
        <w:t>time distance alerts.</w:t>
      </w:r>
    </w:p>
    <w:p w14:paraId="4304479F" w14:textId="77777777" w:rsidR="00E05833" w:rsidRPr="00E05833" w:rsidRDefault="00E05833" w:rsidP="00E05833">
      <w:pPr>
        <w:numPr>
          <w:ilvl w:val="0"/>
          <w:numId w:val="3"/>
        </w:numPr>
      </w:pPr>
      <w:r w:rsidRPr="00E05833">
        <w:rPr>
          <w:b/>
          <w:bCs/>
        </w:rPr>
        <w:t>Alignment:</w:t>
      </w:r>
      <w:r w:rsidRPr="00E05833">
        <w:t xml:space="preserve"> Supports </w:t>
      </w:r>
      <w:r w:rsidRPr="00E05833">
        <w:rPr>
          <w:b/>
          <w:bCs/>
        </w:rPr>
        <w:t>UN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SDG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3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(Good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Health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and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Well</w:t>
      </w:r>
      <w:r w:rsidRPr="00E05833">
        <w:rPr>
          <w:b/>
          <w:bCs/>
        </w:rPr>
        <w:noBreakHyphen/>
        <w:t>Being)</w:t>
      </w:r>
      <w:r w:rsidRPr="00E05833">
        <w:t xml:space="preserve"> and </w:t>
      </w:r>
      <w:r w:rsidRPr="00E05833">
        <w:rPr>
          <w:b/>
          <w:bCs/>
        </w:rPr>
        <w:t>SDG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10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(Reduced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Inequalities)</w:t>
      </w:r>
      <w:r w:rsidRPr="00E05833">
        <w:t xml:space="preserve"> by promoting inclusive, technology</w:t>
      </w:r>
      <w:r w:rsidRPr="00E05833">
        <w:noBreakHyphen/>
        <w:t>driven healthcare.</w:t>
      </w:r>
    </w:p>
    <w:p w14:paraId="163C750B" w14:textId="77777777" w:rsidR="00E05833" w:rsidRPr="00E05833" w:rsidRDefault="00E05833" w:rsidP="00E05833">
      <w:r w:rsidRPr="00E05833">
        <w:rPr>
          <w:b/>
          <w:bCs/>
        </w:rPr>
        <w:t>In summary, OPTINAV transforms Malaysia’s assistive</w:t>
      </w:r>
      <w:r w:rsidRPr="00E05833">
        <w:rPr>
          <w:b/>
          <w:bCs/>
        </w:rPr>
        <w:noBreakHyphen/>
        <w:t>tech landscape by merging low</w:t>
      </w:r>
      <w:r w:rsidRPr="00E05833">
        <w:rPr>
          <w:b/>
          <w:bCs/>
        </w:rPr>
        <w:noBreakHyphen/>
        <w:t>cost hardware with AI</w:t>
      </w:r>
      <w:r w:rsidRPr="00E05833">
        <w:rPr>
          <w:b/>
          <w:bCs/>
        </w:rPr>
        <w:noBreakHyphen/>
        <w:t>driven intelligence—bridging the gap between accessibility, safety, and affordability for blind and myopic users.</w:t>
      </w:r>
    </w:p>
    <w:p w14:paraId="0DCE2390" w14:textId="77777777" w:rsidR="00052EA2" w:rsidRDefault="00052EA2" w:rsidP="00052EA2"/>
    <w:p w14:paraId="32B955C7" w14:textId="77777777" w:rsidR="00E05833" w:rsidRDefault="00E05833" w:rsidP="00052EA2"/>
    <w:p w14:paraId="616202E4" w14:textId="77777777" w:rsidR="00E05833" w:rsidRDefault="00E05833" w:rsidP="00052EA2"/>
    <w:p w14:paraId="4A50DD77" w14:textId="77777777" w:rsidR="00E05833" w:rsidRDefault="00E05833" w:rsidP="00052EA2"/>
    <w:p w14:paraId="75F1D862" w14:textId="77777777" w:rsidR="00E05833" w:rsidRDefault="00E05833" w:rsidP="00052EA2"/>
    <w:p w14:paraId="6927EA63" w14:textId="77777777" w:rsidR="00C20509" w:rsidRDefault="00C20509" w:rsidP="00052EA2"/>
    <w:p w14:paraId="320A3272" w14:textId="77777777" w:rsidR="00C20509" w:rsidRDefault="00C20509" w:rsidP="00052EA2"/>
    <w:p w14:paraId="00DAF826" w14:textId="77777777" w:rsidR="00C20509" w:rsidRDefault="00C20509" w:rsidP="00052EA2"/>
    <w:p w14:paraId="0927E091" w14:textId="77777777" w:rsidR="00C20509" w:rsidRDefault="00C20509" w:rsidP="00052EA2"/>
    <w:p w14:paraId="5221D0A7" w14:textId="77777777" w:rsidR="00C20509" w:rsidRDefault="00C20509" w:rsidP="00052EA2"/>
    <w:p w14:paraId="39FA0001" w14:textId="77777777" w:rsidR="00C20509" w:rsidRDefault="00C20509" w:rsidP="00052EA2"/>
    <w:p w14:paraId="719F3903" w14:textId="77777777" w:rsidR="00C20509" w:rsidRDefault="00C20509" w:rsidP="00052EA2"/>
    <w:p w14:paraId="60E4EC44" w14:textId="77777777" w:rsidR="00E05833" w:rsidRDefault="00E05833" w:rsidP="00052EA2"/>
    <w:p w14:paraId="0B3A0E8A" w14:textId="77777777" w:rsidR="00E05833" w:rsidRDefault="00E05833" w:rsidP="00052EA2"/>
    <w:p w14:paraId="62AF272D" w14:textId="77777777" w:rsidR="00E05833" w:rsidRPr="00E05833" w:rsidRDefault="00E05833" w:rsidP="00E05833">
      <w:pPr>
        <w:rPr>
          <w:b/>
          <w:bCs/>
          <w:sz w:val="48"/>
          <w:szCs w:val="48"/>
        </w:rPr>
      </w:pPr>
      <w:r w:rsidRPr="00E05833">
        <w:rPr>
          <w:rFonts w:ascii="Segoe UI Symbol" w:hAnsi="Segoe UI Symbol" w:cs="Segoe UI Symbol"/>
          <w:b/>
          <w:bCs/>
          <w:sz w:val="48"/>
          <w:szCs w:val="48"/>
        </w:rPr>
        <w:lastRenderedPageBreak/>
        <w:t>✔</w:t>
      </w:r>
      <w:r w:rsidRPr="00E05833">
        <w:rPr>
          <w:b/>
          <w:bCs/>
          <w:sz w:val="48"/>
          <w:szCs w:val="48"/>
        </w:rPr>
        <w:t xml:space="preserve"> Project Goal</w:t>
      </w:r>
    </w:p>
    <w:p w14:paraId="747EE786" w14:textId="77777777" w:rsidR="00E05833" w:rsidRPr="00E05833" w:rsidRDefault="00E05833" w:rsidP="00E05833">
      <w:r w:rsidRPr="00E05833">
        <w:rPr>
          <w:b/>
          <w:bCs/>
        </w:rPr>
        <w:t>OPTINAV</w:t>
      </w:r>
      <w:r w:rsidRPr="00E05833">
        <w:t xml:space="preserve"> is an affordable, wearable AI smart</w:t>
      </w:r>
      <w:r w:rsidRPr="00E05833">
        <w:noBreakHyphen/>
        <w:t xml:space="preserve">glasses system designed to assist </w:t>
      </w:r>
      <w:r w:rsidRPr="00E05833">
        <w:rPr>
          <w:b/>
          <w:bCs/>
        </w:rPr>
        <w:t>blind and myopic patients</w:t>
      </w:r>
      <w:r w:rsidRPr="00E05833">
        <w:t xml:space="preserve"> in daily navigation and reading tasks. It integrates a </w:t>
      </w:r>
      <w:r w:rsidRPr="00E05833">
        <w:rPr>
          <w:b/>
          <w:bCs/>
        </w:rPr>
        <w:t>camera, distance sensor, and AI</w:t>
      </w:r>
      <w:r w:rsidRPr="00E05833">
        <w:rPr>
          <w:b/>
          <w:bCs/>
        </w:rPr>
        <w:noBreakHyphen/>
        <w:t>powered smartphone app</w:t>
      </w:r>
      <w:r w:rsidRPr="00E05833">
        <w:t xml:space="preserve"> to perform </w:t>
      </w:r>
      <w:r w:rsidRPr="00E05833">
        <w:rPr>
          <w:b/>
          <w:bCs/>
        </w:rPr>
        <w:t>object identification, obstacle detection, and text recognition</w:t>
      </w:r>
      <w:r w:rsidRPr="00E05833">
        <w:t xml:space="preserve">, providing </w:t>
      </w:r>
      <w:r w:rsidRPr="00E05833">
        <w:rPr>
          <w:b/>
          <w:bCs/>
        </w:rPr>
        <w:t>real</w:t>
      </w:r>
      <w:r w:rsidRPr="00E05833">
        <w:rPr>
          <w:b/>
          <w:bCs/>
        </w:rPr>
        <w:noBreakHyphen/>
        <w:t>time audio feedback</w:t>
      </w:r>
      <w:r w:rsidRPr="00E05833">
        <w:t xml:space="preserve"> through embedded speakers.</w:t>
      </w:r>
    </w:p>
    <w:p w14:paraId="4384FB63" w14:textId="77777777" w:rsidR="00E05833" w:rsidRPr="00E05833" w:rsidRDefault="00E05833" w:rsidP="00E05833">
      <w:r w:rsidRPr="00E05833">
        <w:rPr>
          <w:b/>
          <w:bCs/>
        </w:rPr>
        <w:t>Solution Strategy:</w:t>
      </w:r>
    </w:p>
    <w:p w14:paraId="5FACDA9B" w14:textId="77777777" w:rsidR="00E05833" w:rsidRPr="00E05833" w:rsidRDefault="00E05833" w:rsidP="00E05833">
      <w:pPr>
        <w:numPr>
          <w:ilvl w:val="0"/>
          <w:numId w:val="4"/>
        </w:numPr>
      </w:pPr>
      <w:r w:rsidRPr="00E05833">
        <w:rPr>
          <w:rFonts w:ascii="Segoe UI Emoji" w:hAnsi="Segoe UI Emoji" w:cs="Segoe UI Emoji"/>
        </w:rPr>
        <w:t>📷</w:t>
      </w:r>
      <w:r w:rsidRPr="00E05833">
        <w:t xml:space="preserve"> Utilize </w:t>
      </w:r>
      <w:r w:rsidRPr="00E05833">
        <w:rPr>
          <w:b/>
          <w:bCs/>
        </w:rPr>
        <w:t>ESP32</w:t>
      </w:r>
      <w:r w:rsidRPr="00E05833">
        <w:rPr>
          <w:b/>
          <w:bCs/>
        </w:rPr>
        <w:noBreakHyphen/>
        <w:t>S3 + OV5640 camera</w:t>
      </w:r>
      <w:r w:rsidRPr="00E05833">
        <w:t xml:space="preserve"> for real</w:t>
      </w:r>
      <w:r w:rsidRPr="00E05833">
        <w:noBreakHyphen/>
        <w:t>time image capture and distance sensing.</w:t>
      </w:r>
    </w:p>
    <w:p w14:paraId="054B5DC1" w14:textId="77777777" w:rsidR="00E05833" w:rsidRPr="00E05833" w:rsidRDefault="00E05833" w:rsidP="00E05833">
      <w:pPr>
        <w:numPr>
          <w:ilvl w:val="0"/>
          <w:numId w:val="4"/>
        </w:numPr>
      </w:pPr>
      <w:r w:rsidRPr="00E05833">
        <w:rPr>
          <w:rFonts w:ascii="Segoe UI Emoji" w:hAnsi="Segoe UI Emoji" w:cs="Segoe UI Emoji"/>
        </w:rPr>
        <w:t>🔊</w:t>
      </w:r>
      <w:r w:rsidRPr="00E05833">
        <w:t xml:space="preserve"> Implement </w:t>
      </w:r>
      <w:r w:rsidRPr="00E05833">
        <w:rPr>
          <w:b/>
          <w:bCs/>
        </w:rPr>
        <w:t>audio feedback system</w:t>
      </w:r>
      <w:r w:rsidRPr="00E05833">
        <w:t xml:space="preserve"> using PAM8403 amplifier and micro earphone drivers for clear speech output.</w:t>
      </w:r>
    </w:p>
    <w:p w14:paraId="375868BD" w14:textId="77777777" w:rsidR="00E05833" w:rsidRPr="00E05833" w:rsidRDefault="00E05833" w:rsidP="00E05833">
      <w:pPr>
        <w:numPr>
          <w:ilvl w:val="0"/>
          <w:numId w:val="4"/>
        </w:numPr>
      </w:pPr>
      <w:r w:rsidRPr="00E05833">
        <w:rPr>
          <w:rFonts w:ascii="Segoe UI Emoji" w:hAnsi="Segoe UI Emoji" w:cs="Segoe UI Emoji"/>
        </w:rPr>
        <w:t>🤖</w:t>
      </w:r>
      <w:r w:rsidRPr="00E05833">
        <w:t xml:space="preserve"> Develop </w:t>
      </w:r>
      <w:r w:rsidRPr="00E05833">
        <w:rPr>
          <w:b/>
          <w:bCs/>
        </w:rPr>
        <w:t>OPTINAV App (AI</w:t>
      </w:r>
      <w:r w:rsidRPr="00E05833">
        <w:rPr>
          <w:b/>
          <w:bCs/>
        </w:rPr>
        <w:noBreakHyphen/>
        <w:t>powered)</w:t>
      </w:r>
      <w:r w:rsidRPr="00E05833">
        <w:t xml:space="preserve"> to process captured images for OCR or object detection and allow users to </w:t>
      </w:r>
      <w:r w:rsidRPr="00E05833">
        <w:rPr>
          <w:b/>
          <w:bCs/>
        </w:rPr>
        <w:t>query the AI chatbot</w:t>
      </w:r>
      <w:r w:rsidRPr="00E05833">
        <w:t xml:space="preserve"> for contextual understanding.</w:t>
      </w:r>
    </w:p>
    <w:p w14:paraId="55B6FA45" w14:textId="77777777" w:rsidR="00E05833" w:rsidRPr="00E05833" w:rsidRDefault="00E05833" w:rsidP="00E05833">
      <w:pPr>
        <w:numPr>
          <w:ilvl w:val="0"/>
          <w:numId w:val="4"/>
        </w:numPr>
      </w:pPr>
      <w:r w:rsidRPr="00E05833">
        <w:rPr>
          <w:rFonts w:ascii="Segoe UI Emoji" w:hAnsi="Segoe UI Emoji" w:cs="Segoe UI Emoji"/>
        </w:rPr>
        <w:t>⚙️</w:t>
      </w:r>
      <w:r w:rsidRPr="00E05833">
        <w:t xml:space="preserve"> Ensure </w:t>
      </w:r>
      <w:r w:rsidRPr="00E05833">
        <w:rPr>
          <w:b/>
          <w:bCs/>
        </w:rPr>
        <w:t>plug</w:t>
      </w:r>
      <w:r w:rsidRPr="00E05833">
        <w:rPr>
          <w:b/>
          <w:bCs/>
        </w:rPr>
        <w:noBreakHyphen/>
        <w:t>and</w:t>
      </w:r>
      <w:r w:rsidRPr="00E05833">
        <w:rPr>
          <w:b/>
          <w:bCs/>
        </w:rPr>
        <w:noBreakHyphen/>
        <w:t>play modular design</w:t>
      </w:r>
      <w:r w:rsidRPr="00E05833">
        <w:t xml:space="preserve"> for easy assembly, maintenance, and local component sourcing in Malaysia.</w:t>
      </w:r>
    </w:p>
    <w:p w14:paraId="67ABFA36" w14:textId="77777777" w:rsidR="00E05833" w:rsidRPr="00E05833" w:rsidRDefault="00E05833" w:rsidP="00E05833">
      <w:pPr>
        <w:numPr>
          <w:ilvl w:val="0"/>
          <w:numId w:val="4"/>
        </w:numPr>
      </w:pPr>
      <w:r w:rsidRPr="00E05833">
        <w:rPr>
          <w:rFonts w:ascii="Segoe UI Emoji" w:hAnsi="Segoe UI Emoji" w:cs="Segoe UI Emoji"/>
        </w:rPr>
        <w:t>🧭</w:t>
      </w:r>
      <w:r w:rsidRPr="00E05833">
        <w:t xml:space="preserve"> Provide </w:t>
      </w:r>
      <w:r w:rsidRPr="00E05833">
        <w:rPr>
          <w:b/>
          <w:bCs/>
        </w:rPr>
        <w:t>real</w:t>
      </w:r>
      <w:r w:rsidRPr="00E05833">
        <w:rPr>
          <w:b/>
          <w:bCs/>
        </w:rPr>
        <w:noBreakHyphen/>
        <w:t>time obstacle alerts</w:t>
      </w:r>
      <w:r w:rsidRPr="00E05833">
        <w:t xml:space="preserve"> to enhance mobility safety for visually impaired users.</w:t>
      </w:r>
    </w:p>
    <w:p w14:paraId="4DD3DAFB" w14:textId="77777777" w:rsidR="00C20509" w:rsidRDefault="00C20509" w:rsidP="00E05833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25AC71DA" w14:textId="77777777" w:rsidR="00C20509" w:rsidRDefault="00C20509" w:rsidP="00E05833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6C47560C" w14:textId="77777777" w:rsidR="00C20509" w:rsidRDefault="00C20509" w:rsidP="00E05833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7759E9F1" w14:textId="77777777" w:rsidR="00C20509" w:rsidRDefault="00C20509" w:rsidP="00E05833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2FFB452E" w14:textId="77777777" w:rsidR="00C20509" w:rsidRDefault="00C20509" w:rsidP="00E05833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06F8DA34" w14:textId="77777777" w:rsidR="00C20509" w:rsidRDefault="00C20509" w:rsidP="00E05833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4BAADEF4" w14:textId="5599C3C9" w:rsidR="00E05833" w:rsidRPr="00E05833" w:rsidRDefault="00E05833" w:rsidP="00E05833">
      <w:pPr>
        <w:rPr>
          <w:b/>
          <w:bCs/>
          <w:sz w:val="44"/>
          <w:szCs w:val="44"/>
        </w:rPr>
      </w:pPr>
      <w:r w:rsidRPr="00E05833">
        <w:rPr>
          <w:rFonts w:ascii="Segoe UI Emoji" w:hAnsi="Segoe UI Emoji" w:cs="Segoe UI Emoji"/>
          <w:b/>
          <w:bCs/>
          <w:sz w:val="44"/>
          <w:szCs w:val="44"/>
        </w:rPr>
        <w:lastRenderedPageBreak/>
        <w:t>🌐</w:t>
      </w:r>
      <w:r w:rsidRPr="00E05833">
        <w:rPr>
          <w:b/>
          <w:bCs/>
          <w:sz w:val="44"/>
          <w:szCs w:val="44"/>
        </w:rPr>
        <w:t xml:space="preserve"> Global Impact Alignment</w:t>
      </w:r>
    </w:p>
    <w:p w14:paraId="753821B6" w14:textId="77777777" w:rsidR="00E05833" w:rsidRPr="00E05833" w:rsidRDefault="00E05833" w:rsidP="00E05833">
      <w:r w:rsidRPr="00E05833">
        <w:rPr>
          <w:b/>
          <w:bCs/>
        </w:rPr>
        <w:t>Aligning with UN Sustainable Development Goals</w:t>
      </w:r>
    </w:p>
    <w:p w14:paraId="0572329D" w14:textId="77777777" w:rsidR="00E05833" w:rsidRPr="00E05833" w:rsidRDefault="00E05833" w:rsidP="00E05833">
      <w:r w:rsidRPr="00E05833">
        <w:rPr>
          <w:b/>
          <w:bCs/>
        </w:rPr>
        <w:t>SDG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3: Good Health and Well</w:t>
      </w:r>
      <w:r w:rsidRPr="00E05833">
        <w:rPr>
          <w:b/>
          <w:bCs/>
        </w:rPr>
        <w:noBreakHyphen/>
        <w:t>Being</w:t>
      </w:r>
      <w:r w:rsidRPr="00E05833">
        <w:t xml:space="preserve"> </w:t>
      </w:r>
      <w:r w:rsidRPr="00E05833">
        <w:rPr>
          <w:b/>
          <w:bCs/>
        </w:rPr>
        <w:t>Target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3.8:</w:t>
      </w:r>
      <w:r w:rsidRPr="00E05833">
        <w:t xml:space="preserve"> Achieve universal health coverage and access to assistive technologies for persons with disabilities.</w:t>
      </w:r>
    </w:p>
    <w:p w14:paraId="090C6F4E" w14:textId="77777777" w:rsidR="00E05833" w:rsidRPr="00E05833" w:rsidRDefault="00E05833" w:rsidP="00E05833">
      <w:r w:rsidRPr="00E05833">
        <w:rPr>
          <w:b/>
          <w:bCs/>
        </w:rPr>
        <w:t>OPTINAV Contribution:</w:t>
      </w:r>
    </w:p>
    <w:p w14:paraId="3D16B4A4" w14:textId="77777777" w:rsidR="00E05833" w:rsidRPr="00E05833" w:rsidRDefault="00E05833" w:rsidP="00E05833">
      <w:pPr>
        <w:numPr>
          <w:ilvl w:val="0"/>
          <w:numId w:val="5"/>
        </w:numPr>
      </w:pPr>
      <w:r w:rsidRPr="00E05833">
        <w:rPr>
          <w:b/>
          <w:bCs/>
        </w:rPr>
        <w:t>Direct Impact:</w:t>
      </w:r>
      <w:r w:rsidRPr="00E05833">
        <w:t xml:space="preserve"> Empowers blind and myopic individuals with independence through AI</w:t>
      </w:r>
      <w:r w:rsidRPr="00E05833">
        <w:noBreakHyphen/>
        <w:t>assisted navigation and reading.</w:t>
      </w:r>
    </w:p>
    <w:p w14:paraId="2B1CBEFD" w14:textId="77777777" w:rsidR="00E05833" w:rsidRPr="00E05833" w:rsidRDefault="00E05833" w:rsidP="00E05833">
      <w:pPr>
        <w:numPr>
          <w:ilvl w:val="0"/>
          <w:numId w:val="5"/>
        </w:numPr>
      </w:pPr>
      <w:r w:rsidRPr="00E05833">
        <w:rPr>
          <w:b/>
          <w:bCs/>
        </w:rPr>
        <w:t>Target Achievement:</w:t>
      </w:r>
      <w:r w:rsidRPr="00E05833">
        <w:t xml:space="preserve"> Addresses accessibility gaps in Malaysia by providing a </w:t>
      </w:r>
      <w:r w:rsidRPr="00E05833">
        <w:rPr>
          <w:b/>
          <w:bCs/>
        </w:rPr>
        <w:t>low</w:t>
      </w:r>
      <w:r w:rsidRPr="00E05833">
        <w:rPr>
          <w:b/>
          <w:bCs/>
        </w:rPr>
        <w:noBreakHyphen/>
        <w:t>cost, locally manufacturable assistive device</w:t>
      </w:r>
      <w:r w:rsidRPr="00E05833">
        <w:t>.</w:t>
      </w:r>
    </w:p>
    <w:p w14:paraId="08D7A75C" w14:textId="77777777" w:rsidR="00E05833" w:rsidRPr="00E05833" w:rsidRDefault="00E05833" w:rsidP="00E05833">
      <w:pPr>
        <w:numPr>
          <w:ilvl w:val="0"/>
          <w:numId w:val="5"/>
        </w:numPr>
      </w:pPr>
      <w:r w:rsidRPr="00E05833">
        <w:rPr>
          <w:b/>
          <w:bCs/>
        </w:rPr>
        <w:t>Health Outcome:</w:t>
      </w:r>
      <w:r w:rsidRPr="00E05833">
        <w:t xml:space="preserve"> Reduces mental strain, social isolation, and accidents caused by visual impairment through real</w:t>
      </w:r>
      <w:r w:rsidRPr="00E05833">
        <w:noBreakHyphen/>
        <w:t>time feedback and safe mobility.</w:t>
      </w:r>
    </w:p>
    <w:p w14:paraId="543C37C8" w14:textId="77777777" w:rsidR="00E05833" w:rsidRPr="00E05833" w:rsidRDefault="00E05833" w:rsidP="00E05833">
      <w:pPr>
        <w:numPr>
          <w:ilvl w:val="0"/>
          <w:numId w:val="5"/>
        </w:numPr>
      </w:pPr>
      <w:r w:rsidRPr="00E05833">
        <w:rPr>
          <w:b/>
          <w:bCs/>
        </w:rPr>
        <w:t>Alignment:</w:t>
      </w:r>
      <w:r w:rsidRPr="00E05833">
        <w:t xml:space="preserve"> Supports Malaysia’s </w:t>
      </w:r>
      <w:r w:rsidRPr="00E05833">
        <w:rPr>
          <w:b/>
          <w:bCs/>
        </w:rPr>
        <w:t>Digital Inclusion and Accessibility Framework (2025–2030)</w:t>
      </w:r>
      <w:r w:rsidRPr="00E05833">
        <w:t xml:space="preserve"> by integrating AI into healthcare and assistive technologies.</w:t>
      </w:r>
    </w:p>
    <w:p w14:paraId="2534D8D0" w14:textId="77777777" w:rsidR="00E05833" w:rsidRPr="00E05833" w:rsidRDefault="00E05833" w:rsidP="00E05833">
      <w:pPr>
        <w:rPr>
          <w:b/>
          <w:bCs/>
          <w:sz w:val="40"/>
          <w:szCs w:val="40"/>
        </w:rPr>
      </w:pPr>
      <w:r w:rsidRPr="00E05833">
        <w:rPr>
          <w:rFonts w:ascii="Segoe UI Emoji" w:hAnsi="Segoe UI Emoji" w:cs="Segoe UI Emoji"/>
          <w:b/>
          <w:bCs/>
          <w:sz w:val="40"/>
          <w:szCs w:val="40"/>
        </w:rPr>
        <w:t>🌍</w:t>
      </w:r>
      <w:r w:rsidRPr="00E05833">
        <w:rPr>
          <w:b/>
          <w:bCs/>
          <w:sz w:val="40"/>
          <w:szCs w:val="40"/>
        </w:rPr>
        <w:t xml:space="preserve"> Broader Societal Benefits</w:t>
      </w:r>
    </w:p>
    <w:p w14:paraId="776E5F47" w14:textId="77777777" w:rsidR="00E05833" w:rsidRPr="00E05833" w:rsidRDefault="00E05833" w:rsidP="00E05833">
      <w:pPr>
        <w:numPr>
          <w:ilvl w:val="0"/>
          <w:numId w:val="6"/>
        </w:numPr>
      </w:pPr>
      <w:proofErr w:type="gramStart"/>
      <w:r w:rsidRPr="00E05833">
        <w:t>Enhances</w:t>
      </w:r>
      <w:proofErr w:type="gramEnd"/>
      <w:r w:rsidRPr="00E05833">
        <w:t xml:space="preserve"> </w:t>
      </w:r>
      <w:r w:rsidRPr="00E05833">
        <w:rPr>
          <w:b/>
          <w:bCs/>
        </w:rPr>
        <w:t>educational access</w:t>
      </w:r>
      <w:r w:rsidRPr="00E05833">
        <w:t xml:space="preserve"> for visually impaired students through text</w:t>
      </w:r>
      <w:r w:rsidRPr="00E05833">
        <w:noBreakHyphen/>
        <w:t>to</w:t>
      </w:r>
      <w:r w:rsidRPr="00E05833">
        <w:noBreakHyphen/>
        <w:t>speech reading.</w:t>
      </w:r>
    </w:p>
    <w:p w14:paraId="604A1E14" w14:textId="77777777" w:rsidR="00E05833" w:rsidRPr="00E05833" w:rsidRDefault="00E05833" w:rsidP="00E05833">
      <w:pPr>
        <w:numPr>
          <w:ilvl w:val="0"/>
          <w:numId w:val="6"/>
        </w:numPr>
      </w:pPr>
      <w:r w:rsidRPr="00E05833">
        <w:t xml:space="preserve">Promotes </w:t>
      </w:r>
      <w:r w:rsidRPr="00E05833">
        <w:rPr>
          <w:b/>
          <w:bCs/>
        </w:rPr>
        <w:t>safe urban mobility</w:t>
      </w:r>
      <w:r w:rsidRPr="00E05833">
        <w:t xml:space="preserve"> with obstacle detection and distance alerts.</w:t>
      </w:r>
    </w:p>
    <w:p w14:paraId="1670C5B4" w14:textId="77777777" w:rsidR="00E05833" w:rsidRPr="00E05833" w:rsidRDefault="00E05833" w:rsidP="00E05833">
      <w:pPr>
        <w:numPr>
          <w:ilvl w:val="0"/>
          <w:numId w:val="6"/>
        </w:numPr>
      </w:pPr>
      <w:r w:rsidRPr="00E05833">
        <w:t xml:space="preserve">Encourages </w:t>
      </w:r>
      <w:r w:rsidRPr="00E05833">
        <w:rPr>
          <w:b/>
          <w:bCs/>
        </w:rPr>
        <w:t>local innovation</w:t>
      </w:r>
      <w:r w:rsidRPr="00E05833">
        <w:t xml:space="preserve"> by using components available in Malaysia’s maker ecosystem.</w:t>
      </w:r>
    </w:p>
    <w:p w14:paraId="7F5D3519" w14:textId="77777777" w:rsidR="00E05833" w:rsidRDefault="00E05833" w:rsidP="00E05833">
      <w:pPr>
        <w:numPr>
          <w:ilvl w:val="0"/>
          <w:numId w:val="6"/>
        </w:numPr>
      </w:pPr>
      <w:r w:rsidRPr="00E05833">
        <w:t xml:space="preserve">Contributes to </w:t>
      </w:r>
      <w:r w:rsidRPr="00E05833">
        <w:rPr>
          <w:b/>
          <w:bCs/>
        </w:rPr>
        <w:t>inclusive technology development</w:t>
      </w:r>
      <w:r w:rsidRPr="00E05833">
        <w:t xml:space="preserve">, aligning with </w:t>
      </w:r>
      <w:r w:rsidRPr="00E05833">
        <w:rPr>
          <w:b/>
          <w:bCs/>
        </w:rPr>
        <w:t>SDG</w:t>
      </w:r>
      <w:r w:rsidRPr="00E05833">
        <w:rPr>
          <w:rFonts w:ascii="Arial" w:hAnsi="Arial" w:cs="Arial"/>
          <w:b/>
          <w:bCs/>
        </w:rPr>
        <w:t> </w:t>
      </w:r>
      <w:r w:rsidRPr="00E05833">
        <w:rPr>
          <w:b/>
          <w:bCs/>
        </w:rPr>
        <w:t>10: Reduced Inequalities</w:t>
      </w:r>
      <w:r w:rsidRPr="00E05833">
        <w:t>.</w:t>
      </w:r>
    </w:p>
    <w:p w14:paraId="104DD9C6" w14:textId="77777777" w:rsidR="00644942" w:rsidRDefault="00644942" w:rsidP="00644942"/>
    <w:p w14:paraId="749B4129" w14:textId="77777777" w:rsidR="00644942" w:rsidRDefault="00644942" w:rsidP="00644942"/>
    <w:p w14:paraId="7399F3EF" w14:textId="77777777" w:rsidR="00644942" w:rsidRDefault="00644942" w:rsidP="00644942"/>
    <w:p w14:paraId="71E066C4" w14:textId="77777777" w:rsidR="00644942" w:rsidRDefault="00644942" w:rsidP="00644942"/>
    <w:p w14:paraId="26482835" w14:textId="77777777" w:rsidR="00644942" w:rsidRDefault="00644942" w:rsidP="00644942"/>
    <w:p w14:paraId="44D72A59" w14:textId="77777777" w:rsidR="00644942" w:rsidRPr="00E05833" w:rsidRDefault="00644942" w:rsidP="00644942"/>
    <w:p w14:paraId="7BEE1C3A" w14:textId="77777777" w:rsidR="00644942" w:rsidRPr="00644942" w:rsidRDefault="00644942" w:rsidP="00644942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4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REQUIRED DESIGN FEATURES AND BASIC FUNCTIONALITIES</w:t>
      </w:r>
    </w:p>
    <w:p w14:paraId="78BDE74F" w14:textId="77777777" w:rsidR="00644942" w:rsidRPr="00644942" w:rsidRDefault="00644942" w:rsidP="0064494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942">
        <w:rPr>
          <w:rFonts w:ascii="Times New Roman" w:eastAsia="Times New Roman" w:hAnsi="Times New Roman" w:cs="Times New Roman"/>
          <w:kern w:val="0"/>
          <w14:ligatures w14:val="none"/>
        </w:rPr>
        <w:t xml:space="preserve">Based on validated user needs from interviews and accessibility research, </w:t>
      </w:r>
      <w:r w:rsidRPr="006449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OPTINAV</w:t>
      </w:r>
      <w:r w:rsidRPr="00644942">
        <w:rPr>
          <w:rFonts w:ascii="Times New Roman" w:eastAsia="Times New Roman" w:hAnsi="Times New Roman" w:cs="Times New Roman"/>
          <w:kern w:val="0"/>
          <w14:ligatures w14:val="none"/>
        </w:rPr>
        <w:t xml:space="preserve"> integrates the following core design features and functionalities to effectively assist blind and myopic users in navigation and reading tasks across Malaysian environments: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44942" w14:paraId="54944309" w14:textId="77777777" w:rsidTr="00CE3DE7">
        <w:tc>
          <w:tcPr>
            <w:tcW w:w="2337" w:type="dxa"/>
            <w:vAlign w:val="center"/>
          </w:tcPr>
          <w:p w14:paraId="6DEFCFF9" w14:textId="7F16BD05" w:rsidR="00644942" w:rsidRDefault="00644942" w:rsidP="00644942">
            <w:r>
              <w:rPr>
                <w:rStyle w:val="Strong"/>
              </w:rPr>
              <w:t>Core Assistive Feature</w:t>
            </w:r>
          </w:p>
        </w:tc>
        <w:tc>
          <w:tcPr>
            <w:tcW w:w="2337" w:type="dxa"/>
            <w:vAlign w:val="center"/>
          </w:tcPr>
          <w:p w14:paraId="240A84DC" w14:textId="265E64F9" w:rsidR="00644942" w:rsidRDefault="00644942" w:rsidP="00644942">
            <w:r>
              <w:rPr>
                <w:rStyle w:val="Strong"/>
              </w:rPr>
              <w:t>Functionality</w:t>
            </w:r>
          </w:p>
        </w:tc>
        <w:tc>
          <w:tcPr>
            <w:tcW w:w="2338" w:type="dxa"/>
            <w:vAlign w:val="center"/>
          </w:tcPr>
          <w:p w14:paraId="4297BA12" w14:textId="0E547D8D" w:rsidR="00644942" w:rsidRDefault="00644942" w:rsidP="00644942">
            <w:r>
              <w:rPr>
                <w:rStyle w:val="Strong"/>
              </w:rPr>
              <w:t>User Need Addressed</w:t>
            </w:r>
          </w:p>
        </w:tc>
        <w:tc>
          <w:tcPr>
            <w:tcW w:w="2338" w:type="dxa"/>
            <w:vAlign w:val="center"/>
          </w:tcPr>
          <w:p w14:paraId="51CA2FB0" w14:textId="5A613C93" w:rsidR="00644942" w:rsidRDefault="00644942" w:rsidP="00644942">
            <w:r>
              <w:rPr>
                <w:rStyle w:val="Strong"/>
              </w:rPr>
              <w:t>Justification</w:t>
            </w:r>
          </w:p>
        </w:tc>
      </w:tr>
      <w:tr w:rsidR="00644942" w14:paraId="055D3367" w14:textId="77777777" w:rsidTr="00CE3DE7">
        <w:tc>
          <w:tcPr>
            <w:tcW w:w="2337" w:type="dxa"/>
            <w:vAlign w:val="center"/>
          </w:tcPr>
          <w:p w14:paraId="56DC90C7" w14:textId="5F5DAFA3" w:rsidR="00644942" w:rsidRDefault="00644942" w:rsidP="00644942">
            <w:r>
              <w:rPr>
                <w:rStyle w:val="Strong"/>
              </w:rPr>
              <w:t>1. Dual</w:t>
            </w:r>
            <w:r>
              <w:rPr>
                <w:rStyle w:val="Strong"/>
              </w:rPr>
              <w:noBreakHyphen/>
              <w:t>Mode AI Vision System</w:t>
            </w:r>
          </w:p>
        </w:tc>
        <w:tc>
          <w:tcPr>
            <w:tcW w:w="2337" w:type="dxa"/>
            <w:vAlign w:val="center"/>
          </w:tcPr>
          <w:p w14:paraId="66AAFA55" w14:textId="2827F10F" w:rsidR="00644942" w:rsidRDefault="00644942" w:rsidP="00644942">
            <w:r>
              <w:t>Real</w:t>
            </w:r>
            <w:r>
              <w:noBreakHyphen/>
              <w:t xml:space="preserve">time image capture via </w:t>
            </w:r>
            <w:r>
              <w:rPr>
                <w:rStyle w:val="Strong"/>
              </w:rPr>
              <w:t>OV5640 camera</w:t>
            </w:r>
            <w:r>
              <w:t xml:space="preserve">, processed through </w:t>
            </w:r>
            <w:r>
              <w:rPr>
                <w:rStyle w:val="Strong"/>
              </w:rPr>
              <w:t>OPTINAV App</w:t>
            </w:r>
            <w:r>
              <w:t xml:space="preserve"> for either </w:t>
            </w:r>
            <w:r>
              <w:rPr>
                <w:rStyle w:val="Strong"/>
              </w:rPr>
              <w:t>OCR (text recognition)</w:t>
            </w:r>
            <w:r>
              <w:t xml:space="preserve"> or </w:t>
            </w:r>
            <w:r>
              <w:rPr>
                <w:rStyle w:val="Strong"/>
              </w:rPr>
              <w:t>object identification</w:t>
            </w:r>
          </w:p>
        </w:tc>
        <w:tc>
          <w:tcPr>
            <w:tcW w:w="2338" w:type="dxa"/>
            <w:vAlign w:val="center"/>
          </w:tcPr>
          <w:p w14:paraId="48527921" w14:textId="1F57950F" w:rsidR="00644942" w:rsidRDefault="00644942" w:rsidP="00644942">
            <w:r>
              <w:t>Users need to read printed text and recognize surrounding objects independently</w:t>
            </w:r>
          </w:p>
        </w:tc>
        <w:tc>
          <w:tcPr>
            <w:tcW w:w="2338" w:type="dxa"/>
            <w:vAlign w:val="center"/>
          </w:tcPr>
          <w:p w14:paraId="1EFDB032" w14:textId="7DFE144C" w:rsidR="00644942" w:rsidRDefault="00644942" w:rsidP="00644942">
            <w:r>
              <w:t>Enables blind and myopic users to access visual information without external assistance; supports autonomy and confidence</w:t>
            </w:r>
          </w:p>
        </w:tc>
      </w:tr>
      <w:tr w:rsidR="00644942" w14:paraId="416C7AA9" w14:textId="77777777" w:rsidTr="00CE3DE7">
        <w:tc>
          <w:tcPr>
            <w:tcW w:w="2337" w:type="dxa"/>
            <w:vAlign w:val="center"/>
          </w:tcPr>
          <w:p w14:paraId="6389A399" w14:textId="175D9C20" w:rsidR="00644942" w:rsidRDefault="00644942" w:rsidP="00644942">
            <w:r>
              <w:rPr>
                <w:rStyle w:val="Strong"/>
              </w:rPr>
              <w:t>2. Real</w:t>
            </w:r>
            <w:r>
              <w:rPr>
                <w:rStyle w:val="Strong"/>
              </w:rPr>
              <w:noBreakHyphen/>
              <w:t>Time Obstacle Detection and Audio Feedback</w:t>
            </w:r>
          </w:p>
        </w:tc>
        <w:tc>
          <w:tcPr>
            <w:tcW w:w="2337" w:type="dxa"/>
            <w:vAlign w:val="center"/>
          </w:tcPr>
          <w:p w14:paraId="325612BA" w14:textId="7D3B3C7B" w:rsidR="00644942" w:rsidRDefault="00644942" w:rsidP="00644942">
            <w:r>
              <w:t xml:space="preserve">Distance sensor and camera detect obstacles; </w:t>
            </w:r>
            <w:r>
              <w:rPr>
                <w:rStyle w:val="Strong"/>
              </w:rPr>
              <w:t>ESP32</w:t>
            </w:r>
            <w:r>
              <w:rPr>
                <w:rStyle w:val="Strong"/>
              </w:rPr>
              <w:noBreakHyphen/>
              <w:t>S3</w:t>
            </w:r>
            <w:r>
              <w:t xml:space="preserve"> sends alerts through </w:t>
            </w:r>
            <w:r>
              <w:rPr>
                <w:rStyle w:val="Strong"/>
              </w:rPr>
              <w:t>PAM8403 amplifier</w:t>
            </w:r>
            <w:r>
              <w:t xml:space="preserve"> and </w:t>
            </w:r>
            <w:r>
              <w:rPr>
                <w:rStyle w:val="Strong"/>
              </w:rPr>
              <w:t>earphone drivers</w:t>
            </w:r>
          </w:p>
        </w:tc>
        <w:tc>
          <w:tcPr>
            <w:tcW w:w="2338" w:type="dxa"/>
            <w:vAlign w:val="center"/>
          </w:tcPr>
          <w:p w14:paraId="2B1943DC" w14:textId="648C381D" w:rsidR="00644942" w:rsidRDefault="00644942" w:rsidP="00644942">
            <w:r>
              <w:t>Users require immediate awareness of nearby obstacles to avoid collisions</w:t>
            </w:r>
          </w:p>
        </w:tc>
        <w:tc>
          <w:tcPr>
            <w:tcW w:w="2338" w:type="dxa"/>
            <w:vAlign w:val="center"/>
          </w:tcPr>
          <w:p w14:paraId="034D240B" w14:textId="72518D12" w:rsidR="00644942" w:rsidRDefault="00644942" w:rsidP="00644942">
            <w:r>
              <w:t>Provides safety and spatial awareness; critical for blind navigation in crowded or unfamiliar areas</w:t>
            </w:r>
          </w:p>
        </w:tc>
      </w:tr>
      <w:tr w:rsidR="00644942" w14:paraId="6B3257CE" w14:textId="77777777" w:rsidTr="00CE3DE7">
        <w:tc>
          <w:tcPr>
            <w:tcW w:w="2337" w:type="dxa"/>
            <w:vAlign w:val="center"/>
          </w:tcPr>
          <w:p w14:paraId="79AA75DE" w14:textId="3D9DD1E4" w:rsidR="00644942" w:rsidRDefault="00644942" w:rsidP="00644942">
            <w:r>
              <w:rPr>
                <w:rStyle w:val="Strong"/>
              </w:rPr>
              <w:t>3. AI Chatbot Interaction</w:t>
            </w:r>
          </w:p>
        </w:tc>
        <w:tc>
          <w:tcPr>
            <w:tcW w:w="2337" w:type="dxa"/>
            <w:vAlign w:val="center"/>
          </w:tcPr>
          <w:p w14:paraId="1B78B9A4" w14:textId="6A89F676" w:rsidR="00644942" w:rsidRDefault="00644942" w:rsidP="00644942">
            <w:r>
              <w:t xml:space="preserve">Integrated </w:t>
            </w:r>
            <w:r>
              <w:rPr>
                <w:rStyle w:val="Strong"/>
              </w:rPr>
              <w:t>AI assistant</w:t>
            </w:r>
            <w:r>
              <w:t xml:space="preserve"> in OPTINAV App allows users to ask follow</w:t>
            </w:r>
            <w:r>
              <w:noBreakHyphen/>
              <w:t>up questions about captured scenes</w:t>
            </w:r>
          </w:p>
        </w:tc>
        <w:tc>
          <w:tcPr>
            <w:tcW w:w="2338" w:type="dxa"/>
            <w:vAlign w:val="center"/>
          </w:tcPr>
          <w:p w14:paraId="017682F4" w14:textId="49C0F684" w:rsidR="00644942" w:rsidRDefault="00644942" w:rsidP="00644942">
            <w:r>
              <w:t>Users want contextual understanding beyond basic detection (e.g., “What’s written on the sign?” or “What object is ahead?”)</w:t>
            </w:r>
          </w:p>
        </w:tc>
        <w:tc>
          <w:tcPr>
            <w:tcW w:w="2338" w:type="dxa"/>
            <w:vAlign w:val="center"/>
          </w:tcPr>
          <w:p w14:paraId="3A8A6ADC" w14:textId="0ABE0424" w:rsidR="00644942" w:rsidRDefault="00644942" w:rsidP="00644942">
            <w:r>
              <w:t>Enhances engagement and comprehension; bridges gap between assistive hardware and intelligent interpretation</w:t>
            </w:r>
          </w:p>
        </w:tc>
      </w:tr>
      <w:tr w:rsidR="00644942" w14:paraId="40FFD924" w14:textId="77777777" w:rsidTr="00CE3DE7">
        <w:tc>
          <w:tcPr>
            <w:tcW w:w="2337" w:type="dxa"/>
            <w:vAlign w:val="center"/>
          </w:tcPr>
          <w:p w14:paraId="055F75FF" w14:textId="36B198EB" w:rsidR="00644942" w:rsidRDefault="00644942" w:rsidP="00644942">
            <w:r>
              <w:rPr>
                <w:rStyle w:val="Strong"/>
              </w:rPr>
              <w:t>4. Lightweight, Modular Design</w:t>
            </w:r>
          </w:p>
        </w:tc>
        <w:tc>
          <w:tcPr>
            <w:tcW w:w="2337" w:type="dxa"/>
            <w:vAlign w:val="center"/>
          </w:tcPr>
          <w:p w14:paraId="3A3E6A5D" w14:textId="56443FEB" w:rsidR="00644942" w:rsidRDefault="00644942" w:rsidP="00644942">
            <w:r>
              <w:t>Compact assembly (≤</w:t>
            </w:r>
            <w:r>
              <w:rPr>
                <w:rFonts w:ascii="Arial" w:hAnsi="Arial" w:cs="Arial"/>
              </w:rPr>
              <w:t> </w:t>
            </w:r>
            <w:r>
              <w:t>150</w:t>
            </w:r>
            <w:r>
              <w:rPr>
                <w:rFonts w:ascii="Arial" w:hAnsi="Arial" w:cs="Arial"/>
              </w:rPr>
              <w:t> </w:t>
            </w:r>
            <w:r>
              <w:t>g) with detachable modules for battery, camera, and amplifier</w:t>
            </w:r>
          </w:p>
        </w:tc>
        <w:tc>
          <w:tcPr>
            <w:tcW w:w="2338" w:type="dxa"/>
            <w:vAlign w:val="center"/>
          </w:tcPr>
          <w:p w14:paraId="07834A81" w14:textId="1354FE54" w:rsidR="00644942" w:rsidRDefault="00644942" w:rsidP="00644942">
            <w:r>
              <w:t>Users need comfortable, wearable design suitable for long</w:t>
            </w:r>
            <w:r>
              <w:noBreakHyphen/>
              <w:t>term use</w:t>
            </w:r>
          </w:p>
        </w:tc>
        <w:tc>
          <w:tcPr>
            <w:tcW w:w="2338" w:type="dxa"/>
            <w:vAlign w:val="center"/>
          </w:tcPr>
          <w:p w14:paraId="52CDECBC" w14:textId="3EAD9BD5" w:rsidR="00644942" w:rsidRDefault="00644942" w:rsidP="00644942">
            <w:r>
              <w:t xml:space="preserve">Ensures ergonomic </w:t>
            </w:r>
            <w:proofErr w:type="gramStart"/>
            <w:r>
              <w:t>fit</w:t>
            </w:r>
            <w:proofErr w:type="gramEnd"/>
            <w:r>
              <w:t xml:space="preserve"> and easy maintenance; supports local assembly and repair</w:t>
            </w:r>
          </w:p>
        </w:tc>
      </w:tr>
      <w:tr w:rsidR="00644942" w14:paraId="06237F8F" w14:textId="77777777" w:rsidTr="00CE3DE7">
        <w:tc>
          <w:tcPr>
            <w:tcW w:w="2337" w:type="dxa"/>
            <w:vAlign w:val="center"/>
          </w:tcPr>
          <w:p w14:paraId="323A02AF" w14:textId="25400084" w:rsidR="00644942" w:rsidRDefault="00644942" w:rsidP="00644942">
            <w:r>
              <w:rPr>
                <w:rStyle w:val="Strong"/>
              </w:rPr>
              <w:t>5. Affordable and Locally Sourced Components</w:t>
            </w:r>
          </w:p>
        </w:tc>
        <w:tc>
          <w:tcPr>
            <w:tcW w:w="2337" w:type="dxa"/>
            <w:vAlign w:val="center"/>
          </w:tcPr>
          <w:p w14:paraId="7685CDC9" w14:textId="23607C08" w:rsidR="00644942" w:rsidRDefault="00644942" w:rsidP="00644942">
            <w:r>
              <w:t xml:space="preserve">Uses </w:t>
            </w:r>
            <w:r>
              <w:rPr>
                <w:rStyle w:val="Strong"/>
              </w:rPr>
              <w:t>ESP32</w:t>
            </w:r>
            <w:r>
              <w:rPr>
                <w:rStyle w:val="Strong"/>
              </w:rPr>
              <w:noBreakHyphen/>
              <w:t>S3</w:t>
            </w:r>
            <w:r>
              <w:t xml:space="preserve">, </w:t>
            </w:r>
            <w:r>
              <w:rPr>
                <w:rStyle w:val="Strong"/>
              </w:rPr>
              <w:t>OV5640</w:t>
            </w:r>
            <w:r>
              <w:t xml:space="preserve">, </w:t>
            </w:r>
            <w:r>
              <w:rPr>
                <w:rStyle w:val="Strong"/>
              </w:rPr>
              <w:t>PAM8403</w:t>
            </w:r>
            <w:r>
              <w:t xml:space="preserve">, and </w:t>
            </w:r>
            <w:r>
              <w:rPr>
                <w:rStyle w:val="Strong"/>
              </w:rPr>
              <w:t>Li</w:t>
            </w:r>
            <w:r>
              <w:rPr>
                <w:rStyle w:val="Strong"/>
              </w:rPr>
              <w:noBreakHyphen/>
              <w:t>Po battery (1000–1500</w:t>
            </w:r>
            <w:r>
              <w:rPr>
                <w:rStyle w:val="Strong"/>
                <w:rFonts w:ascii="Arial" w:hAnsi="Arial" w:cs="Arial"/>
              </w:rPr>
              <w:t> </w:t>
            </w:r>
            <w:proofErr w:type="spellStart"/>
            <w:r>
              <w:rPr>
                <w:rStyle w:val="Strong"/>
              </w:rPr>
              <w:t>mAh</w:t>
            </w:r>
            <w:proofErr w:type="spellEnd"/>
            <w:r>
              <w:rPr>
                <w:rStyle w:val="Strong"/>
              </w:rPr>
              <w:t>)</w:t>
            </w:r>
            <w:r>
              <w:t xml:space="preserve"> </w:t>
            </w:r>
            <w:r>
              <w:lastRenderedPageBreak/>
              <w:t>available in Malaysia</w:t>
            </w:r>
          </w:p>
        </w:tc>
        <w:tc>
          <w:tcPr>
            <w:tcW w:w="2338" w:type="dxa"/>
            <w:vAlign w:val="center"/>
          </w:tcPr>
          <w:p w14:paraId="06348C89" w14:textId="4782FB99" w:rsidR="00644942" w:rsidRDefault="00644942" w:rsidP="00644942">
            <w:r>
              <w:lastRenderedPageBreak/>
              <w:t>Users require cost</w:t>
            </w:r>
            <w:r>
              <w:noBreakHyphen/>
              <w:t>effective assistive technology</w:t>
            </w:r>
          </w:p>
        </w:tc>
        <w:tc>
          <w:tcPr>
            <w:tcW w:w="2338" w:type="dxa"/>
            <w:vAlign w:val="center"/>
          </w:tcPr>
          <w:p w14:paraId="290028A1" w14:textId="06FAFB5F" w:rsidR="00644942" w:rsidRDefault="00644942" w:rsidP="00644942">
            <w:r>
              <w:t xml:space="preserve">Reduces dependency on imported devices (e.g., OrCam, </w:t>
            </w:r>
            <w:r>
              <w:lastRenderedPageBreak/>
              <w:t>Envision); promotes accessibility and local innovation</w:t>
            </w:r>
          </w:p>
        </w:tc>
      </w:tr>
    </w:tbl>
    <w:p w14:paraId="3141E577" w14:textId="77777777" w:rsidR="00E05833" w:rsidRPr="00052EA2" w:rsidRDefault="00E05833" w:rsidP="00052EA2"/>
    <w:sectPr w:rsidR="00E05833" w:rsidRPr="00052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73F4"/>
    <w:multiLevelType w:val="multilevel"/>
    <w:tmpl w:val="4E1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57C11"/>
    <w:multiLevelType w:val="multilevel"/>
    <w:tmpl w:val="D2EC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C2246"/>
    <w:multiLevelType w:val="multilevel"/>
    <w:tmpl w:val="00CC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7719F"/>
    <w:multiLevelType w:val="multilevel"/>
    <w:tmpl w:val="539E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00CD7"/>
    <w:multiLevelType w:val="multilevel"/>
    <w:tmpl w:val="939C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03207"/>
    <w:multiLevelType w:val="multilevel"/>
    <w:tmpl w:val="E2E0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985433">
    <w:abstractNumId w:val="0"/>
  </w:num>
  <w:num w:numId="2" w16cid:durableId="178665062">
    <w:abstractNumId w:val="4"/>
  </w:num>
  <w:num w:numId="3" w16cid:durableId="1352603437">
    <w:abstractNumId w:val="2"/>
  </w:num>
  <w:num w:numId="4" w16cid:durableId="921447334">
    <w:abstractNumId w:val="5"/>
  </w:num>
  <w:num w:numId="5" w16cid:durableId="545803088">
    <w:abstractNumId w:val="3"/>
  </w:num>
  <w:num w:numId="6" w16cid:durableId="664087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308"/>
    <w:rsid w:val="00052EA2"/>
    <w:rsid w:val="00172391"/>
    <w:rsid w:val="003E7AE2"/>
    <w:rsid w:val="00644942"/>
    <w:rsid w:val="006500EA"/>
    <w:rsid w:val="006D7308"/>
    <w:rsid w:val="00823799"/>
    <w:rsid w:val="00C20509"/>
    <w:rsid w:val="00E05833"/>
    <w:rsid w:val="00FD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9AE57"/>
  <w15:chartTrackingRefBased/>
  <w15:docId w15:val="{787FCAA5-2FB0-4523-A5FD-C8AD39E65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7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7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3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449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4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44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1214</TotalTime>
  <Pages>1</Pages>
  <Words>1055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Irham</dc:creator>
  <cp:keywords/>
  <dc:description/>
  <cp:lastModifiedBy>Haris Irham</cp:lastModifiedBy>
  <cp:revision>5</cp:revision>
  <dcterms:created xsi:type="dcterms:W3CDTF">2026-05-13T10:43:00Z</dcterms:created>
  <dcterms:modified xsi:type="dcterms:W3CDTF">2026-05-16T09:46:00Z</dcterms:modified>
</cp:coreProperties>
</file>