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1C8" w:rsidRDefault="00115E1A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4572000</wp:posOffset>
            </wp:positionV>
            <wp:extent cx="1657350" cy="2447925"/>
            <wp:effectExtent l="19050" t="0" r="0" b="0"/>
            <wp:wrapNone/>
            <wp:docPr id="5" name="Picture 5" descr="C:\Program Files (x86)\Microsoft Office\MEDIA\CAGCAT10\j009038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 (x86)\Microsoft Office\MEDIA\CAGCAT10\j0090386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3500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-2206625</wp:posOffset>
            </wp:positionH>
            <wp:positionV relativeFrom="paragraph">
              <wp:posOffset>5629275</wp:posOffset>
            </wp:positionV>
            <wp:extent cx="1771650" cy="1800225"/>
            <wp:effectExtent l="19050" t="0" r="0" b="0"/>
            <wp:wrapNone/>
            <wp:docPr id="4" name="Picture 4" descr="C:\Program Files (x86)\Microsoft Office\MEDIA\CAGCAT10\j014948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CAGCAT10\j0149481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5BD0">
        <w:rPr>
          <w:noProof/>
        </w:rPr>
        <w:pict>
          <v:rect id="_x0000_s1034" style="position:absolute;margin-left:1.75pt;margin-top:323.25pt;width:156pt;height:352.5pt;z-index:251670528;mso-position-horizontal-relative:text;mso-position-vertical-relative:text" fillcolor="#92cddc [1944]" strokecolor="#92cddc [1944]" strokeweight="1pt">
            <v:fill r:id="rId6" o:title="Blue tissue paper" color2="#daeef3 [664]" type="tile"/>
            <v:shadow on="t" type="perspective" color="#205867 [1608]" opacity=".5" offset="1pt" offset2="-3pt"/>
          </v:rect>
        </w:pict>
      </w:r>
      <w:r w:rsidR="00C95BD0">
        <w:rPr>
          <w:noProof/>
        </w:rPr>
        <w:pict>
          <v:rect id="_x0000_s1029" style="position:absolute;margin-left:1.75pt;margin-top:-40.5pt;width:156pt;height:352.5pt;z-index:251663360;mso-position-horizontal-relative:text;mso-position-vertical-relative:text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rect>
        </w:pict>
      </w:r>
      <w:r w:rsidR="00C95BD0">
        <w:rPr>
          <w:noProof/>
        </w:rPr>
        <w:pict>
          <v:rect id="_x0000_s1033" style="position:absolute;margin-left:-177.5pt;margin-top:404.25pt;width:149.25pt;height:253.5pt;z-index:251669504;mso-position-horizontal-relative:text;mso-position-vertical-relative:text">
            <v:fill r:id="rId7" o:title="Canvas" type="tile"/>
          </v:rect>
        </w:pict>
      </w:r>
      <w:r w:rsidR="00C95BD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7.75pt;margin-top:17.25pt;width:138pt;height:93.75pt;z-index:251665408;mso-position-horizontal-relative:text;mso-position-vertical-relative:text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Persaingan&#10; Industri"/>
          </v:shape>
        </w:pict>
      </w:r>
      <w:r w:rsidR="00C95BD0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2114550</wp:posOffset>
            </wp:positionV>
            <wp:extent cx="1724025" cy="1419225"/>
            <wp:effectExtent l="19050" t="0" r="9525" b="0"/>
            <wp:wrapNone/>
            <wp:docPr id="3" name="Picture 3" descr="C:\Program Files (x86)\Microsoft Office\MEDIA\CAGCAT10\j014962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149627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5BD0">
        <w:rPr>
          <w:noProof/>
        </w:rPr>
        <w:pict>
          <v:rect id="_x0000_s1032" style="position:absolute;margin-left:187.75pt;margin-top:-9pt;width:153pt;height:380.25pt;z-index:251668480;mso-position-horizontal-relative:text;mso-position-vertical-relative:text" strokecolor="#974706 [1609]" strokeweight="3pt">
            <v:stroke dashstyle="dash"/>
            <v:textbox>
              <w:txbxContent>
                <w:p w:rsidR="00C95BD0" w:rsidRPr="00C4494F" w:rsidRDefault="00C95BD0" w:rsidP="00C95BD0">
                  <w:pPr>
                    <w:spacing w:line="240" w:lineRule="auto"/>
                    <w:jc w:val="both"/>
                    <w:rPr>
                      <w:rFonts w:ascii="Ebrima" w:hAnsi="Ebrima" w:cstheme="minorHAnsi"/>
                      <w:sz w:val="24"/>
                    </w:rPr>
                  </w:pPr>
                  <w:proofErr w:type="gramStart"/>
                  <w:r w:rsidRPr="00C4494F">
                    <w:rPr>
                      <w:rFonts w:ascii="Ebrima" w:hAnsi="Ebrima" w:cstheme="minorHAnsi"/>
                      <w:sz w:val="24"/>
                    </w:rPr>
                    <w:t>1.Persaingan</w:t>
                  </w:r>
                  <w:proofErr w:type="gram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antar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perusahaan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bersaing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dalam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industri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sama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>.</w:t>
                  </w:r>
                </w:p>
                <w:p w:rsidR="00C95BD0" w:rsidRPr="00C4494F" w:rsidRDefault="00C95BD0" w:rsidP="00C95BD0">
                  <w:pPr>
                    <w:spacing w:line="240" w:lineRule="auto"/>
                    <w:jc w:val="both"/>
                    <w:rPr>
                      <w:rFonts w:ascii="Ebrima" w:hAnsi="Ebrima" w:cstheme="minorHAnsi"/>
                      <w:sz w:val="24"/>
                    </w:rPr>
                  </w:pP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Tekanan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paling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besar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dari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kelima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tekanan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tersebut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adalah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persaingan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ada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diantara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para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perusahaan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bersain</w:t>
                  </w:r>
                  <w:r>
                    <w:rPr>
                      <w:rFonts w:ascii="Ebrima" w:hAnsi="Ebrima" w:cstheme="minorHAnsi"/>
                      <w:sz w:val="24"/>
                    </w:rPr>
                    <w:t>g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dalam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industri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sama.seperti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perusahaan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Apple.inc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bersaing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melawan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Microsoft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dalam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hal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perkembangan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Sistem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operasi.Ketika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suatu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perusahaan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menciptakan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suatu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Inovasi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atau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mengembangkan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suatu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strategy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unik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mengubah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pergerakan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pasar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>,</w:t>
                  </w:r>
                </w:p>
                <w:p w:rsidR="00C95BD0" w:rsidRPr="00C95BD0" w:rsidRDefault="00C95BD0" w:rsidP="00C95BD0"/>
              </w:txbxContent>
            </v:textbox>
          </v:rect>
        </w:pict>
      </w:r>
      <w:r w:rsidR="00C95BD0"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1" type="#_x0000_t98" style="position:absolute;margin-left:187.75pt;margin-top:367.5pt;width:154.5pt;height:303pt;z-index:251667456;mso-position-horizontal-relative:text;mso-position-vertical-relative:text">
            <v:fill r:id="rId9" o:title="Walnut" type="tile"/>
            <v:textbox>
              <w:txbxContent>
                <w:p w:rsidR="00C95BD0" w:rsidRPr="009249C5" w:rsidRDefault="00C95BD0" w:rsidP="00C95BD0">
                  <w:pPr>
                    <w:jc w:val="center"/>
                    <w:rPr>
                      <w:color w:val="FDE9D9" w:themeColor="accent6" w:themeTint="33"/>
                    </w:rPr>
                  </w:pP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Untuk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sejumlah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perusahaan</w:t>
                  </w:r>
                  <w:proofErr w:type="gram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,pemilihan</w:t>
                  </w:r>
                  <w:proofErr w:type="spellEnd"/>
                  <w:proofErr w:type="gram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lokasi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adalah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factor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kunci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kesuksesan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sebuah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perusahaan.semakin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baik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lokasi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yang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di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pilih,maka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semakin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besar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potensi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yang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bisa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di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dapatkan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oleh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perusahaan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 xml:space="preserve"> </w:t>
                  </w:r>
                  <w:proofErr w:type="spellStart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tersebut</w:t>
                  </w:r>
                  <w:proofErr w:type="spellEnd"/>
                  <w:r w:rsidRPr="009249C5">
                    <w:rPr>
                      <w:rFonts w:ascii="Ebrima" w:hAnsi="Ebrima" w:cstheme="minorHAnsi"/>
                      <w:color w:val="FDE9D9" w:themeColor="accent6" w:themeTint="33"/>
                      <w:sz w:val="24"/>
                    </w:rPr>
                    <w:t>.</w:t>
                  </w:r>
                </w:p>
                <w:p w:rsidR="00C95BD0" w:rsidRDefault="00C95BD0"/>
              </w:txbxContent>
            </v:textbox>
          </v:shape>
        </w:pict>
      </w:r>
      <w:r w:rsidR="00C95BD0">
        <w:rPr>
          <w:noProof/>
        </w:rPr>
        <w:pict>
          <v:rect id="_x0000_s1027" style="position:absolute;margin-left:-177.5pt;margin-top:-17.25pt;width:153pt;height:407.25pt;z-index:251661312;mso-position-horizontal-relative:text;mso-position-vertical-relative:text" strokecolor="#974706 [1609]" strokeweight="1.5pt">
            <v:textbox>
              <w:txbxContent>
                <w:p w:rsidR="00C95BD0" w:rsidRPr="00C4494F" w:rsidRDefault="00C95BD0" w:rsidP="00C95BD0">
                  <w:pPr>
                    <w:spacing w:line="240" w:lineRule="auto"/>
                    <w:jc w:val="both"/>
                    <w:rPr>
                      <w:rFonts w:ascii="Ebrima" w:hAnsi="Ebrima" w:cstheme="minorHAnsi"/>
                      <w:sz w:val="24"/>
                    </w:rPr>
                  </w:pPr>
                  <w:proofErr w:type="gramStart"/>
                  <w:r w:rsidRPr="00C4494F">
                    <w:rPr>
                      <w:rFonts w:ascii="Ebrima" w:hAnsi="Ebrima" w:cstheme="minorHAnsi"/>
                      <w:sz w:val="24"/>
                    </w:rPr>
                    <w:t>1.Persaingan</w:t>
                  </w:r>
                  <w:proofErr w:type="gram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antar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perusahaan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bersaing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dalam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industri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sama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>.</w:t>
                  </w:r>
                </w:p>
                <w:p w:rsidR="00C95BD0" w:rsidRPr="00C4494F" w:rsidRDefault="00C95BD0" w:rsidP="00C95BD0">
                  <w:pPr>
                    <w:spacing w:line="240" w:lineRule="auto"/>
                    <w:jc w:val="both"/>
                    <w:rPr>
                      <w:rFonts w:ascii="Ebrima" w:hAnsi="Ebrima" w:cstheme="minorHAnsi"/>
                      <w:sz w:val="24"/>
                    </w:rPr>
                  </w:pP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Tekanan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paling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besar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dari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kelima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tekanan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tersebut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adalah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persaingan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ada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diantara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para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perusahaan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bersain</w:t>
                  </w:r>
                  <w:r>
                    <w:rPr>
                      <w:rFonts w:ascii="Ebrima" w:hAnsi="Ebrima" w:cstheme="minorHAnsi"/>
                      <w:sz w:val="24"/>
                    </w:rPr>
                    <w:t>g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dalam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industri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sama.seperti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perusahaan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Apple.inc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bersaing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melawan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Microsoft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dalam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hal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perkembangan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Sistem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operasi.Ketika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suatu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perusahaan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menciptakan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suatu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Inovasi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atau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mengembangkan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suatu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strategy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unik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dan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yang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mengubah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pergerakan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 xml:space="preserve"> </w:t>
                  </w:r>
                  <w:proofErr w:type="spellStart"/>
                  <w:r w:rsidRPr="00C4494F">
                    <w:rPr>
                      <w:rFonts w:ascii="Ebrima" w:hAnsi="Ebrima" w:cstheme="minorHAnsi"/>
                      <w:sz w:val="24"/>
                    </w:rPr>
                    <w:t>pasar</w:t>
                  </w:r>
                  <w:proofErr w:type="spellEnd"/>
                  <w:r w:rsidRPr="00C4494F">
                    <w:rPr>
                      <w:rFonts w:ascii="Ebrima" w:hAnsi="Ebrima" w:cstheme="minorHAnsi"/>
                      <w:sz w:val="24"/>
                    </w:rPr>
                    <w:t>,</w:t>
                  </w:r>
                </w:p>
                <w:p w:rsidR="003E2525" w:rsidRPr="00C95BD0" w:rsidRDefault="003E2525" w:rsidP="00C95BD0"/>
              </w:txbxContent>
            </v:textbox>
          </v:rect>
        </w:pict>
      </w:r>
      <w:r w:rsidR="003E252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98.9pt;margin-top:26.55pt;width:183.6pt;height:752.4pt;z-index:251662336;mso-width-percent:300;mso-height-percent:950;mso-position-horizontal-relative:page;mso-position-vertical-relative:page;mso-width-percent:300;mso-height-percent:950" o:allowincell="f" fillcolor="#e6eed5 [822]" stroked="f" strokecolor="#622423 [1605]" strokeweight="6pt">
            <v:fill r:id="rId10" o:title="Narrow horizontal" type="pattern"/>
            <v:stroke linestyle="thickThin"/>
            <v:textbox style="mso-next-textbox:#_x0000_s1028" inset="18pt,18pt,18pt,18pt">
              <w:txbxContent>
                <w:p w:rsidR="003E2525" w:rsidRDefault="003E2525" w:rsidP="003E2525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3E2525">
        <w:rPr>
          <w:noProof/>
          <w:lang w:eastAsia="zh-TW"/>
        </w:rPr>
        <w:pict>
          <v:shape id="_x0000_s1026" type="#_x0000_t202" style="position:absolute;margin-left:-54pt;margin-top:0;width:183.6pt;height:752.4pt;z-index:251660288;mso-width-percent:300;mso-height-percent:950;mso-left-percent:55;mso-position-horizontal-relative:page;mso-position-vertical:center;mso-position-vertical-relative:page;mso-width-percent:300;mso-height-percent:950;mso-left-percent:55" o:allowincell="f" fillcolor="#e6eed5 [822]" stroked="f" strokecolor="#622423 [1605]" strokeweight="6pt">
            <v:fill r:id="rId10" o:title="Narrow horizontal" type="pattern"/>
            <v:stroke linestyle="thickThin"/>
            <v:textbox style="mso-next-textbox:#_x0000_s1026" inset="18pt,18pt,18pt,18pt">
              <w:txbxContent>
                <w:p w:rsidR="003E2525" w:rsidRDefault="003E2525" w:rsidP="003E2525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</w:p>
    <w:sectPr w:rsidR="00E761C8" w:rsidSect="00E7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525"/>
    <w:rsid w:val="00115E1A"/>
    <w:rsid w:val="00133500"/>
    <w:rsid w:val="003E2525"/>
    <w:rsid w:val="008054AC"/>
    <w:rsid w:val="00C95BD0"/>
    <w:rsid w:val="00E76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6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gif"/><Relationship Id="rId4" Type="http://schemas.openxmlformats.org/officeDocument/2006/relationships/image" Target="media/image1.wmf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isesware1</dc:creator>
  <cp:lastModifiedBy>isesware1</cp:lastModifiedBy>
  <cp:revision>4</cp:revision>
  <dcterms:created xsi:type="dcterms:W3CDTF">2017-05-13T09:18:00Z</dcterms:created>
  <dcterms:modified xsi:type="dcterms:W3CDTF">2017-05-13T09:42:00Z</dcterms:modified>
</cp:coreProperties>
</file>