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a6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 xml:space="preserve">Εναλλακτική ροή 1 (No New Tenant) </w:t>
      </w:r>
    </w:p>
    <w:p w14:paraId="5271D26A" w14:textId="77777777" w:rsidR="005E576E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5E576E">
        <w:rPr>
          <w:rFonts w:ascii="Arial" w:hAnsi="Arial" w:cs="Arial"/>
          <w:sz w:val="24"/>
          <w:szCs w:val="24"/>
        </w:rPr>
        <w:t xml:space="preserve">Δεν προστίθεται νέος ένοικος </w:t>
      </w:r>
    </w:p>
    <w:p w14:paraId="4A01ACFB" w14:textId="5DFE8312" w:rsidR="002738B3" w:rsidRPr="005E576E" w:rsidRDefault="005E576E" w:rsidP="005E576E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a6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3ED5C00A" w14:textId="77777777" w:rsidR="003733BF" w:rsidRDefault="003733BF" w:rsidP="003733BF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 </w:t>
      </w:r>
    </w:p>
    <w:p w14:paraId="29351AAC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(Favorites)</w:t>
      </w:r>
    </w:p>
    <w:p w14:paraId="754D068F" w14:textId="77777777" w:rsidR="003733BF" w:rsidRDefault="003733BF" w:rsidP="003733BF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1620B9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1620B9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1620B9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77777777" w:rsidR="003733BF" w:rsidRDefault="003733BF" w:rsidP="003733BF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Default="003733BF" w:rsidP="003733BF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a6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a6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lastRenderedPageBreak/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444D9E" w:rsidRDefault="00413959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1"/>
      <w:bookmarkEnd w:id="2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C6C49"/>
    <w:rsid w:val="00946091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23B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23B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23B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23B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aa">
    <w:name w:val="annotation reference"/>
    <w:basedOn w:val="a0"/>
    <w:uiPriority w:val="99"/>
    <w:semiHidden/>
    <w:unhideWhenUsed/>
    <w:rsid w:val="00FC329F"/>
    <w:rPr>
      <w:sz w:val="16"/>
      <w:szCs w:val="16"/>
    </w:rPr>
  </w:style>
  <w:style w:type="paragraph" w:styleId="ab">
    <w:name w:val="annotation text"/>
    <w:basedOn w:val="a"/>
    <w:link w:val="Char3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har3">
    <w:name w:val="Κείμενο σχολίου Char"/>
    <w:basedOn w:val="a0"/>
    <w:link w:val="ab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15</Pages>
  <Words>1586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ΚΟΥΡΑΚΟΣ ΜΙΛΤΙΑΔΗΣ-ΑΓΓΕΛΟΣ</cp:lastModifiedBy>
  <cp:revision>110</cp:revision>
  <dcterms:created xsi:type="dcterms:W3CDTF">2025-04-21T08:49:00Z</dcterms:created>
  <dcterms:modified xsi:type="dcterms:W3CDTF">2025-04-25T08:49:00Z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