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1C17" w14:textId="77777777" w:rsidR="00FB0CB8" w:rsidRDefault="00FB0CB8" w:rsidP="00FB0CB8">
      <w:r>
        <w:rPr>
          <w:rFonts w:hint="eastAsia"/>
        </w:rPr>
        <w:t>一、程序处理过程</w:t>
      </w:r>
    </w:p>
    <w:p w14:paraId="136B46E5" w14:textId="77777777" w:rsidR="00FB0CB8" w:rsidRDefault="00FB0CB8" w:rsidP="00FB0CB8">
      <w:pPr>
        <w:jc w:val="center"/>
      </w:pPr>
      <w:r>
        <w:rPr>
          <w:noProof/>
        </w:rPr>
        <w:drawing>
          <wp:inline distT="0" distB="0" distL="0" distR="0" wp14:anchorId="3359DA9F" wp14:editId="1924D3EA">
            <wp:extent cx="2151960" cy="1954894"/>
            <wp:effectExtent l="0" t="0" r="1270" b="7620"/>
            <wp:docPr id="415524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24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960" cy="19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7CEF" w14:textId="77777777" w:rsidR="00FB0CB8" w:rsidRDefault="00FB0CB8" w:rsidP="00FB0CB8">
      <w:pPr>
        <w:jc w:val="center"/>
      </w:pPr>
      <w:r>
        <w:rPr>
          <w:rFonts w:hint="eastAsia"/>
        </w:rPr>
        <w:t>医生问诊模块盒图</w:t>
      </w:r>
      <w:r>
        <w:t>—</w:t>
      </w:r>
      <w:r>
        <w:rPr>
          <w:rFonts w:hint="eastAsia"/>
        </w:rPr>
        <w:t>问诊</w:t>
      </w:r>
    </w:p>
    <w:p w14:paraId="2344AA14" w14:textId="77777777" w:rsidR="00FB0CB8" w:rsidRDefault="00FB0CB8" w:rsidP="00FB0CB8">
      <w:pPr>
        <w:jc w:val="center"/>
      </w:pPr>
      <w:r>
        <w:rPr>
          <w:noProof/>
        </w:rPr>
        <w:drawing>
          <wp:inline distT="0" distB="0" distL="0" distR="0" wp14:anchorId="34E27CCB" wp14:editId="6FDA47D8">
            <wp:extent cx="2049485" cy="1915481"/>
            <wp:effectExtent l="0" t="0" r="8255" b="8890"/>
            <wp:docPr id="200089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97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485" cy="19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F29" w14:textId="77777777" w:rsidR="00FB0CB8" w:rsidRDefault="00FB0CB8" w:rsidP="00FB0CB8">
      <w:pPr>
        <w:jc w:val="center"/>
      </w:pPr>
      <w:r>
        <w:rPr>
          <w:rFonts w:hint="eastAsia"/>
        </w:rPr>
        <w:t>医生问诊模块盒图</w:t>
      </w:r>
      <w:r>
        <w:t>—</w:t>
      </w:r>
      <w:r>
        <w:rPr>
          <w:rFonts w:hint="eastAsia"/>
        </w:rPr>
        <w:t>病例</w:t>
      </w:r>
    </w:p>
    <w:p w14:paraId="7E43FCB7" w14:textId="77777777" w:rsidR="00FB0CB8" w:rsidRDefault="00FB0CB8" w:rsidP="00FB0CB8">
      <w:r>
        <w:rPr>
          <w:rFonts w:hint="eastAsia"/>
        </w:rPr>
        <w:t>二、</w:t>
      </w:r>
      <w:r w:rsidRPr="00E566D9">
        <w:t>使用</w:t>
      </w:r>
      <w:r w:rsidRPr="00E566D9">
        <w:rPr>
          <w:rFonts w:hint="eastAsia"/>
        </w:rPr>
        <w:t>Jackson结构</w:t>
      </w:r>
      <w:r w:rsidRPr="00E566D9">
        <w:t>程序设计方法</w:t>
      </w:r>
      <w:r w:rsidRPr="00E566D9">
        <w:rPr>
          <w:rFonts w:hint="eastAsia"/>
        </w:rPr>
        <w:t>对</w:t>
      </w:r>
      <w:r w:rsidRPr="00E566D9">
        <w:t>本项目完成</w:t>
      </w:r>
      <w:r w:rsidRPr="00E566D9">
        <w:rPr>
          <w:rFonts w:hint="eastAsia"/>
        </w:rPr>
        <w:t>程序</w:t>
      </w:r>
      <w:r w:rsidRPr="00E566D9">
        <w:t>结构设计</w:t>
      </w:r>
    </w:p>
    <w:p w14:paraId="1142FADC" w14:textId="77777777" w:rsidR="00FB0CB8" w:rsidRDefault="00FB0CB8" w:rsidP="00FB0CB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输入输出数据结构的Jackson图</w:t>
      </w:r>
    </w:p>
    <w:p w14:paraId="519E7F7F" w14:textId="77777777" w:rsidR="00FB0CB8" w:rsidRDefault="00FB0CB8" w:rsidP="00FB0CB8">
      <w:pPr>
        <w:jc w:val="center"/>
      </w:pPr>
      <w:r>
        <w:rPr>
          <w:noProof/>
        </w:rPr>
        <w:drawing>
          <wp:inline distT="0" distB="0" distL="0" distR="0" wp14:anchorId="240309FA" wp14:editId="23A293DD">
            <wp:extent cx="3741836" cy="1576432"/>
            <wp:effectExtent l="0" t="0" r="0" b="0"/>
            <wp:docPr id="6756947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9" cy="1579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E001B" w14:textId="77777777" w:rsidR="00FB0CB8" w:rsidRDefault="00FB0CB8" w:rsidP="00FB0CB8">
      <w:pPr>
        <w:jc w:val="center"/>
      </w:pPr>
      <w:r>
        <w:rPr>
          <w:rFonts w:hint="eastAsia"/>
        </w:rPr>
        <w:t>表示</w:t>
      </w:r>
      <w:r w:rsidRPr="001226FA">
        <w:t>输入输出数据结构的Jac</w:t>
      </w:r>
      <w:r w:rsidRPr="001226FA">
        <w:rPr>
          <w:rFonts w:hint="eastAsia"/>
        </w:rPr>
        <w:t>k</w:t>
      </w:r>
      <w:r w:rsidRPr="001226FA">
        <w:t>son图</w:t>
      </w:r>
    </w:p>
    <w:p w14:paraId="0AA6E4E7" w14:textId="77777777" w:rsidR="00FB0CB8" w:rsidRDefault="00FB0CB8" w:rsidP="00FB0CB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对应关系</w:t>
      </w:r>
    </w:p>
    <w:p w14:paraId="3FA82445" w14:textId="77777777" w:rsidR="00FB0CB8" w:rsidRDefault="00FB0CB8" w:rsidP="00FB0CB8">
      <w:pPr>
        <w:ind w:firstLineChars="200" w:firstLine="420"/>
      </w:pPr>
      <w:r>
        <w:rPr>
          <w:rFonts w:hint="eastAsia"/>
        </w:rPr>
        <w:t>对应关系如上图所示。</w:t>
      </w:r>
    </w:p>
    <w:p w14:paraId="3084474E" w14:textId="77777777" w:rsidR="00FB0CB8" w:rsidRPr="00870FD6" w:rsidRDefault="00FB0CB8" w:rsidP="00FB0CB8">
      <w:r>
        <w:rPr>
          <w:rFonts w:hint="eastAsia"/>
        </w:rPr>
        <w:t>3</w:t>
      </w:r>
      <w:r>
        <w:t xml:space="preserve">. </w:t>
      </w:r>
      <w:r w:rsidRPr="001226FA">
        <w:rPr>
          <w:rFonts w:hint="eastAsia"/>
        </w:rPr>
        <w:t>程序结构</w:t>
      </w:r>
      <w:r>
        <w:rPr>
          <w:rFonts w:hint="eastAsia"/>
        </w:rPr>
        <w:t>的</w:t>
      </w:r>
      <w:r w:rsidRPr="001226FA">
        <w:rPr>
          <w:rFonts w:hint="eastAsia"/>
        </w:rPr>
        <w:t xml:space="preserve"> </w:t>
      </w:r>
      <w:r>
        <w:rPr>
          <w:rFonts w:hint="eastAsia"/>
        </w:rPr>
        <w:t>J</w:t>
      </w:r>
      <w:r w:rsidRPr="001226FA">
        <w:rPr>
          <w:rFonts w:hint="eastAsia"/>
        </w:rPr>
        <w:t>ackson</w:t>
      </w:r>
      <w:r w:rsidRPr="001226FA">
        <w:t xml:space="preserve"> </w:t>
      </w:r>
      <w:r w:rsidRPr="001226FA">
        <w:rPr>
          <w:rFonts w:hint="eastAsia"/>
        </w:rPr>
        <w:t>图</w:t>
      </w:r>
    </w:p>
    <w:p w14:paraId="5DB045D0" w14:textId="77777777" w:rsidR="00FB0CB8" w:rsidRDefault="00FB0CB8" w:rsidP="00FB0CB8">
      <w:pPr>
        <w:jc w:val="center"/>
      </w:pPr>
      <w:r>
        <w:rPr>
          <w:noProof/>
        </w:rPr>
        <w:lastRenderedPageBreak/>
        <w:drawing>
          <wp:inline distT="0" distB="0" distL="0" distR="0" wp14:anchorId="2F0F492C" wp14:editId="7876E630">
            <wp:extent cx="5274310" cy="2426970"/>
            <wp:effectExtent l="0" t="0" r="2540" b="0"/>
            <wp:docPr id="27614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2B88" w14:textId="77777777" w:rsidR="00FB0CB8" w:rsidRPr="00E566D9" w:rsidRDefault="00FB0CB8" w:rsidP="00FB0CB8">
      <w:pPr>
        <w:jc w:val="center"/>
      </w:pPr>
      <w:r>
        <w:rPr>
          <w:rFonts w:hint="eastAsia"/>
        </w:rPr>
        <w:t>表示</w:t>
      </w:r>
      <w:r w:rsidRPr="001226FA">
        <w:rPr>
          <w:rFonts w:hint="eastAsia"/>
        </w:rPr>
        <w:t>程序结构的 Jackson</w:t>
      </w:r>
      <w:r w:rsidRPr="001226FA">
        <w:t xml:space="preserve"> </w:t>
      </w:r>
      <w:r w:rsidRPr="001226FA">
        <w:rPr>
          <w:rFonts w:hint="eastAsia"/>
        </w:rPr>
        <w:t>图</w:t>
      </w:r>
    </w:p>
    <w:p w14:paraId="6240AE69" w14:textId="77777777" w:rsidR="00091F93" w:rsidRDefault="00091F93"/>
    <w:sectPr w:rsidR="0009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56D2" w14:textId="77777777" w:rsidR="00C54CE9" w:rsidRDefault="00C54CE9" w:rsidP="00FB0CB8">
      <w:r>
        <w:separator/>
      </w:r>
    </w:p>
  </w:endnote>
  <w:endnote w:type="continuationSeparator" w:id="0">
    <w:p w14:paraId="333D581D" w14:textId="77777777" w:rsidR="00C54CE9" w:rsidRDefault="00C54CE9" w:rsidP="00FB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D02A" w14:textId="77777777" w:rsidR="00C54CE9" w:rsidRDefault="00C54CE9" w:rsidP="00FB0CB8">
      <w:r>
        <w:separator/>
      </w:r>
    </w:p>
  </w:footnote>
  <w:footnote w:type="continuationSeparator" w:id="0">
    <w:p w14:paraId="7622F469" w14:textId="77777777" w:rsidR="00C54CE9" w:rsidRDefault="00C54CE9" w:rsidP="00FB0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94"/>
    <w:rsid w:val="00091F93"/>
    <w:rsid w:val="003F7F21"/>
    <w:rsid w:val="005F5BF0"/>
    <w:rsid w:val="006F6A94"/>
    <w:rsid w:val="00C54CE9"/>
    <w:rsid w:val="00F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AD88A1-0DE4-40F5-BB96-E80C90BB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CB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2023-05-31T12:46:00Z</dcterms:created>
  <dcterms:modified xsi:type="dcterms:W3CDTF">2023-05-31T12:47:00Z</dcterms:modified>
</cp:coreProperties>
</file>