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087AE" w14:textId="7223D39B" w:rsidR="00091F93" w:rsidRDefault="002F3475" w:rsidP="002F3475">
      <w:pPr>
        <w:pStyle w:val="2"/>
        <w:ind w:firstLine="640"/>
      </w:pPr>
      <w:r>
        <w:rPr>
          <w:rFonts w:hint="eastAsia"/>
        </w:rPr>
        <w:t>Web</w:t>
      </w:r>
      <w:proofErr w:type="gramStart"/>
      <w:r>
        <w:rPr>
          <w:rFonts w:hint="eastAsia"/>
        </w:rPr>
        <w:t>端医生</w:t>
      </w:r>
      <w:proofErr w:type="gramEnd"/>
      <w:r>
        <w:rPr>
          <w:rFonts w:hint="eastAsia"/>
        </w:rPr>
        <w:t>问诊模块（郭宏江）</w:t>
      </w:r>
    </w:p>
    <w:p w14:paraId="5A932119" w14:textId="3FA7218B" w:rsidR="002F3475" w:rsidRDefault="002F3475" w:rsidP="002F3475">
      <w:pPr>
        <w:ind w:firstLine="420"/>
      </w:pPr>
      <w:r>
        <w:rPr>
          <w:rFonts w:hint="eastAsia"/>
        </w:rPr>
        <w:t>采用黑盒测试的方法。</w:t>
      </w:r>
    </w:p>
    <w:p w14:paraId="708C6D42" w14:textId="5E8BC574" w:rsidR="002F3475" w:rsidRDefault="002F3475" w:rsidP="002F3475">
      <w:pPr>
        <w:ind w:firstLine="420"/>
      </w:pPr>
      <w:r>
        <w:rPr>
          <w:rFonts w:hint="eastAsia"/>
        </w:rPr>
        <w:t>等价类划分：</w:t>
      </w:r>
    </w:p>
    <w:p w14:paraId="5DBED592" w14:textId="3EBF5A35" w:rsidR="002F3475" w:rsidRDefault="002F3475" w:rsidP="002F3475">
      <w:pPr>
        <w:ind w:firstLine="420"/>
      </w:pPr>
      <w:r>
        <w:rPr>
          <w:rFonts w:hint="eastAsia"/>
        </w:rPr>
        <w:t>在Web</w:t>
      </w:r>
      <w:proofErr w:type="gramStart"/>
      <w:r>
        <w:rPr>
          <w:rFonts w:hint="eastAsia"/>
        </w:rPr>
        <w:t>端医生</w:t>
      </w:r>
      <w:proofErr w:type="gramEnd"/>
      <w:r>
        <w:rPr>
          <w:rFonts w:hint="eastAsia"/>
        </w:rPr>
        <w:t>问诊模块中，涉及到输入输出的有3个功能：查看历史病例（只有输出）、新增病例（输入和输出）、根据患者姓名检索患者信息（输入和输出）</w:t>
      </w:r>
      <w:r w:rsidR="002C419C">
        <w:rPr>
          <w:rFonts w:hint="eastAsia"/>
        </w:rPr>
        <w:t>。</w:t>
      </w:r>
    </w:p>
    <w:p w14:paraId="63541A92" w14:textId="722BE4FF" w:rsidR="002C419C" w:rsidRDefault="002C419C" w:rsidP="002F3475">
      <w:pPr>
        <w:ind w:firstLine="420"/>
      </w:pPr>
      <w:r>
        <w:rPr>
          <w:rFonts w:hint="eastAsia"/>
        </w:rPr>
        <w:t>在查看历史病例功能中，医生只能进行患者病例的查看，不能做其他修改，如果想要进行修改，需要使用新增病例功能。在新增病例功能中，医生可以给患者新增医嘱，医嘱内容不能为空。在</w:t>
      </w:r>
      <w:r w:rsidRPr="002C419C">
        <w:rPr>
          <w:rFonts w:hint="eastAsia"/>
        </w:rPr>
        <w:t>根据患者姓名检索患者信息</w:t>
      </w:r>
      <w:r>
        <w:rPr>
          <w:rFonts w:hint="eastAsia"/>
        </w:rPr>
        <w:t>功能中，医生输入患者姓名，点击查询后会显示符合条件的患者列表，则显示“没有找到匹配记录</w:t>
      </w:r>
      <w:r>
        <w:rPr>
          <w:rFonts w:hint="eastAsia"/>
        </w:rPr>
        <w:t>”</w:t>
      </w:r>
      <w:r>
        <w:rPr>
          <w:rFonts w:hint="eastAsia"/>
        </w:rPr>
        <w:t>。</w:t>
      </w:r>
    </w:p>
    <w:p w14:paraId="11D72D5D" w14:textId="77777777" w:rsidR="002C419C" w:rsidRDefault="002C419C" w:rsidP="002F3475">
      <w:pPr>
        <w:ind w:firstLine="420"/>
      </w:pPr>
      <w:r>
        <w:rPr>
          <w:rFonts w:hint="eastAsia"/>
        </w:rPr>
        <w:t>根据以上内容，可以划分出如下等价类：</w:t>
      </w:r>
    </w:p>
    <w:p w14:paraId="39753C1D" w14:textId="319250B8" w:rsidR="002C419C" w:rsidRDefault="002C419C" w:rsidP="002F3475">
      <w:pPr>
        <w:ind w:firstLine="420"/>
      </w:pPr>
      <w:r>
        <w:rPr>
          <w:rFonts w:hint="eastAsia"/>
        </w:rPr>
        <w:t>有效的输入等价类有：</w:t>
      </w:r>
    </w:p>
    <w:p w14:paraId="6EAE2B08" w14:textId="68FFAE73" w:rsidR="008C193B" w:rsidRDefault="008C193B" w:rsidP="008C193B">
      <w:pPr>
        <w:pStyle w:val="a3"/>
        <w:numPr>
          <w:ilvl w:val="0"/>
          <w:numId w:val="4"/>
        </w:numPr>
        <w:ind w:firstLineChars="0"/>
      </w:pPr>
      <w:r w:rsidRPr="008C193B">
        <w:rPr>
          <w:rFonts w:hint="eastAsia"/>
        </w:rPr>
        <w:t>新增病例的内容为非空字符串</w:t>
      </w:r>
    </w:p>
    <w:p w14:paraId="39B17C70" w14:textId="116FF266" w:rsidR="008C193B" w:rsidRPr="008C193B" w:rsidRDefault="008C193B" w:rsidP="008C193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患者姓名的输入字符串可以为空也可以非空</w:t>
      </w:r>
    </w:p>
    <w:p w14:paraId="18178C42" w14:textId="399EF5ED" w:rsidR="002C419C" w:rsidRDefault="002C419C" w:rsidP="002C419C">
      <w:pPr>
        <w:ind w:firstLine="420"/>
      </w:pPr>
      <w:r>
        <w:rPr>
          <w:rFonts w:hint="eastAsia"/>
        </w:rPr>
        <w:t>无效的输入等价类有：</w:t>
      </w:r>
    </w:p>
    <w:p w14:paraId="0EC11D88" w14:textId="522FE942" w:rsidR="002C419C" w:rsidRDefault="008C193B" w:rsidP="008C193B">
      <w:pPr>
        <w:ind w:firstLine="420"/>
      </w:pPr>
      <w:r>
        <w:rPr>
          <w:rFonts w:hint="eastAsia"/>
        </w:rPr>
        <w:t>（1）</w:t>
      </w:r>
      <w:r w:rsidRPr="008C193B">
        <w:rPr>
          <w:rFonts w:hint="eastAsia"/>
        </w:rPr>
        <w:t>新增病例的内容为空</w:t>
      </w:r>
      <w:r>
        <w:rPr>
          <w:rFonts w:hint="eastAsia"/>
        </w:rPr>
        <w:t>字符串</w:t>
      </w:r>
    </w:p>
    <w:p w14:paraId="72FE1938" w14:textId="601C3652" w:rsidR="001330AF" w:rsidRDefault="001330AF" w:rsidP="002C419C">
      <w:pPr>
        <w:ind w:firstLine="420"/>
      </w:pPr>
      <w:r>
        <w:rPr>
          <w:rFonts w:hint="eastAsia"/>
        </w:rPr>
        <w:t>合法的输出等价类有：</w:t>
      </w:r>
    </w:p>
    <w:p w14:paraId="470C1AA7" w14:textId="62FBE07B" w:rsidR="001330AF" w:rsidRDefault="008C193B" w:rsidP="008C193B">
      <w:pPr>
        <w:pStyle w:val="a3"/>
        <w:numPr>
          <w:ilvl w:val="0"/>
          <w:numId w:val="3"/>
        </w:numPr>
        <w:ind w:firstLineChars="0"/>
      </w:pPr>
      <w:r w:rsidRPr="008C193B">
        <w:rPr>
          <w:rFonts w:hint="eastAsia"/>
        </w:rPr>
        <w:t>新增病例之后提示“保存成功”或“病例不能为</w:t>
      </w:r>
      <w:r>
        <w:rPr>
          <w:rFonts w:hint="eastAsia"/>
        </w:rPr>
        <w:t>空</w:t>
      </w:r>
    </w:p>
    <w:p w14:paraId="00E81861" w14:textId="451B854B" w:rsidR="008C193B" w:rsidRDefault="008C193B" w:rsidP="008C193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输入检索信息后展示符合条件的患者列表</w:t>
      </w:r>
    </w:p>
    <w:p w14:paraId="0BE91016" w14:textId="2F8DD2EC" w:rsidR="001330AF" w:rsidRDefault="001330AF" w:rsidP="001330AF">
      <w:pPr>
        <w:ind w:firstLine="420"/>
      </w:pPr>
      <w:r>
        <w:rPr>
          <w:rFonts w:hint="eastAsia"/>
        </w:rPr>
        <w:t>没有非法的输出等价类。</w:t>
      </w:r>
    </w:p>
    <w:p w14:paraId="65843E8C" w14:textId="6EE16866" w:rsidR="001330AF" w:rsidRDefault="001330AF" w:rsidP="001330AF">
      <w:pPr>
        <w:ind w:firstLineChars="0" w:firstLine="0"/>
        <w:rPr>
          <w:rFonts w:hint="eastAsia"/>
        </w:rPr>
      </w:pPr>
      <w:r>
        <w:rPr>
          <w:rFonts w:hint="eastAsia"/>
        </w:rPr>
        <w:t>根据有效输入等价类（1），有如下结果：</w:t>
      </w:r>
    </w:p>
    <w:p w14:paraId="0E57A124" w14:textId="3B4E8F8F" w:rsidR="002C419C" w:rsidRDefault="002C419C" w:rsidP="002C419C">
      <w:pPr>
        <w:ind w:firstLine="420"/>
      </w:pPr>
      <w:r>
        <w:rPr>
          <w:noProof/>
        </w:rPr>
        <w:drawing>
          <wp:inline distT="0" distB="0" distL="0" distR="0" wp14:anchorId="5FD844CB" wp14:editId="1B342018">
            <wp:extent cx="3056020" cy="3726756"/>
            <wp:effectExtent l="0" t="0" r="0" b="7620"/>
            <wp:docPr id="4384108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884" cy="3748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45900" w14:textId="351F3012" w:rsidR="002C419C" w:rsidRDefault="002C419C" w:rsidP="008C193B">
      <w:pPr>
        <w:ind w:firstLineChars="0" w:firstLine="0"/>
      </w:pPr>
      <w:r>
        <w:rPr>
          <w:noProof/>
        </w:rPr>
        <w:lastRenderedPageBreak/>
        <w:drawing>
          <wp:inline distT="0" distB="0" distL="0" distR="0" wp14:anchorId="7A9DCB41" wp14:editId="6B40E257">
            <wp:extent cx="5274310" cy="643255"/>
            <wp:effectExtent l="0" t="0" r="2540" b="4445"/>
            <wp:docPr id="14596217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C3094" w14:textId="57478788" w:rsidR="001330AF" w:rsidRDefault="001330AF" w:rsidP="001330AF">
      <w:pPr>
        <w:ind w:firstLine="420"/>
      </w:pPr>
      <w:r w:rsidRPr="001330AF">
        <w:t>根据有效输入等价类（</w:t>
      </w:r>
      <w:r>
        <w:t>2</w:t>
      </w:r>
      <w:r w:rsidRPr="001330AF">
        <w:t>）</w:t>
      </w:r>
      <w:r w:rsidRPr="001330AF">
        <w:rPr>
          <w:rFonts w:hint="eastAsia"/>
        </w:rPr>
        <w:t>，有如下结果：</w:t>
      </w:r>
    </w:p>
    <w:p w14:paraId="6B92C2C3" w14:textId="6412090E" w:rsidR="001330AF" w:rsidRPr="001330AF" w:rsidRDefault="001330AF" w:rsidP="001330AF">
      <w:pPr>
        <w:ind w:firstLine="420"/>
        <w:rPr>
          <w:rFonts w:hint="eastAsia"/>
        </w:rPr>
      </w:pPr>
      <w:r>
        <w:rPr>
          <w:rFonts w:hint="eastAsia"/>
        </w:rPr>
        <w:t>能够检索到信息</w:t>
      </w:r>
    </w:p>
    <w:p w14:paraId="17095EF9" w14:textId="3FE76FDA" w:rsidR="001330AF" w:rsidRDefault="001330AF" w:rsidP="008C193B">
      <w:pPr>
        <w:ind w:firstLineChars="0" w:firstLine="0"/>
      </w:pPr>
      <w:r>
        <w:rPr>
          <w:noProof/>
        </w:rPr>
        <w:drawing>
          <wp:inline distT="0" distB="0" distL="0" distR="0" wp14:anchorId="2CBAC72D" wp14:editId="22AFF61B">
            <wp:extent cx="5274310" cy="1342390"/>
            <wp:effectExtent l="0" t="0" r="2540" b="0"/>
            <wp:docPr id="3544803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4803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3AF25" w14:textId="509DBB17" w:rsidR="001330AF" w:rsidRDefault="001330AF" w:rsidP="002C419C">
      <w:pPr>
        <w:ind w:firstLine="420"/>
        <w:rPr>
          <w:rFonts w:hint="eastAsia"/>
        </w:rPr>
      </w:pPr>
      <w:r>
        <w:rPr>
          <w:rFonts w:hint="eastAsia"/>
        </w:rPr>
        <w:t>不能检索到信息</w:t>
      </w:r>
    </w:p>
    <w:p w14:paraId="1DD40E18" w14:textId="6FC7C352" w:rsidR="001330AF" w:rsidRDefault="001330AF" w:rsidP="008C193B">
      <w:pPr>
        <w:ind w:firstLineChars="0" w:firstLine="0"/>
      </w:pPr>
      <w:r>
        <w:rPr>
          <w:noProof/>
        </w:rPr>
        <w:drawing>
          <wp:inline distT="0" distB="0" distL="0" distR="0" wp14:anchorId="0FE75B69" wp14:editId="24CBF325">
            <wp:extent cx="5274310" cy="1469390"/>
            <wp:effectExtent l="0" t="0" r="2540" b="0"/>
            <wp:docPr id="3507714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F3703" w14:textId="7722FDAA" w:rsidR="001330AF" w:rsidRPr="001330AF" w:rsidRDefault="001330AF" w:rsidP="001330AF">
      <w:pPr>
        <w:ind w:firstLine="420"/>
      </w:pPr>
      <w:r w:rsidRPr="001330AF">
        <w:t>根据</w:t>
      </w:r>
      <w:r>
        <w:rPr>
          <w:rFonts w:hint="eastAsia"/>
        </w:rPr>
        <w:t>合法输出</w:t>
      </w:r>
      <w:r w:rsidRPr="001330AF">
        <w:t>等价类（</w:t>
      </w:r>
      <w:r>
        <w:t>1</w:t>
      </w:r>
      <w:r w:rsidRPr="001330AF">
        <w:t>）</w:t>
      </w:r>
      <w:r w:rsidRPr="001330AF">
        <w:rPr>
          <w:rFonts w:hint="eastAsia"/>
        </w:rPr>
        <w:t>，有如下结果：</w:t>
      </w:r>
    </w:p>
    <w:p w14:paraId="18C30702" w14:textId="2C8A19A1" w:rsidR="001330AF" w:rsidRDefault="001330AF" w:rsidP="008C193B">
      <w:pPr>
        <w:ind w:firstLineChars="0" w:firstLine="0"/>
      </w:pPr>
      <w:r>
        <w:rPr>
          <w:noProof/>
        </w:rPr>
        <w:drawing>
          <wp:inline distT="0" distB="0" distL="0" distR="0" wp14:anchorId="4905EE35" wp14:editId="46F2CB42">
            <wp:extent cx="5274310" cy="1633220"/>
            <wp:effectExtent l="0" t="0" r="2540" b="5080"/>
            <wp:docPr id="18842199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2199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74857" w14:textId="664ACE86" w:rsidR="001330AF" w:rsidRDefault="001330AF" w:rsidP="001330AF">
      <w:pPr>
        <w:ind w:firstLine="420"/>
      </w:pPr>
      <w:r w:rsidRPr="001330AF">
        <w:t>根据合法输出等价类（</w:t>
      </w:r>
      <w:r>
        <w:t>2</w:t>
      </w:r>
      <w:r w:rsidRPr="001330AF">
        <w:t>）</w:t>
      </w:r>
      <w:r w:rsidRPr="001330AF">
        <w:rPr>
          <w:rFonts w:hint="eastAsia"/>
        </w:rPr>
        <w:t>，有如下结果：</w:t>
      </w:r>
    </w:p>
    <w:p w14:paraId="7EAA8093" w14:textId="6E137E63" w:rsidR="001330AF" w:rsidRPr="001330AF" w:rsidRDefault="001330AF" w:rsidP="008C193B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CE486E2" wp14:editId="78291855">
            <wp:extent cx="5274310" cy="643255"/>
            <wp:effectExtent l="0" t="0" r="2540" b="4445"/>
            <wp:docPr id="1891035923" name="图片 1891035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72BE7" w14:textId="53BF733E" w:rsidR="001330AF" w:rsidRDefault="001330AF" w:rsidP="002C419C">
      <w:pPr>
        <w:ind w:firstLine="420"/>
      </w:pPr>
      <w:r>
        <w:rPr>
          <w:noProof/>
        </w:rPr>
        <w:lastRenderedPageBreak/>
        <w:drawing>
          <wp:inline distT="0" distB="0" distL="0" distR="0" wp14:anchorId="7DC6EBF7" wp14:editId="343337CE">
            <wp:extent cx="3711388" cy="4255183"/>
            <wp:effectExtent l="0" t="0" r="3810" b="0"/>
            <wp:docPr id="101024066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10" cy="4263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B5C2B" w14:textId="26595C53" w:rsidR="001330AF" w:rsidRDefault="001330AF" w:rsidP="001330AF">
      <w:pPr>
        <w:ind w:firstLine="420"/>
      </w:pPr>
      <w:r w:rsidRPr="001330AF">
        <w:t>根据合法输出等价类（</w:t>
      </w:r>
      <w:r>
        <w:t>3</w:t>
      </w:r>
      <w:r w:rsidRPr="001330AF">
        <w:t>）</w:t>
      </w:r>
      <w:r w:rsidRPr="001330AF">
        <w:rPr>
          <w:rFonts w:hint="eastAsia"/>
        </w:rPr>
        <w:t>，有如下结果：</w:t>
      </w:r>
    </w:p>
    <w:p w14:paraId="3B9EC02E" w14:textId="3D708E93" w:rsidR="001330AF" w:rsidRPr="001330AF" w:rsidRDefault="001330AF" w:rsidP="001330AF">
      <w:pPr>
        <w:ind w:firstLine="420"/>
        <w:rPr>
          <w:rFonts w:hint="eastAsia"/>
        </w:rPr>
      </w:pPr>
      <w:r>
        <w:rPr>
          <w:rFonts w:hint="eastAsia"/>
        </w:rPr>
        <w:t>能够检索到信息</w:t>
      </w:r>
    </w:p>
    <w:p w14:paraId="3ABC3BC4" w14:textId="3E54F1E4" w:rsidR="001330AF" w:rsidRDefault="001330AF" w:rsidP="008C193B">
      <w:pPr>
        <w:ind w:firstLineChars="0" w:firstLine="0"/>
      </w:pPr>
      <w:r>
        <w:rPr>
          <w:noProof/>
        </w:rPr>
        <w:drawing>
          <wp:inline distT="0" distB="0" distL="0" distR="0" wp14:anchorId="5BD08CF2" wp14:editId="63E5418C">
            <wp:extent cx="5274310" cy="1342390"/>
            <wp:effectExtent l="0" t="0" r="2540" b="0"/>
            <wp:docPr id="1006231335" name="图片 1006231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4803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62EEA" w14:textId="5A554CAA" w:rsidR="001330AF" w:rsidRDefault="001330AF" w:rsidP="002C419C">
      <w:pPr>
        <w:ind w:firstLine="420"/>
        <w:rPr>
          <w:rFonts w:hint="eastAsia"/>
        </w:rPr>
      </w:pPr>
      <w:r>
        <w:rPr>
          <w:rFonts w:hint="eastAsia"/>
        </w:rPr>
        <w:t>不能检索到信息</w:t>
      </w:r>
    </w:p>
    <w:p w14:paraId="75353B01" w14:textId="162591AC" w:rsidR="001330AF" w:rsidRPr="001330AF" w:rsidRDefault="001330AF" w:rsidP="002C419C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A523426" wp14:editId="17838148">
            <wp:extent cx="5274310" cy="1469390"/>
            <wp:effectExtent l="0" t="0" r="2540" b="0"/>
            <wp:docPr id="1679311476" name="图片 1679311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30AF" w:rsidRPr="001330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57840"/>
    <w:multiLevelType w:val="hybridMultilevel"/>
    <w:tmpl w:val="F7BEC392"/>
    <w:lvl w:ilvl="0" w:tplc="2D86EF3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948496B"/>
    <w:multiLevelType w:val="hybridMultilevel"/>
    <w:tmpl w:val="1D6402FC"/>
    <w:lvl w:ilvl="0" w:tplc="FC6C6150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1D42624"/>
    <w:multiLevelType w:val="hybridMultilevel"/>
    <w:tmpl w:val="CCCEB878"/>
    <w:lvl w:ilvl="0" w:tplc="B096F41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788602DC"/>
    <w:multiLevelType w:val="hybridMultilevel"/>
    <w:tmpl w:val="585AC88E"/>
    <w:lvl w:ilvl="0" w:tplc="4F12C46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613564600">
    <w:abstractNumId w:val="0"/>
  </w:num>
  <w:num w:numId="2" w16cid:durableId="1782609318">
    <w:abstractNumId w:val="1"/>
  </w:num>
  <w:num w:numId="3" w16cid:durableId="1024404895">
    <w:abstractNumId w:val="2"/>
  </w:num>
  <w:num w:numId="4" w16cid:durableId="8307566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7CE"/>
    <w:rsid w:val="00091F93"/>
    <w:rsid w:val="001330AF"/>
    <w:rsid w:val="002C419C"/>
    <w:rsid w:val="002F3475"/>
    <w:rsid w:val="003177CE"/>
    <w:rsid w:val="003F7F21"/>
    <w:rsid w:val="008C193B"/>
    <w:rsid w:val="00A5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4F52E"/>
  <w15:chartTrackingRefBased/>
  <w15:docId w15:val="{03834B86-9468-4FB4-8FB4-956E1636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30AF"/>
    <w:pPr>
      <w:widowControl w:val="0"/>
      <w:ind w:firstLineChars="200" w:firstLine="20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F34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F347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C419C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. .</cp:lastModifiedBy>
  <cp:revision>2</cp:revision>
  <dcterms:created xsi:type="dcterms:W3CDTF">2023-06-08T08:40:00Z</dcterms:created>
  <dcterms:modified xsi:type="dcterms:W3CDTF">2023-06-08T09:48:00Z</dcterms:modified>
</cp:coreProperties>
</file>