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4ADE" w14:textId="26B203A6" w:rsidR="008502A1" w:rsidRPr="008502A1" w:rsidRDefault="008502A1" w:rsidP="00850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02A1">
        <w:rPr>
          <w:rFonts w:ascii="Times New Roman" w:hAnsi="Times New Roman" w:cs="Times New Roman"/>
          <w:b/>
          <w:bCs/>
          <w:sz w:val="28"/>
          <w:szCs w:val="28"/>
        </w:rPr>
        <w:t>PROACTIVENESS IN SOFTWARE ENGINEERING</w:t>
      </w:r>
    </w:p>
    <w:p w14:paraId="0B0F19E4" w14:textId="77777777" w:rsidR="008502A1" w:rsidRPr="008502A1" w:rsidRDefault="008502A1" w:rsidP="008502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2A1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D61013D" w14:textId="77777777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Proactiveness in software engineering refers to the practice of anticipating problems, requirements, and changes before they occur, rather than simply reacting to issues after they arise. A proactive approach involves identifying potential risks, bugs, performance bottlenecks, security vulnerabilities, or scalability concerns early in the development lifecycle — during design, planning, or implementation — instead of waiting for them to surface in testing or production. It contrasts with a reactive approach, where developers fix problems only after users report them or systems fail. Proactive engineering practices include thorough requirement analysis, code reviews, automated testing, continuous integration, monitoring, and forward-thinking architectural decisions.</w:t>
      </w:r>
    </w:p>
    <w:p w14:paraId="16B6EB95" w14:textId="77777777" w:rsidR="008502A1" w:rsidRPr="008502A1" w:rsidRDefault="008502A1" w:rsidP="008502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02A1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2786376" w14:textId="77777777" w:rsidR="008502A1" w:rsidRPr="008502A1" w:rsidRDefault="008502A1" w:rsidP="008502A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Early Problem Detection</w:t>
      </w:r>
      <w:r w:rsidRPr="008502A1">
        <w:rPr>
          <w:rFonts w:ascii="Times New Roman" w:hAnsi="Times New Roman" w:cs="Times New Roman"/>
        </w:rPr>
        <w:t xml:space="preserve"> – Issues are caught during design or coding phases rather than in production, reducing the cost and effort of fixes.</w:t>
      </w:r>
    </w:p>
    <w:p w14:paraId="5F8C5F69" w14:textId="77777777" w:rsidR="008502A1" w:rsidRPr="008502A1" w:rsidRDefault="008502A1" w:rsidP="008502A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Reduced Technical Debt</w:t>
      </w:r>
      <w:r w:rsidRPr="008502A1">
        <w:rPr>
          <w:rFonts w:ascii="Times New Roman" w:hAnsi="Times New Roman" w:cs="Times New Roman"/>
        </w:rPr>
        <w:t xml:space="preserve"> – Anticipating future needs (scalability, maintainability) prevents shortcuts that accumulate into larger problems later.</w:t>
      </w:r>
    </w:p>
    <w:p w14:paraId="27352C2B" w14:textId="77777777" w:rsidR="008502A1" w:rsidRPr="008502A1" w:rsidRDefault="008502A1" w:rsidP="008502A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Improved System Reliability</w:t>
      </w:r>
      <w:r w:rsidRPr="008502A1">
        <w:rPr>
          <w:rFonts w:ascii="Times New Roman" w:hAnsi="Times New Roman" w:cs="Times New Roman"/>
        </w:rPr>
        <w:t xml:space="preserve"> – Proactive monitoring and testing reduce unexpected downtime or failures.</w:t>
      </w:r>
    </w:p>
    <w:p w14:paraId="3DEC431D" w14:textId="77777777" w:rsidR="008502A1" w:rsidRPr="008502A1" w:rsidRDefault="008502A1" w:rsidP="008502A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Better Resource Planning</w:t>
      </w:r>
      <w:r w:rsidRPr="008502A1">
        <w:rPr>
          <w:rFonts w:ascii="Times New Roman" w:hAnsi="Times New Roman" w:cs="Times New Roman"/>
        </w:rPr>
        <w:t xml:space="preserve"> – Anticipating future load or feature requirements allows better allocation of time, budget, and manpower.</w:t>
      </w:r>
    </w:p>
    <w:p w14:paraId="2BD7930B" w14:textId="77777777" w:rsidR="008502A1" w:rsidRPr="008502A1" w:rsidRDefault="008502A1" w:rsidP="008502A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Enhanced Team Collaboration</w:t>
      </w:r>
      <w:r w:rsidRPr="008502A1">
        <w:rPr>
          <w:rFonts w:ascii="Times New Roman" w:hAnsi="Times New Roman" w:cs="Times New Roman"/>
        </w:rPr>
        <w:t xml:space="preserve"> – Proactive communication (e.g., flagging risks early) keeps stakeholders aligned and avoids last-minute surprises.</w:t>
      </w:r>
    </w:p>
    <w:p w14:paraId="0830C8DE" w14:textId="77777777" w:rsidR="008502A1" w:rsidRPr="008502A1" w:rsidRDefault="008502A1" w:rsidP="008502A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Higher Customer Satisfaction</w:t>
      </w:r>
      <w:r w:rsidRPr="008502A1">
        <w:rPr>
          <w:rFonts w:ascii="Times New Roman" w:hAnsi="Times New Roman" w:cs="Times New Roman"/>
        </w:rPr>
        <w:t xml:space="preserve"> – Fewer bugs and smoother releases lead to a better user experience.</w:t>
      </w:r>
    </w:p>
    <w:p w14:paraId="5296A525" w14:textId="77777777" w:rsidR="008502A1" w:rsidRDefault="008502A1" w:rsidP="008502A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Faster Time-to-Market</w:t>
      </w:r>
      <w:r w:rsidRPr="008502A1">
        <w:rPr>
          <w:rFonts w:ascii="Times New Roman" w:hAnsi="Times New Roman" w:cs="Times New Roman"/>
        </w:rPr>
        <w:t xml:space="preserve"> – Preventing rework due to late-discovered issues speeds up delivery.</w:t>
      </w:r>
    </w:p>
    <w:p w14:paraId="5FE2CD6B" w14:textId="77777777" w:rsidR="008502A1" w:rsidRPr="008502A1" w:rsidRDefault="008502A1" w:rsidP="008502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02A1">
        <w:rPr>
          <w:rFonts w:ascii="Times New Roman" w:hAnsi="Times New Roman" w:cs="Times New Roman"/>
          <w:b/>
          <w:bCs/>
          <w:sz w:val="28"/>
          <w:szCs w:val="28"/>
        </w:rPr>
        <w:t>Simple Example</w:t>
      </w:r>
    </w:p>
    <w:p w14:paraId="1AEF7DF4" w14:textId="5FC8B48C" w:rsidR="008502A1" w:rsidRPr="008502A1" w:rsidRDefault="008502A1" w:rsidP="008502A1">
      <w:pPr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Reactive Approach (Firefighting)</w:t>
      </w:r>
    </w:p>
    <w:p w14:paraId="70BFCBAF" w14:textId="77777777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A developer writes an API endpoint to fetch user orders, assuming the user will only ever have a few items:</w:t>
      </w:r>
    </w:p>
    <w:p w14:paraId="5EBD62F8" w14:textId="28802932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Java</w:t>
      </w:r>
    </w:p>
    <w:p w14:paraId="228A9FA9" w14:textId="77777777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@GetMapping("/orders")</w:t>
      </w:r>
    </w:p>
    <w:p w14:paraId="3B1BC886" w14:textId="77777777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public List&lt;Order&gt; </w:t>
      </w:r>
      <w:proofErr w:type="spellStart"/>
      <w:r w:rsidRPr="008502A1">
        <w:rPr>
          <w:rFonts w:ascii="Times New Roman" w:hAnsi="Times New Roman" w:cs="Times New Roman"/>
        </w:rPr>
        <w:t>getUserOrders</w:t>
      </w:r>
      <w:proofErr w:type="spellEnd"/>
      <w:r w:rsidRPr="008502A1">
        <w:rPr>
          <w:rFonts w:ascii="Times New Roman" w:hAnsi="Times New Roman" w:cs="Times New Roman"/>
        </w:rPr>
        <w:t xml:space="preserve">(@RequestParam Long </w:t>
      </w:r>
      <w:proofErr w:type="spellStart"/>
      <w:r w:rsidRPr="008502A1">
        <w:rPr>
          <w:rFonts w:ascii="Times New Roman" w:hAnsi="Times New Roman" w:cs="Times New Roman"/>
        </w:rPr>
        <w:t>userId</w:t>
      </w:r>
      <w:proofErr w:type="spellEnd"/>
      <w:r w:rsidRPr="008502A1">
        <w:rPr>
          <w:rFonts w:ascii="Times New Roman" w:hAnsi="Times New Roman" w:cs="Times New Roman"/>
        </w:rPr>
        <w:t>) {</w:t>
      </w:r>
    </w:p>
    <w:p w14:paraId="7A1D3DEE" w14:textId="77777777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    return </w:t>
      </w:r>
      <w:proofErr w:type="spellStart"/>
      <w:r w:rsidRPr="008502A1">
        <w:rPr>
          <w:rFonts w:ascii="Times New Roman" w:hAnsi="Times New Roman" w:cs="Times New Roman"/>
        </w:rPr>
        <w:t>orderRepository.findByUserId</w:t>
      </w:r>
      <w:proofErr w:type="spellEnd"/>
      <w:r w:rsidRPr="008502A1">
        <w:rPr>
          <w:rFonts w:ascii="Times New Roman" w:hAnsi="Times New Roman" w:cs="Times New Roman"/>
        </w:rPr>
        <w:t>(</w:t>
      </w:r>
      <w:proofErr w:type="spellStart"/>
      <w:r w:rsidRPr="008502A1">
        <w:rPr>
          <w:rFonts w:ascii="Times New Roman" w:hAnsi="Times New Roman" w:cs="Times New Roman"/>
        </w:rPr>
        <w:t>userId</w:t>
      </w:r>
      <w:proofErr w:type="spellEnd"/>
      <w:r w:rsidRPr="008502A1">
        <w:rPr>
          <w:rFonts w:ascii="Times New Roman" w:hAnsi="Times New Roman" w:cs="Times New Roman"/>
        </w:rPr>
        <w:t xml:space="preserve">); </w:t>
      </w:r>
    </w:p>
    <w:p w14:paraId="4EDDC14E" w14:textId="77777777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}</w:t>
      </w:r>
    </w:p>
    <w:p w14:paraId="2C4DB244" w14:textId="77777777" w:rsidR="008502A1" w:rsidRDefault="008502A1" w:rsidP="008502A1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Result:</w:t>
      </w:r>
      <w:r w:rsidRPr="008502A1">
        <w:rPr>
          <w:rFonts w:ascii="Times New Roman" w:hAnsi="Times New Roman" w:cs="Times New Roman"/>
        </w:rPr>
        <w:t> Months later, a power user triggers the endpoint, causing an </w:t>
      </w:r>
      <w:r w:rsidRPr="008502A1">
        <w:rPr>
          <w:rFonts w:ascii="Times New Roman" w:hAnsi="Times New Roman" w:cs="Times New Roman"/>
          <w:b/>
          <w:bCs/>
        </w:rPr>
        <w:t>Out-Of-Memory (OOM)</w:t>
      </w:r>
      <w:r w:rsidRPr="008502A1">
        <w:rPr>
          <w:rFonts w:ascii="Times New Roman" w:hAnsi="Times New Roman" w:cs="Times New Roman"/>
        </w:rPr>
        <w:t> error and crashing the production server during peak hours.</w:t>
      </w:r>
    </w:p>
    <w:p w14:paraId="6A9BF72A" w14:textId="77777777" w:rsidR="008502A1" w:rsidRPr="008502A1" w:rsidRDefault="008502A1" w:rsidP="008502A1">
      <w:pPr>
        <w:jc w:val="both"/>
        <w:rPr>
          <w:rFonts w:ascii="Times New Roman" w:hAnsi="Times New Roman" w:cs="Times New Roman"/>
        </w:rPr>
      </w:pPr>
    </w:p>
    <w:p w14:paraId="3BBCA7E1" w14:textId="43961A22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 Proactive Approach (Anticipatory Design)</w:t>
      </w:r>
    </w:p>
    <w:p w14:paraId="4F814006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The engineer anticipates database growth and high concurrency from Day 1:</w:t>
      </w:r>
    </w:p>
    <w:p w14:paraId="2C82057D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Java</w:t>
      </w:r>
    </w:p>
    <w:p w14:paraId="50B973D1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@GetMapping("/orders")</w:t>
      </w:r>
    </w:p>
    <w:p w14:paraId="759D027F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public Page&lt;Order&gt; </w:t>
      </w:r>
      <w:proofErr w:type="spellStart"/>
      <w:r w:rsidRPr="008502A1">
        <w:rPr>
          <w:rFonts w:ascii="Times New Roman" w:hAnsi="Times New Roman" w:cs="Times New Roman"/>
        </w:rPr>
        <w:t>getUserOrders</w:t>
      </w:r>
      <w:proofErr w:type="spellEnd"/>
      <w:r w:rsidRPr="008502A1">
        <w:rPr>
          <w:rFonts w:ascii="Times New Roman" w:hAnsi="Times New Roman" w:cs="Times New Roman"/>
        </w:rPr>
        <w:t>(</w:t>
      </w:r>
    </w:p>
    <w:p w14:paraId="2375BFB8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        @RequestParam Long </w:t>
      </w:r>
      <w:proofErr w:type="spellStart"/>
      <w:r w:rsidRPr="008502A1">
        <w:rPr>
          <w:rFonts w:ascii="Times New Roman" w:hAnsi="Times New Roman" w:cs="Times New Roman"/>
        </w:rPr>
        <w:t>userId</w:t>
      </w:r>
      <w:proofErr w:type="spellEnd"/>
      <w:r w:rsidRPr="008502A1">
        <w:rPr>
          <w:rFonts w:ascii="Times New Roman" w:hAnsi="Times New Roman" w:cs="Times New Roman"/>
        </w:rPr>
        <w:t>,</w:t>
      </w:r>
    </w:p>
    <w:p w14:paraId="7748B9CD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        @PageableDefault(size = 20, </w:t>
      </w:r>
      <w:proofErr w:type="spellStart"/>
      <w:r w:rsidRPr="008502A1">
        <w:rPr>
          <w:rFonts w:ascii="Times New Roman" w:hAnsi="Times New Roman" w:cs="Times New Roman"/>
        </w:rPr>
        <w:t>maxPageSize</w:t>
      </w:r>
      <w:proofErr w:type="spellEnd"/>
      <w:r w:rsidRPr="008502A1">
        <w:rPr>
          <w:rFonts w:ascii="Times New Roman" w:hAnsi="Times New Roman" w:cs="Times New Roman"/>
        </w:rPr>
        <w:t xml:space="preserve"> = 100) Pageable pageable) {</w:t>
      </w:r>
    </w:p>
    <w:p w14:paraId="3C0CE403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    </w:t>
      </w:r>
    </w:p>
    <w:p w14:paraId="5594085A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    </w:t>
      </w:r>
      <w:hyperlink r:id="rId5" w:tgtFrame="_blank" w:history="1">
        <w:r w:rsidRPr="008502A1">
          <w:rPr>
            <w:rStyle w:val="Hyperlink"/>
            <w:rFonts w:ascii="Times New Roman" w:hAnsi="Times New Roman" w:cs="Times New Roman"/>
          </w:rPr>
          <w:t>log.info</w:t>
        </w:r>
      </w:hyperlink>
      <w:r w:rsidRPr="008502A1">
        <w:rPr>
          <w:rFonts w:ascii="Times New Roman" w:hAnsi="Times New Roman" w:cs="Times New Roman"/>
        </w:rPr>
        <w:t xml:space="preserve">("Fetching paginated orders for </w:t>
      </w:r>
      <w:proofErr w:type="spellStart"/>
      <w:r w:rsidRPr="008502A1">
        <w:rPr>
          <w:rFonts w:ascii="Times New Roman" w:hAnsi="Times New Roman" w:cs="Times New Roman"/>
        </w:rPr>
        <w:t>userId</w:t>
      </w:r>
      <w:proofErr w:type="spellEnd"/>
      <w:r w:rsidRPr="008502A1">
        <w:rPr>
          <w:rFonts w:ascii="Times New Roman" w:hAnsi="Times New Roman" w:cs="Times New Roman"/>
        </w:rPr>
        <w:t xml:space="preserve">: {}", </w:t>
      </w:r>
      <w:proofErr w:type="spellStart"/>
      <w:r w:rsidRPr="008502A1">
        <w:rPr>
          <w:rFonts w:ascii="Times New Roman" w:hAnsi="Times New Roman" w:cs="Times New Roman"/>
        </w:rPr>
        <w:t>userId</w:t>
      </w:r>
      <w:proofErr w:type="spellEnd"/>
      <w:r w:rsidRPr="008502A1">
        <w:rPr>
          <w:rFonts w:ascii="Times New Roman" w:hAnsi="Times New Roman" w:cs="Times New Roman"/>
        </w:rPr>
        <w:t>);</w:t>
      </w:r>
    </w:p>
    <w:p w14:paraId="2B11468E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 xml:space="preserve">    return </w:t>
      </w:r>
      <w:proofErr w:type="spellStart"/>
      <w:r w:rsidRPr="008502A1">
        <w:rPr>
          <w:rFonts w:ascii="Times New Roman" w:hAnsi="Times New Roman" w:cs="Times New Roman"/>
        </w:rPr>
        <w:t>orderRepository.findByUserId</w:t>
      </w:r>
      <w:proofErr w:type="spellEnd"/>
      <w:r w:rsidRPr="008502A1">
        <w:rPr>
          <w:rFonts w:ascii="Times New Roman" w:hAnsi="Times New Roman" w:cs="Times New Roman"/>
        </w:rPr>
        <w:t>(</w:t>
      </w:r>
      <w:proofErr w:type="spellStart"/>
      <w:r w:rsidRPr="008502A1">
        <w:rPr>
          <w:rFonts w:ascii="Times New Roman" w:hAnsi="Times New Roman" w:cs="Times New Roman"/>
        </w:rPr>
        <w:t>userId</w:t>
      </w:r>
      <w:proofErr w:type="spellEnd"/>
      <w:r w:rsidRPr="008502A1">
        <w:rPr>
          <w:rFonts w:ascii="Times New Roman" w:hAnsi="Times New Roman" w:cs="Times New Roman"/>
        </w:rPr>
        <w:t>, pageable);</w:t>
      </w:r>
    </w:p>
    <w:p w14:paraId="50CC719A" w14:textId="77777777" w:rsidR="008502A1" w:rsidRPr="008502A1" w:rsidRDefault="008502A1" w:rsidP="008502A1">
      <w:p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}</w:t>
      </w:r>
    </w:p>
    <w:p w14:paraId="4E2F0DBE" w14:textId="77777777" w:rsidR="008502A1" w:rsidRPr="008502A1" w:rsidRDefault="008502A1" w:rsidP="008502A1">
      <w:pPr>
        <w:numPr>
          <w:ilvl w:val="0"/>
          <w:numId w:val="3"/>
        </w:numPr>
        <w:ind w:left="-142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Proactive Measures Included:</w:t>
      </w:r>
    </w:p>
    <w:p w14:paraId="7E2F01F8" w14:textId="77777777" w:rsidR="008502A1" w:rsidRPr="008502A1" w:rsidRDefault="008502A1" w:rsidP="008502A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Pagination:</w:t>
      </w:r>
      <w:r w:rsidRPr="008502A1">
        <w:rPr>
          <w:rFonts w:ascii="Times New Roman" w:hAnsi="Times New Roman" w:cs="Times New Roman"/>
        </w:rPr>
        <w:t> Enforces a maximum limit per request (e.g., 100 items max).</w:t>
      </w:r>
    </w:p>
    <w:p w14:paraId="598A2AA3" w14:textId="611F183C" w:rsidR="008502A1" w:rsidRDefault="008502A1" w:rsidP="008502A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  <w:b/>
          <w:bCs/>
        </w:rPr>
        <w:t>Observability:</w:t>
      </w:r>
      <w:r w:rsidRPr="008502A1">
        <w:rPr>
          <w:rFonts w:ascii="Times New Roman" w:hAnsi="Times New Roman" w:cs="Times New Roman"/>
        </w:rPr>
        <w:t> Logs the request context so latency anomalies are visible in monitoring dashboards long before systems crash.</w:t>
      </w:r>
    </w:p>
    <w:p w14:paraId="4F67E325" w14:textId="77777777" w:rsidR="008502A1" w:rsidRPr="008502A1" w:rsidRDefault="008502A1" w:rsidP="008502A1">
      <w:pPr>
        <w:ind w:left="360"/>
        <w:jc w:val="both"/>
        <w:rPr>
          <w:rFonts w:ascii="Times New Roman" w:hAnsi="Times New Roman" w:cs="Times New Roman"/>
        </w:rPr>
      </w:pPr>
    </w:p>
    <w:p w14:paraId="3FBDBD4B" w14:textId="77777777" w:rsidR="008502A1" w:rsidRPr="008502A1" w:rsidRDefault="008502A1" w:rsidP="008502A1">
      <w:pPr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02A1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6D13B07F" w14:textId="77777777" w:rsidR="008502A1" w:rsidRPr="008502A1" w:rsidRDefault="008502A1" w:rsidP="008502A1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1. Early Problem Detection</w:t>
      </w:r>
    </w:p>
    <w:p w14:paraId="2766F891" w14:textId="77777777" w:rsidR="008502A1" w:rsidRPr="008502A1" w:rsidRDefault="008502A1" w:rsidP="008502A1">
      <w:pPr>
        <w:ind w:left="-284" w:firstLine="1004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Potential issues are identified before users experience them.</w:t>
      </w:r>
    </w:p>
    <w:p w14:paraId="345A930A" w14:textId="77777777" w:rsidR="008502A1" w:rsidRPr="008502A1" w:rsidRDefault="008502A1" w:rsidP="008502A1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2. Better Software Quality</w:t>
      </w:r>
    </w:p>
    <w:p w14:paraId="11C7C199" w14:textId="77777777" w:rsidR="008502A1" w:rsidRPr="008502A1" w:rsidRDefault="008502A1" w:rsidP="008502A1">
      <w:pPr>
        <w:ind w:left="-284" w:firstLine="1004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Developers continuously improve the code instead of only fixing bugs.</w:t>
      </w:r>
    </w:p>
    <w:p w14:paraId="375AD1B1" w14:textId="77777777" w:rsidR="008502A1" w:rsidRPr="008502A1" w:rsidRDefault="008502A1" w:rsidP="008502A1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3. Lower Maintenance Cost</w:t>
      </w:r>
    </w:p>
    <w:p w14:paraId="322B353D" w14:textId="77777777" w:rsidR="008502A1" w:rsidRPr="008502A1" w:rsidRDefault="008502A1" w:rsidP="008502A1">
      <w:pPr>
        <w:ind w:left="-284" w:firstLine="1004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Fixing problems during development is much cheaper than after release.</w:t>
      </w:r>
    </w:p>
    <w:p w14:paraId="3EA63901" w14:textId="77777777" w:rsidR="008502A1" w:rsidRPr="008502A1" w:rsidRDefault="008502A1" w:rsidP="008502A1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4. Faster Development</w:t>
      </w:r>
    </w:p>
    <w:p w14:paraId="09E5BF06" w14:textId="77777777" w:rsidR="008502A1" w:rsidRPr="008502A1" w:rsidRDefault="008502A1" w:rsidP="008502A1">
      <w:pPr>
        <w:ind w:left="-284" w:firstLine="1004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Planning ahead reduces delays caused by unexpected issues.</w:t>
      </w:r>
    </w:p>
    <w:p w14:paraId="4DDDEC9F" w14:textId="77777777" w:rsidR="008502A1" w:rsidRPr="008502A1" w:rsidRDefault="008502A1" w:rsidP="008502A1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5. Better Team Collaboration</w:t>
      </w:r>
    </w:p>
    <w:p w14:paraId="55CB6661" w14:textId="77777777" w:rsidR="008502A1" w:rsidRPr="008502A1" w:rsidRDefault="008502A1" w:rsidP="008502A1">
      <w:pPr>
        <w:ind w:left="-284" w:firstLine="1004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Developers communicate risks and improvements before they become blockers.</w:t>
      </w:r>
    </w:p>
    <w:p w14:paraId="7723702D" w14:textId="77777777" w:rsidR="008502A1" w:rsidRPr="008502A1" w:rsidRDefault="008502A1" w:rsidP="008502A1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8502A1">
        <w:rPr>
          <w:rFonts w:ascii="Times New Roman" w:hAnsi="Times New Roman" w:cs="Times New Roman"/>
          <w:b/>
          <w:bCs/>
        </w:rPr>
        <w:t>6. Professional Growth</w:t>
      </w:r>
    </w:p>
    <w:p w14:paraId="25935F7E" w14:textId="77777777" w:rsidR="008502A1" w:rsidRPr="008502A1" w:rsidRDefault="008502A1" w:rsidP="008502A1">
      <w:pPr>
        <w:ind w:left="-284" w:right="-330" w:firstLine="1004"/>
        <w:jc w:val="both"/>
        <w:rPr>
          <w:rFonts w:ascii="Times New Roman" w:hAnsi="Times New Roman" w:cs="Times New Roman"/>
        </w:rPr>
      </w:pPr>
      <w:r w:rsidRPr="008502A1">
        <w:rPr>
          <w:rFonts w:ascii="Times New Roman" w:hAnsi="Times New Roman" w:cs="Times New Roman"/>
        </w:rPr>
        <w:t>Proactive engineers are often seen as leaders because they take ownership and responsibility.</w:t>
      </w:r>
    </w:p>
    <w:sectPr w:rsidR="008502A1" w:rsidRPr="008502A1" w:rsidSect="008502A1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9C5"/>
    <w:multiLevelType w:val="multilevel"/>
    <w:tmpl w:val="F0A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373E"/>
    <w:multiLevelType w:val="multilevel"/>
    <w:tmpl w:val="0C6C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72E28"/>
    <w:multiLevelType w:val="multilevel"/>
    <w:tmpl w:val="BE3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16259">
    <w:abstractNumId w:val="1"/>
  </w:num>
  <w:num w:numId="2" w16cid:durableId="1442215818">
    <w:abstractNumId w:val="0"/>
  </w:num>
  <w:num w:numId="3" w16cid:durableId="1195191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AC"/>
    <w:rsid w:val="002124E7"/>
    <w:rsid w:val="003C6229"/>
    <w:rsid w:val="00410153"/>
    <w:rsid w:val="0048429E"/>
    <w:rsid w:val="00732511"/>
    <w:rsid w:val="008502A1"/>
    <w:rsid w:val="009E5C37"/>
    <w:rsid w:val="00B6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ACBB"/>
  <w15:chartTrackingRefBased/>
  <w15:docId w15:val="{E73476AC-616A-455F-B637-8A6993B5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2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g.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prabu</dc:creator>
  <cp:keywords/>
  <dc:description/>
  <cp:lastModifiedBy>haris prabu</cp:lastModifiedBy>
  <cp:revision>2</cp:revision>
  <dcterms:created xsi:type="dcterms:W3CDTF">2026-07-30T11:23:00Z</dcterms:created>
  <dcterms:modified xsi:type="dcterms:W3CDTF">2026-07-30T11:30:00Z</dcterms:modified>
</cp:coreProperties>
</file>