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its Played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Player 1 Controls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wasd (Directional controls)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jump = Space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Player 2 Controls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ijkl (Directional controls)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jump =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Special Features : Ramps in the game to jump higher and grab Special collectables that reward you with more points.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feature is also risky because this enables the player to fall outside the map, this will then reset the player to its start position and the player will lose 5 points.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Yellow Cubes = 2 points each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Orange Cubes = 5 points each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-If a played jumps on another player, the played getting jumped upon loses a point.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-If any player touches the Black Boundary walls, They lose a point.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-If a player falls out of the map It puts them back to their starting position and they lose 5 points.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Round Timer : 120 seconds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