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b/>
          <w:bCs/>
          <w:sz w:val="40"/>
          <w:szCs w:val="40"/>
          <w:u w:val="single"/>
        </w:rPr>
      </w:pPr>
      <w:r>
        <w:rPr>
          <w:b/>
          <w:bCs/>
          <w:sz w:val="40"/>
          <w:szCs w:val="40"/>
          <w:u w:val="single"/>
        </w:rPr>
        <w:t>A WEB APPLICATION USING MEAN STACK ON</w:t>
      </w:r>
    </w:p>
    <w:p>
      <w:pPr>
        <w:pStyle w:val="style0"/>
        <w:spacing w:lineRule="auto" w:line="240"/>
        <w:jc w:val="center"/>
        <w:rPr>
          <w:b/>
          <w:bCs/>
          <w:sz w:val="40"/>
          <w:szCs w:val="40"/>
          <w:u w:val="single"/>
        </w:rPr>
      </w:pPr>
      <w:r>
        <w:rPr>
          <w:b/>
          <w:bCs/>
          <w:sz w:val="40"/>
          <w:szCs w:val="40"/>
          <w:u w:val="single"/>
        </w:rPr>
        <w:t>FARM CLIC</w:t>
      </w:r>
      <w:r>
        <w:rPr>
          <w:b/>
          <w:bCs/>
          <w:sz w:val="40"/>
          <w:szCs w:val="40"/>
          <w:u w:val="single"/>
        </w:rPr>
        <w:t>K</w:t>
      </w:r>
    </w:p>
    <w:p>
      <w:pPr>
        <w:pStyle w:val="style0"/>
        <w:spacing w:lineRule="auto" w:line="240"/>
        <w:jc w:val="center"/>
        <w:rPr>
          <w:sz w:val="32"/>
          <w:szCs w:val="32"/>
        </w:rPr>
      </w:pPr>
      <w:r>
        <w:rPr>
          <w:sz w:val="32"/>
          <w:szCs w:val="32"/>
        </w:rPr>
        <w:t>ABSTRACT</w:t>
      </w:r>
    </w:p>
    <w:p>
      <w:pPr>
        <w:pStyle w:val="style0"/>
        <w:rPr>
          <w:sz w:val="24"/>
          <w:szCs w:val="24"/>
        </w:rPr>
      </w:pPr>
      <w:r>
        <w:rPr>
          <w:sz w:val="24"/>
          <w:szCs w:val="24"/>
        </w:rPr>
        <w:tab/>
      </w:r>
      <w:r>
        <w:rPr>
          <w:sz w:val="24"/>
          <w:szCs w:val="24"/>
        </w:rPr>
        <w:t xml:space="preserve">At the end of every cropping season when farmer is ready with his yield, he needs to travel to nearby market places and talk to the market retailers. This process may turn up to be mundane and sometimes may not trustworthy,  as the farmer may be duped and may get underpaid for the produce. So it is a big problem for the farmers to sell their products at the current market value. So we are developing an application </w:t>
      </w:r>
      <w:r>
        <w:rPr>
          <w:sz w:val="24"/>
          <w:szCs w:val="24"/>
        </w:rPr>
        <w:t xml:space="preserve">to introduce technology to the farmers so that it could aid them to sell their products. For this to happen, farmers have to register with FarmClick and if they wish to sell a product, they have to mention the details of their product in our application. </w:t>
      </w:r>
    </w:p>
    <w:p>
      <w:pPr>
        <w:pStyle w:val="style0"/>
        <w:rPr>
          <w:sz w:val="24"/>
          <w:szCs w:val="24"/>
        </w:rPr>
      </w:pPr>
      <w:r>
        <w:rPr>
          <w:sz w:val="24"/>
          <w:szCs w:val="24"/>
        </w:rPr>
        <w:tab/>
      </w:r>
      <w:r>
        <w:rPr>
          <w:sz w:val="24"/>
          <w:szCs w:val="24"/>
        </w:rPr>
        <w:t xml:space="preserve">It also allows the market retailers to register themselves as buyers on the application. Market retailers may register and get notified about the requests from the farmers regarding a deal related to a particular produce. This in turn even help the retailers who are in immediate need to produce and are willing to buy the yield.  </w:t>
      </w:r>
    </w:p>
    <w:p>
      <w:pPr>
        <w:pStyle w:val="style0"/>
        <w:rPr>
          <w:sz w:val="24"/>
          <w:szCs w:val="24"/>
        </w:rPr>
      </w:pPr>
      <w:r>
        <w:rPr>
          <w:sz w:val="24"/>
          <w:szCs w:val="24"/>
        </w:rPr>
        <w:tab/>
      </w:r>
      <w:r>
        <w:rPr>
          <w:sz w:val="24"/>
          <w:szCs w:val="24"/>
        </w:rPr>
        <w:t xml:space="preserve">The next major problem faced by the farmers is to clear their loan with minimum interest. Farmers often prefer to borrow money from the moneylenders and get swindled out of their income under the name of interest. Our application provides information regarding financial support from banks and how to keep tabs on the loan and interest. </w:t>
      </w:r>
    </w:p>
    <w:p>
      <w:pPr>
        <w:pStyle w:val="style0"/>
        <w:rPr>
          <w:sz w:val="24"/>
          <w:szCs w:val="24"/>
        </w:rPr>
      </w:pPr>
      <w:r>
        <w:rPr>
          <w:sz w:val="24"/>
          <w:szCs w:val="24"/>
        </w:rPr>
        <w:tab/>
      </w:r>
      <w:r>
        <w:rPr>
          <w:sz w:val="24"/>
          <w:szCs w:val="24"/>
        </w:rPr>
        <w:t>Few of the farmers may not know about the government policies. Many policies are introduced by the government</w:t>
      </w:r>
      <w:r>
        <w:rPr>
          <w:sz w:val="24"/>
          <w:szCs w:val="24"/>
        </w:rPr>
        <w:t xml:space="preserve"> like Pradhan Mantri Awas Yojana, Pradhan Mantri Ujjwala Yojana etc</w:t>
      </w:r>
      <w:r>
        <w:rPr>
          <w:sz w:val="24"/>
          <w:szCs w:val="24"/>
        </w:rPr>
        <w:t xml:space="preserve"> in the favour of farming community. These may even go unnoticed by the farmers, so in order to overcome the barrier of unawareness, this use case has been designed. Farmers are provided with the information regarding the government policies benefiting the farmers. </w:t>
      </w:r>
    </w:p>
    <w:p>
      <w:pPr>
        <w:pStyle w:val="style0"/>
        <w:rPr>
          <w:sz w:val="24"/>
          <w:szCs w:val="24"/>
          <w:lang w:val="en-US"/>
        </w:rPr>
      </w:pPr>
      <w:r>
        <w:rPr>
          <w:sz w:val="24"/>
          <w:szCs w:val="24"/>
          <w:lang w:val="en-US"/>
        </w:rPr>
        <w:t>Akshitha Gajawada -</w:t>
      </w:r>
      <w:r>
        <w:rPr>
          <w:sz w:val="24"/>
          <w:szCs w:val="24"/>
          <w:lang w:val="en-US"/>
        </w:rPr>
        <w:t xml:space="preserve"> https://github.com/Akshitha-16-006</w:t>
      </w:r>
    </w:p>
    <w:p>
      <w:pPr>
        <w:pStyle w:val="style0"/>
        <w:rPr>
          <w:sz w:val="24"/>
          <w:szCs w:val="24"/>
        </w:rPr>
      </w:pPr>
      <w:r>
        <w:rPr>
          <w:sz w:val="24"/>
          <w:szCs w:val="24"/>
          <w:lang w:val="en-US"/>
        </w:rPr>
        <w:t>Bharga</w:t>
      </w:r>
      <w:r>
        <w:rPr>
          <w:sz w:val="24"/>
          <w:szCs w:val="24"/>
          <w:lang w:val="en-US"/>
        </w:rPr>
        <w:t xml:space="preserve">v Sai </w:t>
      </w:r>
      <w:r>
        <w:rPr>
          <w:sz w:val="24"/>
          <w:szCs w:val="24"/>
          <w:lang w:val="en-US"/>
        </w:rPr>
        <w:t xml:space="preserve">Reddy - </w:t>
      </w:r>
      <w:r>
        <w:rPr>
          <w:sz w:val="24"/>
          <w:szCs w:val="24"/>
          <w:lang w:val="en-US"/>
        </w:rPr>
        <w:t>https://github.com/BhargavaSaiReddy</w:t>
      </w:r>
    </w:p>
    <w:p>
      <w:pPr>
        <w:pStyle w:val="style0"/>
        <w:rPr>
          <w:sz w:val="24"/>
          <w:szCs w:val="24"/>
        </w:rPr>
      </w:pPr>
      <w:r>
        <w:rPr>
          <w:sz w:val="24"/>
          <w:szCs w:val="24"/>
          <w:lang w:val="en-US"/>
        </w:rPr>
        <w:t>Harita Addanki -</w:t>
      </w:r>
      <w:r>
        <w:rPr>
          <w:sz w:val="24"/>
          <w:szCs w:val="24"/>
          <w:lang w:val="en-US"/>
        </w:rPr>
        <w:t xml:space="preserve"> https://github.com/harita1309</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329</Words>
  <Pages>1</Pages>
  <Characters>1668</Characters>
  <Application>WPS Office</Application>
  <DocSecurity>0</DocSecurity>
  <Paragraphs>10</Paragraphs>
  <ScaleCrop>false</ScaleCrop>
  <Company>Hewlett-Packard</Company>
  <LinksUpToDate>false</LinksUpToDate>
  <CharactersWithSpaces>1997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2019-02-27T08:42:08Z</dcterms:created>
  <dc:creator>HP</dc:creator>
  <lastModifiedBy>ONEPLUS A6000</lastModifiedBy>
  <dcterms:modified xsi:type="dcterms:W3CDTF">2019-02-27T08:42:08Z</dcterms:modified>
  <revision>1</revision>
</coreProperties>
</file>

<file path=docProps/custom.xml><?xml version="1.0" encoding="utf-8"?>
<Properties xmlns="http://schemas.openxmlformats.org/officeDocument/2006/custom-properties" xmlns:vt="http://schemas.openxmlformats.org/officeDocument/2006/docPropsVTypes"/>
</file>